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52BBAA" w14:textId="77777777" w:rsidR="00680664" w:rsidRPr="00A80203" w:rsidRDefault="00680664" w:rsidP="002146A0">
      <w:pPr>
        <w:ind w:right="-143"/>
        <w:jc w:val="center"/>
        <w:rPr>
          <w:spacing w:val="-2"/>
          <w:sz w:val="28"/>
          <w:szCs w:val="28"/>
        </w:rPr>
      </w:pPr>
      <w:r w:rsidRPr="00A80203">
        <w:rPr>
          <w:spacing w:val="-2"/>
          <w:sz w:val="28"/>
          <w:szCs w:val="28"/>
        </w:rPr>
        <w:t>Міністерство освіти і науки України</w:t>
      </w:r>
    </w:p>
    <w:p w14:paraId="4DF63748" w14:textId="77777777" w:rsidR="00680664" w:rsidRPr="00A80203" w:rsidRDefault="00680664" w:rsidP="002146A0">
      <w:pPr>
        <w:pStyle w:val="12"/>
        <w:tabs>
          <w:tab w:val="left" w:pos="-24"/>
          <w:tab w:val="left" w:pos="864"/>
          <w:tab w:val="left" w:pos="1146"/>
        </w:tabs>
        <w:spacing w:line="240" w:lineRule="auto"/>
        <w:ind w:firstLine="0"/>
        <w:jc w:val="center"/>
        <w:rPr>
          <w:spacing w:val="-2"/>
          <w:szCs w:val="28"/>
        </w:rPr>
      </w:pPr>
      <w:r w:rsidRPr="00A80203">
        <w:rPr>
          <w:spacing w:val="-2"/>
          <w:szCs w:val="28"/>
        </w:rPr>
        <w:t>Національний технічний університет</w:t>
      </w:r>
    </w:p>
    <w:p w14:paraId="79B3ACC7" w14:textId="77777777" w:rsidR="00680664" w:rsidRPr="00A80203" w:rsidRDefault="00680664" w:rsidP="002146A0">
      <w:pPr>
        <w:pStyle w:val="12"/>
        <w:tabs>
          <w:tab w:val="left" w:pos="-24"/>
          <w:tab w:val="left" w:pos="864"/>
          <w:tab w:val="left" w:pos="1146"/>
        </w:tabs>
        <w:spacing w:line="240" w:lineRule="auto"/>
        <w:ind w:firstLine="0"/>
        <w:jc w:val="center"/>
        <w:rPr>
          <w:spacing w:val="-2"/>
          <w:szCs w:val="28"/>
        </w:rPr>
      </w:pPr>
      <w:r w:rsidRPr="00A80203">
        <w:rPr>
          <w:spacing w:val="-2"/>
          <w:szCs w:val="28"/>
        </w:rPr>
        <w:t>«Дніпровська політехніка»</w:t>
      </w:r>
    </w:p>
    <w:p w14:paraId="7CF85682" w14:textId="77777777" w:rsidR="00680664" w:rsidRPr="00A80203" w:rsidRDefault="00680664" w:rsidP="002146A0">
      <w:pPr>
        <w:pStyle w:val="12"/>
        <w:tabs>
          <w:tab w:val="left" w:pos="-24"/>
          <w:tab w:val="left" w:pos="864"/>
          <w:tab w:val="left" w:pos="1146"/>
        </w:tabs>
        <w:spacing w:before="120" w:after="120" w:line="240" w:lineRule="auto"/>
        <w:ind w:firstLine="0"/>
        <w:rPr>
          <w:b/>
          <w:spacing w:val="-2"/>
          <w:szCs w:val="28"/>
        </w:rPr>
      </w:pPr>
    </w:p>
    <w:p w14:paraId="5E1BC21E" w14:textId="77777777" w:rsidR="00680664" w:rsidRPr="00A80203" w:rsidRDefault="00680664" w:rsidP="00E95DAE">
      <w:pPr>
        <w:pStyle w:val="12"/>
        <w:tabs>
          <w:tab w:val="left" w:pos="-24"/>
          <w:tab w:val="left" w:pos="864"/>
          <w:tab w:val="left" w:pos="1146"/>
        </w:tabs>
        <w:spacing w:before="120" w:after="120" w:line="240" w:lineRule="auto"/>
        <w:ind w:firstLine="0"/>
        <w:jc w:val="center"/>
        <w:rPr>
          <w:b/>
          <w:spacing w:val="-2"/>
          <w:szCs w:val="28"/>
        </w:rPr>
      </w:pPr>
    </w:p>
    <w:p w14:paraId="69F2F3B4" w14:textId="77777777" w:rsidR="00680664" w:rsidRPr="00A80203" w:rsidRDefault="00680664" w:rsidP="002146A0">
      <w:pPr>
        <w:spacing w:before="120" w:after="120"/>
        <w:jc w:val="center"/>
        <w:rPr>
          <w:bCs/>
          <w:sz w:val="28"/>
          <w:szCs w:val="28"/>
        </w:rPr>
      </w:pPr>
      <w:r w:rsidRPr="00A80203">
        <w:rPr>
          <w:bCs/>
          <w:sz w:val="28"/>
          <w:szCs w:val="28"/>
        </w:rPr>
        <w:t xml:space="preserve">Кафедра </w:t>
      </w:r>
      <w:r w:rsidR="00AF39AA" w:rsidRPr="00A80203">
        <w:rPr>
          <w:bCs/>
          <w:sz w:val="28"/>
          <w:szCs w:val="28"/>
        </w:rPr>
        <w:t xml:space="preserve">фізичного виховання </w:t>
      </w:r>
      <w:r w:rsidR="00725ECA" w:rsidRPr="00A80203">
        <w:rPr>
          <w:bCs/>
          <w:sz w:val="28"/>
          <w:szCs w:val="28"/>
        </w:rPr>
        <w:t xml:space="preserve">та </w:t>
      </w:r>
      <w:r w:rsidR="00AF39AA" w:rsidRPr="00A80203">
        <w:rPr>
          <w:bCs/>
          <w:sz w:val="28"/>
          <w:szCs w:val="28"/>
        </w:rPr>
        <w:t>спорту</w:t>
      </w:r>
    </w:p>
    <w:p w14:paraId="1318C85C" w14:textId="77777777" w:rsidR="00086042" w:rsidRPr="00A80203" w:rsidRDefault="00086042" w:rsidP="00086042">
      <w:pPr>
        <w:jc w:val="center"/>
        <w:rPr>
          <w:b/>
          <w:sz w:val="28"/>
          <w:szCs w:val="28"/>
        </w:rPr>
      </w:pPr>
    </w:p>
    <w:p w14:paraId="38CB219A" w14:textId="11B872E8" w:rsidR="00086042" w:rsidRPr="00A80203" w:rsidRDefault="0082751A" w:rsidP="00086042">
      <w:pPr>
        <w:spacing w:line="360" w:lineRule="auto"/>
        <w:ind w:left="5954"/>
        <w:rPr>
          <w:b/>
        </w:rPr>
      </w:pPr>
      <w:r>
        <w:pict w14:anchorId="2E974F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354.45pt;margin-top:.3pt;width:119.15pt;height:63.2pt;z-index:-251658240;mso-wrap-edited:f;mso-width-percent:0;mso-height-percent:0;mso-position-horizontal-relative:text;mso-position-vertical-relative:text;mso-width-percent:0;mso-height-percent:0" wrapcoords="-34 0 -34 21470 21600 21470 21600 0 -34 0">
            <v:imagedata r:id="rId8" o:title=""/>
          </v:shape>
          <o:OLEObject Type="Embed" ProgID="Unknown" ShapeID="_x0000_s1026" DrawAspect="Content" ObjectID="_1737470746" r:id="rId9"/>
        </w:pict>
      </w:r>
      <w:r w:rsidR="00086042" w:rsidRPr="00A80203">
        <w:rPr>
          <w:noProof/>
          <w:lang w:val="uk-UA" w:eastAsia="uk-UA"/>
        </w:rPr>
        <w:drawing>
          <wp:anchor distT="0" distB="0" distL="114300" distR="114300" simplePos="0" relativeHeight="251657216" behindDoc="1" locked="0" layoutInCell="1" allowOverlap="1" wp14:anchorId="61754D8D" wp14:editId="55D2C410">
            <wp:simplePos x="0" y="0"/>
            <wp:positionH relativeFrom="column">
              <wp:posOffset>309880</wp:posOffset>
            </wp:positionH>
            <wp:positionV relativeFrom="paragraph">
              <wp:posOffset>8890</wp:posOffset>
            </wp:positionV>
            <wp:extent cx="2552700" cy="1000125"/>
            <wp:effectExtent l="0" t="0" r="0" b="9525"/>
            <wp:wrapTight wrapText="bothSides">
              <wp:wrapPolygon edited="0">
                <wp:start x="0" y="0"/>
                <wp:lineTo x="0" y="21394"/>
                <wp:lineTo x="21439" y="21394"/>
                <wp:lineTo x="21439"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l="24422" t="22472" r="19142" b="39888"/>
                    <a:stretch>
                      <a:fillRect/>
                    </a:stretch>
                  </pic:blipFill>
                  <pic:spPr bwMode="auto">
                    <a:xfrm>
                      <a:off x="0" y="0"/>
                      <a:ext cx="2552700" cy="1000125"/>
                    </a:xfrm>
                    <a:prstGeom prst="rect">
                      <a:avLst/>
                    </a:prstGeom>
                    <a:noFill/>
                  </pic:spPr>
                </pic:pic>
              </a:graphicData>
            </a:graphic>
            <wp14:sizeRelH relativeFrom="page">
              <wp14:pctWidth>0</wp14:pctWidth>
            </wp14:sizeRelH>
            <wp14:sizeRelV relativeFrom="page">
              <wp14:pctHeight>0</wp14:pctHeight>
            </wp14:sizeRelV>
          </wp:anchor>
        </w:drawing>
      </w:r>
      <w:r w:rsidR="00086042" w:rsidRPr="00A80203">
        <w:rPr>
          <w:b/>
        </w:rPr>
        <w:t xml:space="preserve"> «ЗАТВЕРДЖЕНО»</w:t>
      </w:r>
    </w:p>
    <w:p w14:paraId="63D4E2EA" w14:textId="77777777" w:rsidR="00086042" w:rsidRPr="00A80203" w:rsidRDefault="00086042" w:rsidP="00086042">
      <w:pPr>
        <w:spacing w:line="360" w:lineRule="auto"/>
        <w:ind w:left="5954"/>
      </w:pPr>
      <w:r w:rsidRPr="00A80203">
        <w:t>Директор ННІП</w:t>
      </w:r>
    </w:p>
    <w:p w14:paraId="79122044" w14:textId="77777777" w:rsidR="00086042" w:rsidRPr="00A80203" w:rsidRDefault="00086042" w:rsidP="00086042">
      <w:pPr>
        <w:spacing w:line="360" w:lineRule="auto"/>
        <w:ind w:left="5954"/>
      </w:pPr>
      <w:r w:rsidRPr="00A80203">
        <w:t>В. І. Бузило______________</w:t>
      </w:r>
    </w:p>
    <w:p w14:paraId="476CDB2C" w14:textId="18432085" w:rsidR="00086042" w:rsidRPr="00A80203" w:rsidRDefault="00086042" w:rsidP="00086042">
      <w:pPr>
        <w:spacing w:line="360" w:lineRule="auto"/>
        <w:ind w:left="5954"/>
      </w:pPr>
      <w:r w:rsidRPr="00A80203">
        <w:t>«</w:t>
      </w:r>
      <w:r w:rsidR="00544AA6">
        <w:rPr>
          <w:lang w:val="uk-UA"/>
        </w:rPr>
        <w:t>1</w:t>
      </w:r>
      <w:r w:rsidRPr="00A80203">
        <w:t xml:space="preserve">» </w:t>
      </w:r>
      <w:r w:rsidR="00544AA6">
        <w:rPr>
          <w:lang w:val="uk-UA"/>
        </w:rPr>
        <w:t xml:space="preserve">вересня </w:t>
      </w:r>
      <w:r w:rsidRPr="00A80203">
        <w:t>202</w:t>
      </w:r>
      <w:r w:rsidR="00544AA6">
        <w:rPr>
          <w:lang w:val="uk-UA"/>
        </w:rPr>
        <w:t>2</w:t>
      </w:r>
      <w:r w:rsidRPr="00A80203">
        <w:t xml:space="preserve"> р.</w:t>
      </w:r>
    </w:p>
    <w:p w14:paraId="6F24D8CF" w14:textId="0FD84E6C" w:rsidR="004F37CB" w:rsidRPr="00A80203" w:rsidRDefault="004F37CB" w:rsidP="00187A8E">
      <w:pPr>
        <w:spacing w:line="360" w:lineRule="auto"/>
        <w:ind w:left="5954"/>
      </w:pPr>
      <w:r w:rsidRPr="00A80203">
        <w:rPr>
          <w:b/>
        </w:rPr>
        <w:t xml:space="preserve"> </w:t>
      </w:r>
    </w:p>
    <w:p w14:paraId="739E70A9" w14:textId="77777777" w:rsidR="00AF0BA0" w:rsidRPr="00A80203" w:rsidRDefault="00AF0BA0" w:rsidP="00C323D7">
      <w:pPr>
        <w:jc w:val="center"/>
        <w:rPr>
          <w:b/>
          <w:sz w:val="28"/>
          <w:szCs w:val="28"/>
        </w:rPr>
      </w:pPr>
    </w:p>
    <w:p w14:paraId="20550027" w14:textId="77777777" w:rsidR="00AF0BA0" w:rsidRPr="00A80203" w:rsidRDefault="00AF0BA0" w:rsidP="00C323D7">
      <w:pPr>
        <w:jc w:val="center"/>
        <w:rPr>
          <w:b/>
          <w:sz w:val="28"/>
          <w:szCs w:val="28"/>
        </w:rPr>
      </w:pPr>
    </w:p>
    <w:p w14:paraId="77F39C46" w14:textId="77777777" w:rsidR="00680664" w:rsidRPr="00A80203" w:rsidRDefault="00680664" w:rsidP="00C323D7">
      <w:pPr>
        <w:jc w:val="center"/>
        <w:rPr>
          <w:b/>
          <w:sz w:val="28"/>
          <w:szCs w:val="28"/>
        </w:rPr>
      </w:pPr>
      <w:r w:rsidRPr="00A80203">
        <w:rPr>
          <w:b/>
          <w:sz w:val="28"/>
          <w:szCs w:val="28"/>
        </w:rPr>
        <w:t>РОБОЧА ПРОГРАМА НАВЧАЛЬНОЇ ДИСЦИПЛІНИ</w:t>
      </w:r>
    </w:p>
    <w:p w14:paraId="57BF2DE7" w14:textId="77777777" w:rsidR="00680664" w:rsidRPr="00A80203" w:rsidRDefault="00680664" w:rsidP="00C323D7">
      <w:pPr>
        <w:pStyle w:val="a3"/>
        <w:spacing w:before="120" w:after="120"/>
        <w:jc w:val="center"/>
        <w:rPr>
          <w:b w:val="0"/>
          <w:sz w:val="28"/>
          <w:szCs w:val="28"/>
        </w:rPr>
      </w:pPr>
      <w:r w:rsidRPr="00A80203">
        <w:rPr>
          <w:b w:val="0"/>
          <w:color w:val="000000"/>
          <w:sz w:val="28"/>
          <w:szCs w:val="28"/>
        </w:rPr>
        <w:t>«</w:t>
      </w:r>
      <w:r w:rsidR="00193CE6" w:rsidRPr="00A80203">
        <w:rPr>
          <w:color w:val="000000"/>
          <w:sz w:val="28"/>
          <w:szCs w:val="28"/>
        </w:rPr>
        <w:t xml:space="preserve">Фізична </w:t>
      </w:r>
      <w:r w:rsidR="00940468" w:rsidRPr="00A80203">
        <w:rPr>
          <w:color w:val="000000"/>
          <w:sz w:val="28"/>
          <w:szCs w:val="28"/>
        </w:rPr>
        <w:t>культура</w:t>
      </w:r>
      <w:r w:rsidR="00193CE6" w:rsidRPr="00A80203">
        <w:rPr>
          <w:color w:val="000000"/>
          <w:sz w:val="28"/>
          <w:szCs w:val="28"/>
        </w:rPr>
        <w:t xml:space="preserve"> </w:t>
      </w:r>
      <w:r w:rsidR="00C66A93" w:rsidRPr="00A80203">
        <w:rPr>
          <w:color w:val="000000"/>
          <w:sz w:val="28"/>
          <w:szCs w:val="28"/>
        </w:rPr>
        <w:t>і</w:t>
      </w:r>
      <w:r w:rsidR="00193CE6" w:rsidRPr="00A80203">
        <w:rPr>
          <w:color w:val="000000"/>
          <w:sz w:val="28"/>
          <w:szCs w:val="28"/>
        </w:rPr>
        <w:t xml:space="preserve"> спорт</w:t>
      </w:r>
      <w:r w:rsidRPr="00A80203">
        <w:rPr>
          <w:b w:val="0"/>
          <w:sz w:val="28"/>
          <w:szCs w:val="28"/>
        </w:rPr>
        <w:t>»</w:t>
      </w:r>
    </w:p>
    <w:tbl>
      <w:tblPr>
        <w:tblW w:w="0" w:type="auto"/>
        <w:tblInd w:w="1446" w:type="dxa"/>
        <w:tblLook w:val="00A0" w:firstRow="1" w:lastRow="0" w:firstColumn="1" w:lastColumn="0" w:noHBand="0" w:noVBand="0"/>
      </w:tblPr>
      <w:tblGrid>
        <w:gridCol w:w="3402"/>
        <w:gridCol w:w="3969"/>
      </w:tblGrid>
      <w:tr w:rsidR="005F4010" w:rsidRPr="00A80203" w14:paraId="09F37753" w14:textId="77777777" w:rsidTr="00F716AD">
        <w:tc>
          <w:tcPr>
            <w:tcW w:w="3402" w:type="dxa"/>
            <w:tcMar>
              <w:left w:w="28" w:type="dxa"/>
              <w:right w:w="28" w:type="dxa"/>
            </w:tcMar>
            <w:vAlign w:val="center"/>
          </w:tcPr>
          <w:p w14:paraId="5C50D627" w14:textId="77777777" w:rsidR="005F4010" w:rsidRPr="00A80203" w:rsidRDefault="005F4010" w:rsidP="00F716AD">
            <w:r w:rsidRPr="00A80203">
              <w:t>Галузь знань …………….…</w:t>
            </w:r>
          </w:p>
        </w:tc>
        <w:tc>
          <w:tcPr>
            <w:tcW w:w="3969" w:type="dxa"/>
            <w:tcMar>
              <w:left w:w="28" w:type="dxa"/>
              <w:right w:w="28" w:type="dxa"/>
            </w:tcMar>
            <w:vAlign w:val="center"/>
          </w:tcPr>
          <w:p w14:paraId="24346AD7" w14:textId="7459FC15" w:rsidR="005F4010" w:rsidRPr="00A80203" w:rsidRDefault="00A80203" w:rsidP="00847D52">
            <w:r w:rsidRPr="00A80203">
              <w:t>29</w:t>
            </w:r>
            <w:r w:rsidR="000E1FB0" w:rsidRPr="00A80203">
              <w:t xml:space="preserve"> </w:t>
            </w:r>
            <w:r w:rsidRPr="00A80203">
              <w:t xml:space="preserve">Міжнародні </w:t>
            </w:r>
            <w:r>
              <w:t>відносини</w:t>
            </w:r>
          </w:p>
        </w:tc>
      </w:tr>
      <w:tr w:rsidR="005F4010" w:rsidRPr="00A80203" w14:paraId="301A81DF" w14:textId="77777777" w:rsidTr="00F716AD">
        <w:tc>
          <w:tcPr>
            <w:tcW w:w="3402" w:type="dxa"/>
            <w:tcMar>
              <w:left w:w="28" w:type="dxa"/>
              <w:right w:w="28" w:type="dxa"/>
            </w:tcMar>
            <w:vAlign w:val="center"/>
          </w:tcPr>
          <w:p w14:paraId="5C356DFD" w14:textId="77777777" w:rsidR="005F4010" w:rsidRPr="00A80203" w:rsidRDefault="005F4010" w:rsidP="00F716AD">
            <w:r w:rsidRPr="00A80203">
              <w:t>Спеціальність ……………...</w:t>
            </w:r>
          </w:p>
        </w:tc>
        <w:tc>
          <w:tcPr>
            <w:tcW w:w="3969" w:type="dxa"/>
            <w:tcMar>
              <w:left w:w="28" w:type="dxa"/>
              <w:right w:w="28" w:type="dxa"/>
            </w:tcMar>
            <w:vAlign w:val="center"/>
          </w:tcPr>
          <w:p w14:paraId="08C95DA7" w14:textId="20CFE170" w:rsidR="005F4010" w:rsidRPr="00A3516F" w:rsidRDefault="00A80203" w:rsidP="00993719">
            <w:r>
              <w:t>29</w:t>
            </w:r>
            <w:r w:rsidR="001A195E">
              <w:rPr>
                <w:lang w:val="uk-UA"/>
              </w:rPr>
              <w:t>1</w:t>
            </w:r>
            <w:r w:rsidR="000E1FB0" w:rsidRPr="00A80203">
              <w:t xml:space="preserve"> </w:t>
            </w:r>
            <w:r w:rsidR="00A3516F" w:rsidRPr="00A3516F">
              <w:t>Міжнародні відносини, суспільні комунікації та регіональні студії</w:t>
            </w:r>
          </w:p>
        </w:tc>
      </w:tr>
      <w:tr w:rsidR="005F4010" w:rsidRPr="00A80203" w14:paraId="18945FE1" w14:textId="77777777" w:rsidTr="00F716AD">
        <w:tc>
          <w:tcPr>
            <w:tcW w:w="3402" w:type="dxa"/>
            <w:tcMar>
              <w:left w:w="28" w:type="dxa"/>
              <w:right w:w="28" w:type="dxa"/>
            </w:tcMar>
            <w:vAlign w:val="center"/>
          </w:tcPr>
          <w:p w14:paraId="03F51651" w14:textId="77777777" w:rsidR="005F4010" w:rsidRPr="00A80203" w:rsidRDefault="005F4010" w:rsidP="00F716AD">
            <w:r w:rsidRPr="00A80203">
              <w:t>Освітній рівень…………….</w:t>
            </w:r>
          </w:p>
        </w:tc>
        <w:tc>
          <w:tcPr>
            <w:tcW w:w="3969" w:type="dxa"/>
            <w:tcMar>
              <w:left w:w="28" w:type="dxa"/>
              <w:right w:w="28" w:type="dxa"/>
            </w:tcMar>
            <w:vAlign w:val="center"/>
          </w:tcPr>
          <w:p w14:paraId="6C65CDC8" w14:textId="1EBAE6CE" w:rsidR="005F4010" w:rsidRPr="00CD3BB9" w:rsidRDefault="00CD3BB9" w:rsidP="00F716AD">
            <w:pPr>
              <w:rPr>
                <w:lang w:val="uk-UA"/>
              </w:rPr>
            </w:pPr>
            <w:r>
              <w:rPr>
                <w:lang w:val="uk-UA"/>
              </w:rPr>
              <w:t>Перший (бакалаврський</w:t>
            </w:r>
            <w:bookmarkStart w:id="0" w:name="_GoBack"/>
            <w:bookmarkEnd w:id="0"/>
            <w:r>
              <w:rPr>
                <w:lang w:val="uk-UA"/>
              </w:rPr>
              <w:t>)</w:t>
            </w:r>
          </w:p>
        </w:tc>
      </w:tr>
      <w:tr w:rsidR="005F4010" w:rsidRPr="00A80203" w14:paraId="49168E20" w14:textId="77777777" w:rsidTr="00F716AD">
        <w:tc>
          <w:tcPr>
            <w:tcW w:w="3402" w:type="dxa"/>
            <w:tcMar>
              <w:left w:w="28" w:type="dxa"/>
              <w:right w:w="28" w:type="dxa"/>
            </w:tcMar>
            <w:vAlign w:val="center"/>
          </w:tcPr>
          <w:p w14:paraId="0F2EF5B6" w14:textId="77777777" w:rsidR="005F4010" w:rsidRPr="00A80203" w:rsidRDefault="005F4010" w:rsidP="00F716AD">
            <w:r w:rsidRPr="00A80203">
              <w:t xml:space="preserve">Освітньо-професійна програма </w:t>
            </w:r>
          </w:p>
        </w:tc>
        <w:tc>
          <w:tcPr>
            <w:tcW w:w="3969" w:type="dxa"/>
            <w:tcMar>
              <w:left w:w="28" w:type="dxa"/>
              <w:right w:w="28" w:type="dxa"/>
            </w:tcMar>
            <w:vAlign w:val="center"/>
          </w:tcPr>
          <w:p w14:paraId="1794F8B9" w14:textId="3582E3BA" w:rsidR="005F4010" w:rsidRPr="00A80203" w:rsidRDefault="00B01777" w:rsidP="00993719">
            <w:r w:rsidRPr="00A80203">
              <w:t>«</w:t>
            </w:r>
            <w:r w:rsidR="00A3516F" w:rsidRPr="00A3516F">
              <w:t>Міжнародні відносини, суспільні комунікації та регіональні студії</w:t>
            </w:r>
            <w:r w:rsidRPr="00A80203">
              <w:t>»</w:t>
            </w:r>
          </w:p>
        </w:tc>
      </w:tr>
      <w:tr w:rsidR="005F4010" w:rsidRPr="00A80203" w14:paraId="0B130492" w14:textId="77777777" w:rsidTr="00F716AD">
        <w:tc>
          <w:tcPr>
            <w:tcW w:w="3402" w:type="dxa"/>
            <w:tcMar>
              <w:left w:w="28" w:type="dxa"/>
              <w:right w:w="28" w:type="dxa"/>
            </w:tcMar>
            <w:vAlign w:val="center"/>
          </w:tcPr>
          <w:p w14:paraId="01572EF5" w14:textId="77777777" w:rsidR="005F4010" w:rsidRPr="00A80203" w:rsidRDefault="005F4010" w:rsidP="00F716AD">
            <w:r w:rsidRPr="00A80203">
              <w:t>Спеціалізація ………………</w:t>
            </w:r>
          </w:p>
        </w:tc>
        <w:tc>
          <w:tcPr>
            <w:tcW w:w="3969" w:type="dxa"/>
            <w:tcMar>
              <w:left w:w="28" w:type="dxa"/>
              <w:right w:w="28" w:type="dxa"/>
            </w:tcMar>
            <w:vAlign w:val="center"/>
          </w:tcPr>
          <w:p w14:paraId="08B10B81" w14:textId="1ECA5418" w:rsidR="005F4010" w:rsidRPr="00544AA6" w:rsidRDefault="00544AA6" w:rsidP="00F716AD">
            <w:pPr>
              <w:rPr>
                <w:lang w:val="uk-UA"/>
              </w:rPr>
            </w:pPr>
            <w:r>
              <w:rPr>
                <w:lang w:val="uk-UA"/>
              </w:rPr>
              <w:t>-</w:t>
            </w:r>
          </w:p>
        </w:tc>
      </w:tr>
      <w:tr w:rsidR="005F4010" w:rsidRPr="00A80203" w14:paraId="312E3F0D" w14:textId="77777777" w:rsidTr="00F716AD">
        <w:tc>
          <w:tcPr>
            <w:tcW w:w="3402" w:type="dxa"/>
            <w:tcMar>
              <w:left w:w="28" w:type="dxa"/>
              <w:right w:w="28" w:type="dxa"/>
            </w:tcMar>
            <w:vAlign w:val="center"/>
          </w:tcPr>
          <w:p w14:paraId="73A31690" w14:textId="77777777" w:rsidR="005F4010" w:rsidRPr="00A80203" w:rsidRDefault="005F4010" w:rsidP="00F716AD">
            <w:r w:rsidRPr="00A80203">
              <w:t>Статус ………………………</w:t>
            </w:r>
          </w:p>
        </w:tc>
        <w:tc>
          <w:tcPr>
            <w:tcW w:w="3969" w:type="dxa"/>
            <w:tcMar>
              <w:left w:w="28" w:type="dxa"/>
              <w:right w:w="28" w:type="dxa"/>
            </w:tcMar>
            <w:vAlign w:val="center"/>
          </w:tcPr>
          <w:p w14:paraId="52A57960" w14:textId="77777777" w:rsidR="005F4010" w:rsidRPr="00A80203" w:rsidRDefault="003912BB" w:rsidP="00F716AD">
            <w:r w:rsidRPr="00A80203">
              <w:t>обов’язкова</w:t>
            </w:r>
          </w:p>
        </w:tc>
      </w:tr>
      <w:tr w:rsidR="005F4010" w:rsidRPr="00A80203" w14:paraId="3BCFF044" w14:textId="77777777" w:rsidTr="00F716AD">
        <w:tc>
          <w:tcPr>
            <w:tcW w:w="3402" w:type="dxa"/>
            <w:tcMar>
              <w:left w:w="28" w:type="dxa"/>
              <w:right w:w="28" w:type="dxa"/>
            </w:tcMar>
          </w:tcPr>
          <w:p w14:paraId="5635B422" w14:textId="77777777" w:rsidR="005F4010" w:rsidRPr="00A80203" w:rsidRDefault="005F4010" w:rsidP="00F716AD">
            <w:r w:rsidRPr="00A80203">
              <w:t>Загальний обсяг ..………….</w:t>
            </w:r>
          </w:p>
        </w:tc>
        <w:tc>
          <w:tcPr>
            <w:tcW w:w="3969" w:type="dxa"/>
            <w:tcMar>
              <w:left w:w="28" w:type="dxa"/>
              <w:right w:w="28" w:type="dxa"/>
            </w:tcMar>
          </w:tcPr>
          <w:p w14:paraId="654C5118" w14:textId="77777777" w:rsidR="005F4010" w:rsidRPr="00A80203" w:rsidRDefault="005F4010" w:rsidP="00F716AD">
            <w:r w:rsidRPr="00A80203">
              <w:t>6 кредитів ЄКТС (180 годин)</w:t>
            </w:r>
          </w:p>
        </w:tc>
      </w:tr>
      <w:tr w:rsidR="005F4010" w:rsidRPr="00A80203" w14:paraId="3E3B2E9C" w14:textId="77777777" w:rsidTr="00F716AD">
        <w:tc>
          <w:tcPr>
            <w:tcW w:w="3402" w:type="dxa"/>
            <w:tcMar>
              <w:left w:w="28" w:type="dxa"/>
              <w:right w:w="28" w:type="dxa"/>
            </w:tcMar>
          </w:tcPr>
          <w:p w14:paraId="334145C8" w14:textId="77777777" w:rsidR="005F4010" w:rsidRPr="00A80203" w:rsidRDefault="005F4010" w:rsidP="00F716AD">
            <w:r w:rsidRPr="00A80203">
              <w:t xml:space="preserve">Форма підсумкового контролю </w:t>
            </w:r>
          </w:p>
        </w:tc>
        <w:tc>
          <w:tcPr>
            <w:tcW w:w="3969" w:type="dxa"/>
            <w:tcMar>
              <w:left w:w="28" w:type="dxa"/>
              <w:right w:w="28" w:type="dxa"/>
            </w:tcMar>
          </w:tcPr>
          <w:p w14:paraId="6A1EE4C4" w14:textId="77777777" w:rsidR="005F4010" w:rsidRPr="00A80203" w:rsidRDefault="005F4010" w:rsidP="00F716AD">
            <w:r w:rsidRPr="00A80203">
              <w:t>диференційований залік</w:t>
            </w:r>
          </w:p>
        </w:tc>
      </w:tr>
      <w:tr w:rsidR="005F4010" w:rsidRPr="00A80203" w14:paraId="39226FBB" w14:textId="77777777" w:rsidTr="00F716AD">
        <w:tc>
          <w:tcPr>
            <w:tcW w:w="3402" w:type="dxa"/>
            <w:tcMar>
              <w:left w:w="28" w:type="dxa"/>
              <w:right w:w="28" w:type="dxa"/>
            </w:tcMar>
          </w:tcPr>
          <w:p w14:paraId="7F77F6BA" w14:textId="77777777" w:rsidR="005F4010" w:rsidRPr="00A80203" w:rsidRDefault="005F4010" w:rsidP="00F716AD">
            <w:r w:rsidRPr="00A80203">
              <w:t>Термін викладання ………..</w:t>
            </w:r>
          </w:p>
        </w:tc>
        <w:tc>
          <w:tcPr>
            <w:tcW w:w="3969" w:type="dxa"/>
            <w:tcMar>
              <w:left w:w="28" w:type="dxa"/>
              <w:right w:w="28" w:type="dxa"/>
            </w:tcMar>
          </w:tcPr>
          <w:p w14:paraId="38413887" w14:textId="77777777" w:rsidR="005F4010" w:rsidRPr="00A80203" w:rsidRDefault="00327573" w:rsidP="00F716AD">
            <w:r w:rsidRPr="00A80203">
              <w:t>1-8 чверті</w:t>
            </w:r>
          </w:p>
        </w:tc>
      </w:tr>
      <w:tr w:rsidR="005F4010" w:rsidRPr="00A80203" w14:paraId="2C83D3CC" w14:textId="77777777" w:rsidTr="00F716AD">
        <w:tc>
          <w:tcPr>
            <w:tcW w:w="3402" w:type="dxa"/>
            <w:tcMar>
              <w:left w:w="28" w:type="dxa"/>
              <w:right w:w="28" w:type="dxa"/>
            </w:tcMar>
          </w:tcPr>
          <w:p w14:paraId="792526DB" w14:textId="77777777" w:rsidR="005F4010" w:rsidRPr="00A80203" w:rsidRDefault="005F4010" w:rsidP="00F716AD">
            <w:r w:rsidRPr="00A80203">
              <w:t>Мова викладання …………….</w:t>
            </w:r>
          </w:p>
        </w:tc>
        <w:tc>
          <w:tcPr>
            <w:tcW w:w="3969" w:type="dxa"/>
            <w:tcMar>
              <w:left w:w="28" w:type="dxa"/>
              <w:right w:w="28" w:type="dxa"/>
            </w:tcMar>
          </w:tcPr>
          <w:p w14:paraId="21509C2B" w14:textId="77777777" w:rsidR="005F4010" w:rsidRPr="00A80203" w:rsidRDefault="005F4010" w:rsidP="00F716AD">
            <w:r w:rsidRPr="00A80203">
              <w:t>українська</w:t>
            </w:r>
          </w:p>
        </w:tc>
      </w:tr>
    </w:tbl>
    <w:p w14:paraId="5860F919" w14:textId="77777777" w:rsidR="00680664" w:rsidRPr="00A80203" w:rsidRDefault="00680664" w:rsidP="00C323D7">
      <w:pPr>
        <w:spacing w:before="80"/>
      </w:pPr>
    </w:p>
    <w:p w14:paraId="1B411292" w14:textId="6D3E27FE" w:rsidR="00680664" w:rsidRPr="00A80203" w:rsidRDefault="00680664" w:rsidP="00C30003">
      <w:pPr>
        <w:spacing w:before="80"/>
        <w:ind w:firstLine="1843"/>
        <w:rPr>
          <w:i/>
          <w:sz w:val="16"/>
          <w:szCs w:val="16"/>
        </w:rPr>
      </w:pPr>
      <w:r w:rsidRPr="00A80203">
        <w:t xml:space="preserve">Викладачі: </w:t>
      </w:r>
      <w:r w:rsidR="00290CC0" w:rsidRPr="00A80203">
        <w:rPr>
          <w:u w:val="single"/>
        </w:rPr>
        <w:t>Вілянський В.М</w:t>
      </w:r>
      <w:r w:rsidR="00A80203">
        <w:rPr>
          <w:u w:val="single"/>
        </w:rPr>
        <w:t>.</w:t>
      </w:r>
    </w:p>
    <w:p w14:paraId="2A722064" w14:textId="77777777" w:rsidR="00680664" w:rsidRPr="00A80203" w:rsidRDefault="00680664" w:rsidP="00C323D7">
      <w:pPr>
        <w:jc w:val="center"/>
        <w:rPr>
          <w:i/>
          <w:sz w:val="16"/>
          <w:szCs w:val="16"/>
        </w:rPr>
      </w:pPr>
    </w:p>
    <w:p w14:paraId="77515C64" w14:textId="77777777" w:rsidR="00680664" w:rsidRPr="00A80203" w:rsidRDefault="00680664" w:rsidP="004762A7">
      <w:pPr>
        <w:ind w:left="1134"/>
        <w:jc w:val="center"/>
        <w:rPr>
          <w:sz w:val="22"/>
          <w:szCs w:val="22"/>
        </w:rPr>
      </w:pPr>
      <w:r w:rsidRPr="00A80203">
        <w:rPr>
          <w:sz w:val="22"/>
          <w:szCs w:val="22"/>
        </w:rPr>
        <w:t>Пролонговано: на 20__/20__ н.р. __________(___________) «__»___ 20__р.</w:t>
      </w:r>
    </w:p>
    <w:p w14:paraId="07524DC9" w14:textId="77777777" w:rsidR="00680664" w:rsidRPr="00A80203" w:rsidRDefault="00940468" w:rsidP="004762A7">
      <w:pPr>
        <w:ind w:left="1134"/>
        <w:jc w:val="center"/>
        <w:rPr>
          <w:sz w:val="22"/>
          <w:szCs w:val="22"/>
          <w:vertAlign w:val="superscript"/>
        </w:rPr>
      </w:pPr>
      <w:r w:rsidRPr="00A80203">
        <w:rPr>
          <w:sz w:val="22"/>
          <w:szCs w:val="22"/>
          <w:vertAlign w:val="superscript"/>
        </w:rPr>
        <w:t xml:space="preserve">   </w:t>
      </w:r>
      <w:r w:rsidR="00680664" w:rsidRPr="00A80203">
        <w:rPr>
          <w:sz w:val="22"/>
          <w:szCs w:val="22"/>
          <w:vertAlign w:val="superscript"/>
        </w:rPr>
        <w:t>(підпис, ПІБ, дата)</w:t>
      </w:r>
    </w:p>
    <w:p w14:paraId="7B7EC965" w14:textId="77777777" w:rsidR="00680664" w:rsidRPr="00A80203" w:rsidRDefault="00940468" w:rsidP="004762A7">
      <w:pPr>
        <w:ind w:left="1134"/>
        <w:jc w:val="center"/>
        <w:rPr>
          <w:sz w:val="22"/>
          <w:szCs w:val="22"/>
        </w:rPr>
      </w:pPr>
      <w:r w:rsidRPr="00A80203">
        <w:rPr>
          <w:sz w:val="22"/>
          <w:szCs w:val="22"/>
        </w:rPr>
        <w:t xml:space="preserve">  </w:t>
      </w:r>
      <w:r w:rsidR="00680664" w:rsidRPr="00A80203">
        <w:rPr>
          <w:sz w:val="22"/>
          <w:szCs w:val="22"/>
        </w:rPr>
        <w:t>на 20__/20__ н.р. __________(___________) «__»___ 20__р.</w:t>
      </w:r>
    </w:p>
    <w:p w14:paraId="4A011C6E" w14:textId="77777777" w:rsidR="00680664" w:rsidRPr="00A80203" w:rsidRDefault="00940468" w:rsidP="004762A7">
      <w:pPr>
        <w:ind w:left="1134"/>
        <w:jc w:val="center"/>
        <w:rPr>
          <w:sz w:val="22"/>
          <w:szCs w:val="22"/>
          <w:vertAlign w:val="superscript"/>
        </w:rPr>
      </w:pPr>
      <w:r w:rsidRPr="00A80203">
        <w:rPr>
          <w:sz w:val="22"/>
          <w:szCs w:val="22"/>
          <w:vertAlign w:val="superscript"/>
        </w:rPr>
        <w:t xml:space="preserve">   </w:t>
      </w:r>
      <w:r w:rsidR="00680664" w:rsidRPr="00A80203">
        <w:rPr>
          <w:sz w:val="22"/>
          <w:szCs w:val="22"/>
          <w:vertAlign w:val="superscript"/>
        </w:rPr>
        <w:t>(підпис, ПІБ, дата)</w:t>
      </w:r>
    </w:p>
    <w:p w14:paraId="27AC81CD" w14:textId="77777777" w:rsidR="00680664" w:rsidRPr="00A80203" w:rsidRDefault="00680664" w:rsidP="004762A7">
      <w:pPr>
        <w:ind w:left="1134"/>
        <w:jc w:val="center"/>
        <w:rPr>
          <w:sz w:val="22"/>
          <w:szCs w:val="22"/>
          <w:vertAlign w:val="superscript"/>
        </w:rPr>
      </w:pPr>
    </w:p>
    <w:p w14:paraId="1FFC6726" w14:textId="77777777" w:rsidR="00680664" w:rsidRPr="00A80203" w:rsidRDefault="00680664" w:rsidP="002146A0">
      <w:pPr>
        <w:spacing w:before="120" w:after="120"/>
        <w:jc w:val="center"/>
        <w:rPr>
          <w:b/>
          <w:bCs/>
          <w:sz w:val="28"/>
          <w:szCs w:val="28"/>
        </w:rPr>
      </w:pPr>
    </w:p>
    <w:p w14:paraId="310DCFD5" w14:textId="77777777" w:rsidR="00680664" w:rsidRPr="00A80203" w:rsidRDefault="00680664" w:rsidP="002146A0">
      <w:pPr>
        <w:spacing w:before="120" w:after="120"/>
        <w:jc w:val="center"/>
        <w:rPr>
          <w:b/>
          <w:bCs/>
          <w:sz w:val="28"/>
          <w:szCs w:val="28"/>
        </w:rPr>
      </w:pPr>
    </w:p>
    <w:p w14:paraId="79EAEC9A" w14:textId="77777777" w:rsidR="005F4010" w:rsidRPr="00A80203" w:rsidRDefault="005F4010" w:rsidP="002146A0">
      <w:pPr>
        <w:spacing w:before="120" w:after="120"/>
        <w:jc w:val="center"/>
        <w:rPr>
          <w:b/>
          <w:bCs/>
          <w:sz w:val="28"/>
          <w:szCs w:val="28"/>
        </w:rPr>
      </w:pPr>
    </w:p>
    <w:p w14:paraId="4483C210" w14:textId="77777777" w:rsidR="00C375E7" w:rsidRPr="00A80203" w:rsidRDefault="00C375E7" w:rsidP="00E50E08">
      <w:pPr>
        <w:tabs>
          <w:tab w:val="left" w:pos="4253"/>
        </w:tabs>
        <w:jc w:val="center"/>
        <w:rPr>
          <w:bCs/>
          <w:sz w:val="28"/>
          <w:szCs w:val="28"/>
        </w:rPr>
      </w:pPr>
    </w:p>
    <w:p w14:paraId="00A62524" w14:textId="77777777" w:rsidR="00C375E7" w:rsidRPr="00A80203" w:rsidRDefault="00C375E7" w:rsidP="00A3516F">
      <w:pPr>
        <w:tabs>
          <w:tab w:val="left" w:pos="4253"/>
        </w:tabs>
        <w:rPr>
          <w:bCs/>
          <w:sz w:val="28"/>
          <w:szCs w:val="28"/>
        </w:rPr>
      </w:pPr>
    </w:p>
    <w:p w14:paraId="00EB801E" w14:textId="77777777" w:rsidR="00680664" w:rsidRPr="00A80203" w:rsidRDefault="00680664" w:rsidP="00E50E08">
      <w:pPr>
        <w:tabs>
          <w:tab w:val="left" w:pos="4253"/>
        </w:tabs>
        <w:jc w:val="center"/>
        <w:rPr>
          <w:bCs/>
          <w:sz w:val="28"/>
          <w:szCs w:val="28"/>
        </w:rPr>
      </w:pPr>
      <w:r w:rsidRPr="00A80203">
        <w:rPr>
          <w:bCs/>
          <w:sz w:val="28"/>
          <w:szCs w:val="28"/>
        </w:rPr>
        <w:t>Дніпро</w:t>
      </w:r>
    </w:p>
    <w:p w14:paraId="659EAE8D" w14:textId="77777777" w:rsidR="00680664" w:rsidRPr="00A80203" w:rsidRDefault="00680664" w:rsidP="00E50E08">
      <w:pPr>
        <w:tabs>
          <w:tab w:val="left" w:pos="4253"/>
        </w:tabs>
        <w:jc w:val="center"/>
        <w:rPr>
          <w:bCs/>
          <w:sz w:val="28"/>
          <w:szCs w:val="28"/>
        </w:rPr>
      </w:pPr>
      <w:r w:rsidRPr="00A80203">
        <w:rPr>
          <w:bCs/>
          <w:sz w:val="28"/>
          <w:szCs w:val="28"/>
        </w:rPr>
        <w:t>НТУ «ДП»</w:t>
      </w:r>
    </w:p>
    <w:p w14:paraId="139B50A5" w14:textId="14923B0E" w:rsidR="00680664" w:rsidRPr="00544AA6" w:rsidRDefault="00F034DD" w:rsidP="00E50E08">
      <w:pPr>
        <w:tabs>
          <w:tab w:val="left" w:pos="4253"/>
        </w:tabs>
        <w:jc w:val="center"/>
        <w:rPr>
          <w:sz w:val="28"/>
          <w:szCs w:val="28"/>
          <w:lang w:val="uk-UA"/>
        </w:rPr>
      </w:pPr>
      <w:r w:rsidRPr="00A80203">
        <w:rPr>
          <w:bCs/>
          <w:sz w:val="28"/>
          <w:szCs w:val="28"/>
        </w:rPr>
        <w:t>20</w:t>
      </w:r>
      <w:r w:rsidR="006F2D95" w:rsidRPr="00A80203">
        <w:rPr>
          <w:bCs/>
          <w:sz w:val="28"/>
          <w:szCs w:val="28"/>
        </w:rPr>
        <w:t>2</w:t>
      </w:r>
      <w:r w:rsidR="00544AA6">
        <w:rPr>
          <w:bCs/>
          <w:sz w:val="28"/>
          <w:szCs w:val="28"/>
          <w:lang w:val="uk-UA"/>
        </w:rPr>
        <w:t>2</w:t>
      </w:r>
    </w:p>
    <w:p w14:paraId="48718702" w14:textId="04C6E59E" w:rsidR="00664DEE" w:rsidRPr="00A80203" w:rsidRDefault="00680664" w:rsidP="005F4010">
      <w:pPr>
        <w:tabs>
          <w:tab w:val="left" w:pos="851"/>
          <w:tab w:val="left" w:pos="2160"/>
        </w:tabs>
        <w:spacing w:before="120" w:line="232" w:lineRule="auto"/>
        <w:ind w:firstLine="567"/>
        <w:jc w:val="both"/>
        <w:rPr>
          <w:color w:val="000000"/>
          <w:sz w:val="28"/>
          <w:szCs w:val="28"/>
        </w:rPr>
      </w:pPr>
      <w:r w:rsidRPr="00CD3BB9">
        <w:rPr>
          <w:color w:val="000000"/>
          <w:lang w:val="uk-UA"/>
        </w:rPr>
        <w:br w:type="page"/>
      </w:r>
      <w:r w:rsidR="00B01777" w:rsidRPr="00CD3BB9">
        <w:rPr>
          <w:color w:val="000000"/>
          <w:sz w:val="28"/>
          <w:szCs w:val="28"/>
          <w:lang w:val="uk-UA"/>
        </w:rPr>
        <w:lastRenderedPageBreak/>
        <w:t>Робоча програма навчальної дисципліни «Фізична культура і спорт» для бакалаврів освітньо-професійної програми «</w:t>
      </w:r>
      <w:r w:rsidR="00A3516F" w:rsidRPr="00CD3BB9">
        <w:rPr>
          <w:sz w:val="28"/>
          <w:szCs w:val="28"/>
          <w:lang w:val="uk-UA"/>
        </w:rPr>
        <w:t>Міжнародні відносини, суспільні комунікації та регіональні студії</w:t>
      </w:r>
      <w:r w:rsidR="00B01777" w:rsidRPr="00CD3BB9">
        <w:rPr>
          <w:color w:val="000000"/>
          <w:sz w:val="28"/>
          <w:szCs w:val="28"/>
          <w:lang w:val="uk-UA"/>
        </w:rPr>
        <w:t xml:space="preserve">» спеціальності </w:t>
      </w:r>
      <w:r w:rsidR="00A80203" w:rsidRPr="00CD3BB9">
        <w:rPr>
          <w:sz w:val="28"/>
          <w:szCs w:val="28"/>
          <w:lang w:val="uk-UA"/>
        </w:rPr>
        <w:t>29</w:t>
      </w:r>
      <w:r w:rsidR="00935ABE" w:rsidRPr="00CD3BB9">
        <w:rPr>
          <w:sz w:val="28"/>
          <w:szCs w:val="28"/>
          <w:lang w:val="uk-UA"/>
        </w:rPr>
        <w:t>1</w:t>
      </w:r>
      <w:r w:rsidR="00847D52" w:rsidRPr="00CD3BB9">
        <w:rPr>
          <w:sz w:val="28"/>
          <w:szCs w:val="28"/>
          <w:lang w:val="uk-UA"/>
        </w:rPr>
        <w:t xml:space="preserve"> </w:t>
      </w:r>
      <w:r w:rsidR="004108C7" w:rsidRPr="00CD3BB9">
        <w:rPr>
          <w:sz w:val="28"/>
          <w:szCs w:val="28"/>
          <w:lang w:val="uk-UA"/>
        </w:rPr>
        <w:t>«</w:t>
      </w:r>
      <w:r w:rsidR="00A3516F" w:rsidRPr="00CD3BB9">
        <w:rPr>
          <w:sz w:val="28"/>
          <w:szCs w:val="28"/>
          <w:lang w:val="uk-UA"/>
        </w:rPr>
        <w:t>Міжнародні відносини, суспільні комунікації та регіональні студії</w:t>
      </w:r>
      <w:r w:rsidR="004108C7" w:rsidRPr="00CD3BB9">
        <w:rPr>
          <w:sz w:val="28"/>
          <w:szCs w:val="28"/>
          <w:lang w:val="uk-UA"/>
        </w:rPr>
        <w:t>»</w:t>
      </w:r>
      <w:r w:rsidR="00664DEE" w:rsidRPr="00CD3BB9">
        <w:rPr>
          <w:color w:val="000000"/>
          <w:sz w:val="28"/>
          <w:szCs w:val="28"/>
          <w:lang w:val="uk-UA"/>
        </w:rPr>
        <w:t xml:space="preserve"> / </w:t>
      </w:r>
      <w:proofErr w:type="spellStart"/>
      <w:r w:rsidR="00664DEE" w:rsidRPr="00CD3BB9">
        <w:rPr>
          <w:color w:val="000000"/>
          <w:sz w:val="28"/>
          <w:szCs w:val="28"/>
          <w:lang w:val="uk-UA"/>
        </w:rPr>
        <w:t>Нац</w:t>
      </w:r>
      <w:proofErr w:type="spellEnd"/>
      <w:r w:rsidR="00664DEE" w:rsidRPr="00CD3BB9">
        <w:rPr>
          <w:color w:val="000000"/>
          <w:sz w:val="28"/>
          <w:szCs w:val="28"/>
          <w:lang w:val="uk-UA"/>
        </w:rPr>
        <w:t xml:space="preserve">. </w:t>
      </w:r>
      <w:proofErr w:type="spellStart"/>
      <w:r w:rsidR="00664DEE" w:rsidRPr="00CD3BB9">
        <w:rPr>
          <w:color w:val="000000"/>
          <w:sz w:val="28"/>
          <w:szCs w:val="28"/>
          <w:lang w:val="uk-UA"/>
        </w:rPr>
        <w:t>техн</w:t>
      </w:r>
      <w:proofErr w:type="spellEnd"/>
      <w:r w:rsidR="00664DEE" w:rsidRPr="00CD3BB9">
        <w:rPr>
          <w:color w:val="000000"/>
          <w:sz w:val="28"/>
          <w:szCs w:val="28"/>
          <w:lang w:val="uk-UA"/>
        </w:rPr>
        <w:t xml:space="preserve">. ун-т. </w:t>
      </w:r>
      <w:r w:rsidR="00664DEE" w:rsidRPr="00A80203">
        <w:rPr>
          <w:color w:val="000000"/>
          <w:sz w:val="28"/>
          <w:szCs w:val="28"/>
        </w:rPr>
        <w:t>«</w:t>
      </w:r>
      <w:proofErr w:type="spellStart"/>
      <w:r w:rsidR="00664DEE" w:rsidRPr="00A80203">
        <w:rPr>
          <w:color w:val="000000"/>
          <w:sz w:val="28"/>
          <w:szCs w:val="28"/>
        </w:rPr>
        <w:t>Дніпровська</w:t>
      </w:r>
      <w:proofErr w:type="spellEnd"/>
      <w:r w:rsidR="00664DEE" w:rsidRPr="00A80203">
        <w:rPr>
          <w:color w:val="000000"/>
          <w:sz w:val="28"/>
          <w:szCs w:val="28"/>
        </w:rPr>
        <w:t xml:space="preserve"> </w:t>
      </w:r>
      <w:proofErr w:type="spellStart"/>
      <w:r w:rsidR="00664DEE" w:rsidRPr="00A80203">
        <w:rPr>
          <w:color w:val="000000"/>
          <w:sz w:val="28"/>
          <w:szCs w:val="28"/>
        </w:rPr>
        <w:t>полі</w:t>
      </w:r>
      <w:proofErr w:type="gramStart"/>
      <w:r w:rsidR="00664DEE" w:rsidRPr="00A80203">
        <w:rPr>
          <w:color w:val="000000"/>
          <w:sz w:val="28"/>
          <w:szCs w:val="28"/>
        </w:rPr>
        <w:t>техн</w:t>
      </w:r>
      <w:proofErr w:type="gramEnd"/>
      <w:r w:rsidR="00664DEE" w:rsidRPr="00A80203">
        <w:rPr>
          <w:color w:val="000000"/>
          <w:sz w:val="28"/>
          <w:szCs w:val="28"/>
        </w:rPr>
        <w:t>іка</w:t>
      </w:r>
      <w:proofErr w:type="spellEnd"/>
      <w:r w:rsidR="00664DEE" w:rsidRPr="00A80203">
        <w:rPr>
          <w:color w:val="000000"/>
          <w:sz w:val="28"/>
          <w:szCs w:val="28"/>
        </w:rPr>
        <w:t xml:space="preserve">», каф. </w:t>
      </w:r>
      <w:r w:rsidR="00725ECA" w:rsidRPr="00A80203">
        <w:rPr>
          <w:color w:val="000000"/>
          <w:sz w:val="28"/>
          <w:szCs w:val="28"/>
        </w:rPr>
        <w:t>фізичного виховання та спорту</w:t>
      </w:r>
      <w:r w:rsidR="00664DEE" w:rsidRPr="00A80203">
        <w:rPr>
          <w:color w:val="000000"/>
          <w:sz w:val="28"/>
          <w:szCs w:val="28"/>
        </w:rPr>
        <w:t xml:space="preserve"> – Д.: НТУ «ДП», </w:t>
      </w:r>
      <w:r w:rsidR="00F034DD" w:rsidRPr="00A80203">
        <w:rPr>
          <w:color w:val="000000"/>
          <w:sz w:val="28"/>
          <w:szCs w:val="28"/>
        </w:rPr>
        <w:t>20</w:t>
      </w:r>
      <w:r w:rsidR="006F2D95" w:rsidRPr="00A80203">
        <w:rPr>
          <w:color w:val="000000"/>
          <w:sz w:val="28"/>
          <w:szCs w:val="28"/>
        </w:rPr>
        <w:t>2</w:t>
      </w:r>
      <w:r w:rsidR="00A3516F">
        <w:rPr>
          <w:color w:val="000000"/>
          <w:sz w:val="28"/>
          <w:szCs w:val="28"/>
        </w:rPr>
        <w:t>3</w:t>
      </w:r>
      <w:r w:rsidR="00664DEE" w:rsidRPr="00A80203">
        <w:rPr>
          <w:color w:val="000000"/>
          <w:sz w:val="28"/>
          <w:szCs w:val="28"/>
        </w:rPr>
        <w:t xml:space="preserve">. – </w:t>
      </w:r>
      <w:r w:rsidR="00BD489C" w:rsidRPr="00A80203">
        <w:rPr>
          <w:color w:val="000000"/>
          <w:sz w:val="28"/>
          <w:szCs w:val="28"/>
        </w:rPr>
        <w:t>1</w:t>
      </w:r>
      <w:r w:rsidR="00544AA6">
        <w:rPr>
          <w:color w:val="000000"/>
          <w:sz w:val="28"/>
          <w:szCs w:val="28"/>
          <w:lang w:val="uk-UA"/>
        </w:rPr>
        <w:t>4</w:t>
      </w:r>
      <w:r w:rsidR="005121F8" w:rsidRPr="00A80203">
        <w:rPr>
          <w:color w:val="000000"/>
          <w:sz w:val="28"/>
          <w:szCs w:val="28"/>
        </w:rPr>
        <w:t xml:space="preserve"> </w:t>
      </w:r>
      <w:r w:rsidR="00664DEE" w:rsidRPr="00A80203">
        <w:rPr>
          <w:color w:val="000000"/>
          <w:sz w:val="28"/>
          <w:szCs w:val="28"/>
        </w:rPr>
        <w:t>с.</w:t>
      </w:r>
    </w:p>
    <w:p w14:paraId="465532FD" w14:textId="77777777" w:rsidR="000A0B7B" w:rsidRPr="00A80203" w:rsidRDefault="000A0B7B" w:rsidP="000A0B7B">
      <w:pPr>
        <w:spacing w:line="0" w:lineRule="atLeast"/>
        <w:ind w:left="560"/>
        <w:rPr>
          <w:sz w:val="28"/>
          <w:szCs w:val="20"/>
        </w:rPr>
      </w:pPr>
    </w:p>
    <w:p w14:paraId="73B960A4" w14:textId="35D6D369" w:rsidR="000A0B7B" w:rsidRPr="00A80203" w:rsidRDefault="000A0B7B" w:rsidP="00C916F2">
      <w:pPr>
        <w:spacing w:line="0" w:lineRule="atLeast"/>
        <w:ind w:left="560"/>
        <w:rPr>
          <w:sz w:val="28"/>
          <w:szCs w:val="20"/>
        </w:rPr>
      </w:pPr>
      <w:r w:rsidRPr="00A80203">
        <w:rPr>
          <w:sz w:val="28"/>
          <w:szCs w:val="20"/>
        </w:rPr>
        <w:t>Розробники – Вілянський В.М., Кравченко</w:t>
      </w:r>
      <w:r w:rsidR="00C916F2" w:rsidRPr="00A80203">
        <w:rPr>
          <w:sz w:val="28"/>
          <w:szCs w:val="20"/>
        </w:rPr>
        <w:t xml:space="preserve"> </w:t>
      </w:r>
      <w:r w:rsidRPr="00A80203">
        <w:rPr>
          <w:sz w:val="28"/>
          <w:szCs w:val="20"/>
        </w:rPr>
        <w:t>К.Г.</w:t>
      </w:r>
    </w:p>
    <w:p w14:paraId="29BD6F49" w14:textId="77777777" w:rsidR="000A0B7B" w:rsidRPr="00A80203" w:rsidRDefault="000A0B7B" w:rsidP="000A0B7B">
      <w:pPr>
        <w:spacing w:line="239" w:lineRule="exact"/>
        <w:rPr>
          <w:sz w:val="20"/>
          <w:szCs w:val="20"/>
        </w:rPr>
      </w:pPr>
    </w:p>
    <w:p w14:paraId="63631929" w14:textId="77777777" w:rsidR="000A0B7B" w:rsidRPr="00A80203" w:rsidRDefault="000A0B7B" w:rsidP="000A0B7B">
      <w:pPr>
        <w:spacing w:line="0" w:lineRule="atLeast"/>
        <w:ind w:left="560"/>
        <w:rPr>
          <w:sz w:val="28"/>
          <w:szCs w:val="20"/>
        </w:rPr>
      </w:pPr>
      <w:r w:rsidRPr="00A80203">
        <w:rPr>
          <w:sz w:val="28"/>
          <w:szCs w:val="20"/>
        </w:rPr>
        <w:t>Робоча програма регламентує:</w:t>
      </w:r>
    </w:p>
    <w:p w14:paraId="6BC92B55" w14:textId="77777777" w:rsidR="000A0B7B" w:rsidRPr="00A80203" w:rsidRDefault="000A0B7B" w:rsidP="000A0B7B">
      <w:pPr>
        <w:spacing w:line="122" w:lineRule="exact"/>
        <w:rPr>
          <w:sz w:val="20"/>
          <w:szCs w:val="20"/>
        </w:rPr>
      </w:pPr>
    </w:p>
    <w:p w14:paraId="1F905C3C" w14:textId="77777777" w:rsidR="000A0B7B" w:rsidRPr="00A80203" w:rsidRDefault="000A0B7B" w:rsidP="000A0B7B">
      <w:pPr>
        <w:spacing w:line="0" w:lineRule="atLeast"/>
        <w:ind w:left="560"/>
        <w:rPr>
          <w:sz w:val="28"/>
          <w:szCs w:val="20"/>
        </w:rPr>
      </w:pPr>
      <w:r w:rsidRPr="00A80203">
        <w:rPr>
          <w:sz w:val="28"/>
          <w:szCs w:val="20"/>
        </w:rPr>
        <w:t>– мету дисципліни;</w:t>
      </w:r>
    </w:p>
    <w:p w14:paraId="002F231F" w14:textId="77777777" w:rsidR="000A0B7B" w:rsidRPr="00A80203" w:rsidRDefault="000A0B7B" w:rsidP="000A0B7B">
      <w:pPr>
        <w:spacing w:line="13" w:lineRule="exact"/>
        <w:rPr>
          <w:sz w:val="20"/>
          <w:szCs w:val="20"/>
        </w:rPr>
      </w:pPr>
    </w:p>
    <w:p w14:paraId="2B630E04" w14:textId="77777777" w:rsidR="000A0B7B" w:rsidRPr="00A80203" w:rsidRDefault="000A0B7B" w:rsidP="000A0B7B">
      <w:pPr>
        <w:spacing w:line="235" w:lineRule="auto"/>
        <w:ind w:right="20" w:firstLine="567"/>
        <w:jc w:val="both"/>
        <w:rPr>
          <w:sz w:val="28"/>
          <w:szCs w:val="20"/>
        </w:rPr>
      </w:pPr>
      <w:r w:rsidRPr="00A80203">
        <w:rPr>
          <w:sz w:val="28"/>
          <w:szCs w:val="20"/>
        </w:rPr>
        <w:t>– дисциплінарні результати навчання, сформовані на основі трансформації очікуваних результатів навчання освітньої програми;</w:t>
      </w:r>
    </w:p>
    <w:p w14:paraId="121D7A50" w14:textId="77777777" w:rsidR="000A0B7B" w:rsidRPr="00A80203" w:rsidRDefault="000A0B7B" w:rsidP="000A0B7B">
      <w:pPr>
        <w:spacing w:line="13" w:lineRule="exact"/>
        <w:rPr>
          <w:sz w:val="20"/>
          <w:szCs w:val="20"/>
        </w:rPr>
      </w:pPr>
    </w:p>
    <w:p w14:paraId="0FE9FC2C" w14:textId="77777777" w:rsidR="000A0B7B" w:rsidRPr="00A80203" w:rsidRDefault="000A0B7B" w:rsidP="000A0B7B">
      <w:pPr>
        <w:spacing w:line="234" w:lineRule="auto"/>
        <w:ind w:right="20" w:firstLine="567"/>
        <w:jc w:val="both"/>
        <w:rPr>
          <w:sz w:val="28"/>
          <w:szCs w:val="20"/>
        </w:rPr>
      </w:pPr>
      <w:r w:rsidRPr="00A80203">
        <w:rPr>
          <w:sz w:val="28"/>
          <w:szCs w:val="20"/>
        </w:rPr>
        <w:t>– обсяг і розподіл за формами організації освітнього процесу та видами навчальних занять;</w:t>
      </w:r>
    </w:p>
    <w:p w14:paraId="1E7BE4CD" w14:textId="77777777" w:rsidR="000A0B7B" w:rsidRPr="00A80203" w:rsidRDefault="000A0B7B" w:rsidP="000A0B7B">
      <w:pPr>
        <w:spacing w:line="2" w:lineRule="exact"/>
        <w:rPr>
          <w:sz w:val="20"/>
          <w:szCs w:val="20"/>
        </w:rPr>
      </w:pPr>
    </w:p>
    <w:p w14:paraId="12054486" w14:textId="77777777" w:rsidR="000A0B7B" w:rsidRPr="00A80203" w:rsidRDefault="000A0B7B" w:rsidP="000A0B7B">
      <w:pPr>
        <w:spacing w:line="0" w:lineRule="atLeast"/>
        <w:ind w:left="560"/>
        <w:rPr>
          <w:sz w:val="28"/>
          <w:szCs w:val="20"/>
        </w:rPr>
      </w:pPr>
      <w:r w:rsidRPr="00A80203">
        <w:rPr>
          <w:sz w:val="28"/>
          <w:szCs w:val="20"/>
        </w:rPr>
        <w:t>– програму дисципліни (тематичний план за видами навчальних занять);</w:t>
      </w:r>
    </w:p>
    <w:p w14:paraId="6F22770F" w14:textId="77777777" w:rsidR="000A0B7B" w:rsidRPr="00A80203" w:rsidRDefault="000A0B7B" w:rsidP="000A0B7B">
      <w:pPr>
        <w:spacing w:line="16" w:lineRule="exact"/>
        <w:rPr>
          <w:sz w:val="20"/>
          <w:szCs w:val="20"/>
        </w:rPr>
      </w:pPr>
    </w:p>
    <w:p w14:paraId="183E6500" w14:textId="77777777" w:rsidR="000A0B7B" w:rsidRPr="00A80203" w:rsidRDefault="000A0B7B" w:rsidP="000A0B7B">
      <w:pPr>
        <w:spacing w:line="234" w:lineRule="auto"/>
        <w:ind w:right="20" w:firstLine="567"/>
        <w:jc w:val="both"/>
        <w:rPr>
          <w:sz w:val="28"/>
          <w:szCs w:val="20"/>
        </w:rPr>
      </w:pPr>
      <w:r w:rsidRPr="00A80203">
        <w:rPr>
          <w:sz w:val="28"/>
          <w:szCs w:val="20"/>
        </w:rPr>
        <w:t>– алгоритм оцінювання рівня досягнення дисциплінарних результатів навчання (шкали, засоби, процедури та критерії оцінювання);</w:t>
      </w:r>
    </w:p>
    <w:p w14:paraId="2CB56FDE" w14:textId="77777777" w:rsidR="000A0B7B" w:rsidRPr="00A80203" w:rsidRDefault="000A0B7B" w:rsidP="000A0B7B">
      <w:pPr>
        <w:spacing w:line="15" w:lineRule="exact"/>
        <w:rPr>
          <w:sz w:val="20"/>
          <w:szCs w:val="20"/>
        </w:rPr>
      </w:pPr>
    </w:p>
    <w:p w14:paraId="47915A56" w14:textId="77777777" w:rsidR="000A0B7B" w:rsidRPr="00A80203" w:rsidRDefault="000A0B7B" w:rsidP="000A0B7B">
      <w:pPr>
        <w:spacing w:line="234" w:lineRule="auto"/>
        <w:ind w:left="560" w:right="-5"/>
        <w:rPr>
          <w:sz w:val="28"/>
          <w:szCs w:val="20"/>
        </w:rPr>
      </w:pPr>
      <w:r w:rsidRPr="00A80203">
        <w:rPr>
          <w:sz w:val="28"/>
          <w:szCs w:val="20"/>
        </w:rPr>
        <w:t>– інструменти, обладнання та програмне забезпечення;</w:t>
      </w:r>
    </w:p>
    <w:p w14:paraId="2E43620C" w14:textId="77777777" w:rsidR="000A0B7B" w:rsidRPr="00A80203" w:rsidRDefault="000A0B7B" w:rsidP="000A0B7B">
      <w:pPr>
        <w:spacing w:line="234" w:lineRule="auto"/>
        <w:ind w:left="560" w:right="-5"/>
        <w:rPr>
          <w:sz w:val="28"/>
          <w:szCs w:val="20"/>
        </w:rPr>
      </w:pPr>
      <w:r w:rsidRPr="00A80203">
        <w:rPr>
          <w:sz w:val="28"/>
          <w:szCs w:val="20"/>
        </w:rPr>
        <w:t>– рекомендовані джерела інформації.</w:t>
      </w:r>
    </w:p>
    <w:p w14:paraId="6A1520CD" w14:textId="77777777" w:rsidR="000A0B7B" w:rsidRPr="00A80203" w:rsidRDefault="000A0B7B" w:rsidP="000A0B7B">
      <w:pPr>
        <w:spacing w:line="200" w:lineRule="exact"/>
        <w:rPr>
          <w:sz w:val="20"/>
          <w:szCs w:val="20"/>
        </w:rPr>
      </w:pPr>
    </w:p>
    <w:p w14:paraId="47984C63" w14:textId="77777777" w:rsidR="000A0B7B" w:rsidRPr="00A80203" w:rsidRDefault="000A0B7B" w:rsidP="000A0B7B">
      <w:pPr>
        <w:spacing w:line="247" w:lineRule="exact"/>
        <w:rPr>
          <w:sz w:val="20"/>
          <w:szCs w:val="20"/>
        </w:rPr>
      </w:pPr>
    </w:p>
    <w:p w14:paraId="38B74BBB" w14:textId="77777777" w:rsidR="000A0B7B" w:rsidRPr="00A80203" w:rsidRDefault="000A0B7B" w:rsidP="000A0B7B">
      <w:pPr>
        <w:spacing w:line="231" w:lineRule="auto"/>
        <w:ind w:firstLine="567"/>
        <w:jc w:val="both"/>
        <w:rPr>
          <w:sz w:val="28"/>
          <w:szCs w:val="20"/>
        </w:rPr>
      </w:pPr>
      <w:r w:rsidRPr="00A80203">
        <w:rPr>
          <w:sz w:val="28"/>
          <w:szCs w:val="20"/>
        </w:rPr>
        <w:t>Робоча програма призначена для реалізації компетентнісного підходу під час планування освітнього процесу, викладання дисципліни, підготовки студентів до контрольних заходів, контролю провадження освітньої діяльності, внутрішнього та зовнішнього контролю забезпечення якості вищої освіти, акредитації освітніх програм у межах спеціальності.</w:t>
      </w:r>
    </w:p>
    <w:p w14:paraId="6AE10FA3" w14:textId="77777777" w:rsidR="00680664" w:rsidRPr="00A80203" w:rsidRDefault="00680664" w:rsidP="00225B42">
      <w:pPr>
        <w:tabs>
          <w:tab w:val="left" w:pos="851"/>
          <w:tab w:val="left" w:pos="2160"/>
        </w:tabs>
        <w:spacing w:before="120" w:line="232" w:lineRule="auto"/>
        <w:ind w:firstLine="567"/>
        <w:jc w:val="both"/>
        <w:rPr>
          <w:sz w:val="28"/>
          <w:szCs w:val="28"/>
        </w:rPr>
      </w:pPr>
    </w:p>
    <w:p w14:paraId="5721BDB9" w14:textId="77777777" w:rsidR="002B5F42" w:rsidRPr="00A80203" w:rsidRDefault="002B5F42" w:rsidP="002B5F42">
      <w:pPr>
        <w:tabs>
          <w:tab w:val="left" w:pos="851"/>
          <w:tab w:val="left" w:pos="2160"/>
        </w:tabs>
        <w:spacing w:before="120" w:line="232" w:lineRule="auto"/>
        <w:ind w:firstLine="567"/>
        <w:jc w:val="both"/>
        <w:rPr>
          <w:color w:val="000000"/>
          <w:sz w:val="28"/>
          <w:szCs w:val="28"/>
        </w:rPr>
      </w:pPr>
    </w:p>
    <w:p w14:paraId="4478566C" w14:textId="34FB8151" w:rsidR="002B5F42" w:rsidRPr="00A80203" w:rsidRDefault="002B5F42" w:rsidP="00DF6B61">
      <w:pPr>
        <w:tabs>
          <w:tab w:val="left" w:pos="851"/>
          <w:tab w:val="left" w:pos="2160"/>
        </w:tabs>
        <w:ind w:firstLine="567"/>
        <w:jc w:val="both"/>
        <w:rPr>
          <w:color w:val="000000"/>
          <w:sz w:val="28"/>
          <w:szCs w:val="28"/>
        </w:rPr>
      </w:pPr>
      <w:r w:rsidRPr="00544AA6">
        <w:rPr>
          <w:color w:val="000000"/>
          <w:sz w:val="28"/>
          <w:szCs w:val="28"/>
        </w:rPr>
        <w:t xml:space="preserve">Погоджено </w:t>
      </w:r>
      <w:proofErr w:type="gramStart"/>
      <w:r w:rsidRPr="00544AA6">
        <w:rPr>
          <w:color w:val="000000"/>
          <w:sz w:val="28"/>
          <w:szCs w:val="28"/>
        </w:rPr>
        <w:t>р</w:t>
      </w:r>
      <w:proofErr w:type="gramEnd"/>
      <w:r w:rsidRPr="00544AA6">
        <w:rPr>
          <w:color w:val="000000"/>
          <w:sz w:val="28"/>
          <w:szCs w:val="28"/>
        </w:rPr>
        <w:t xml:space="preserve">ішенням науково-методичної комісії спеціальності </w:t>
      </w:r>
      <w:r w:rsidR="00A80203" w:rsidRPr="00544AA6">
        <w:rPr>
          <w:sz w:val="28"/>
          <w:szCs w:val="28"/>
        </w:rPr>
        <w:t>29</w:t>
      </w:r>
      <w:r w:rsidR="00935ABE" w:rsidRPr="00544AA6">
        <w:rPr>
          <w:sz w:val="28"/>
          <w:szCs w:val="28"/>
        </w:rPr>
        <w:t>1</w:t>
      </w:r>
      <w:r w:rsidR="004108C7" w:rsidRPr="00544AA6">
        <w:rPr>
          <w:sz w:val="28"/>
          <w:szCs w:val="28"/>
        </w:rPr>
        <w:t xml:space="preserve"> «</w:t>
      </w:r>
      <w:r w:rsidR="00935ABE" w:rsidRPr="00544AA6">
        <w:rPr>
          <w:sz w:val="28"/>
          <w:szCs w:val="28"/>
        </w:rPr>
        <w:t xml:space="preserve">Міжнародні відносини, </w:t>
      </w:r>
      <w:proofErr w:type="spellStart"/>
      <w:r w:rsidR="00935ABE" w:rsidRPr="00544AA6">
        <w:rPr>
          <w:sz w:val="28"/>
          <w:szCs w:val="28"/>
        </w:rPr>
        <w:t>суспільні</w:t>
      </w:r>
      <w:proofErr w:type="spellEnd"/>
      <w:r w:rsidR="00935ABE" w:rsidRPr="00544AA6">
        <w:rPr>
          <w:sz w:val="28"/>
          <w:szCs w:val="28"/>
        </w:rPr>
        <w:t xml:space="preserve"> </w:t>
      </w:r>
      <w:proofErr w:type="spellStart"/>
      <w:r w:rsidR="00935ABE" w:rsidRPr="00544AA6">
        <w:rPr>
          <w:sz w:val="28"/>
          <w:szCs w:val="28"/>
        </w:rPr>
        <w:t>комунікації</w:t>
      </w:r>
      <w:proofErr w:type="spellEnd"/>
      <w:r w:rsidR="00935ABE" w:rsidRPr="00544AA6">
        <w:rPr>
          <w:sz w:val="28"/>
          <w:szCs w:val="28"/>
        </w:rPr>
        <w:t xml:space="preserve"> та </w:t>
      </w:r>
      <w:proofErr w:type="spellStart"/>
      <w:r w:rsidR="00935ABE" w:rsidRPr="00544AA6">
        <w:rPr>
          <w:sz w:val="28"/>
          <w:szCs w:val="28"/>
        </w:rPr>
        <w:t>регіональні</w:t>
      </w:r>
      <w:proofErr w:type="spellEnd"/>
      <w:r w:rsidR="00935ABE" w:rsidRPr="00544AA6">
        <w:rPr>
          <w:sz w:val="28"/>
          <w:szCs w:val="28"/>
        </w:rPr>
        <w:t xml:space="preserve"> </w:t>
      </w:r>
      <w:proofErr w:type="spellStart"/>
      <w:r w:rsidR="00935ABE" w:rsidRPr="00544AA6">
        <w:rPr>
          <w:sz w:val="28"/>
          <w:szCs w:val="28"/>
        </w:rPr>
        <w:t>студії</w:t>
      </w:r>
      <w:proofErr w:type="spellEnd"/>
      <w:r w:rsidR="004108C7" w:rsidRPr="00544AA6">
        <w:rPr>
          <w:sz w:val="28"/>
          <w:szCs w:val="28"/>
        </w:rPr>
        <w:t>»</w:t>
      </w:r>
      <w:r w:rsidR="00B01777" w:rsidRPr="00544AA6">
        <w:rPr>
          <w:color w:val="000000"/>
          <w:sz w:val="28"/>
          <w:szCs w:val="28"/>
        </w:rPr>
        <w:t xml:space="preserve"> </w:t>
      </w:r>
      <w:r w:rsidR="003912BB" w:rsidRPr="00544AA6">
        <w:rPr>
          <w:color w:val="000000"/>
          <w:sz w:val="28"/>
          <w:szCs w:val="28"/>
        </w:rPr>
        <w:t>(</w:t>
      </w:r>
      <w:r w:rsidR="00544AA6" w:rsidRPr="00544AA6">
        <w:rPr>
          <w:color w:val="000000"/>
          <w:sz w:val="28"/>
          <w:szCs w:val="28"/>
        </w:rPr>
        <w:t xml:space="preserve">протокол №6 </w:t>
      </w:r>
      <w:proofErr w:type="spellStart"/>
      <w:r w:rsidR="00544AA6" w:rsidRPr="00544AA6">
        <w:rPr>
          <w:color w:val="000000"/>
          <w:sz w:val="28"/>
          <w:szCs w:val="28"/>
        </w:rPr>
        <w:t>від</w:t>
      </w:r>
      <w:proofErr w:type="spellEnd"/>
      <w:r w:rsidR="00544AA6" w:rsidRPr="00544AA6">
        <w:rPr>
          <w:color w:val="000000"/>
          <w:sz w:val="28"/>
          <w:szCs w:val="28"/>
        </w:rPr>
        <w:t xml:space="preserve"> 08.07.2022 р</w:t>
      </w:r>
      <w:r w:rsidR="003912BB" w:rsidRPr="00544AA6">
        <w:rPr>
          <w:color w:val="000000"/>
          <w:sz w:val="28"/>
          <w:szCs w:val="28"/>
        </w:rPr>
        <w:t>)</w:t>
      </w:r>
    </w:p>
    <w:p w14:paraId="57983C82" w14:textId="77777777" w:rsidR="00680664" w:rsidRPr="00A80203" w:rsidRDefault="00680664" w:rsidP="00225B42">
      <w:pPr>
        <w:suppressLineNumbers/>
        <w:suppressAutoHyphens/>
        <w:autoSpaceDE w:val="0"/>
        <w:autoSpaceDN w:val="0"/>
        <w:spacing w:after="240"/>
        <w:ind w:firstLine="561"/>
        <w:jc w:val="both"/>
        <w:rPr>
          <w:sz w:val="28"/>
          <w:szCs w:val="28"/>
        </w:rPr>
      </w:pPr>
    </w:p>
    <w:p w14:paraId="065627D0" w14:textId="77777777" w:rsidR="00680664" w:rsidRPr="00A80203" w:rsidRDefault="00680664" w:rsidP="00503A33">
      <w:pPr>
        <w:spacing w:before="120" w:after="120"/>
        <w:rPr>
          <w:color w:val="000000"/>
          <w:sz w:val="28"/>
          <w:szCs w:val="28"/>
        </w:rPr>
      </w:pPr>
    </w:p>
    <w:p w14:paraId="32420F36" w14:textId="77777777" w:rsidR="00680664" w:rsidRPr="00A80203" w:rsidRDefault="00680664" w:rsidP="002B5F42">
      <w:pPr>
        <w:pStyle w:val="af5"/>
        <w:pageBreakBefore/>
        <w:spacing w:before="0" w:after="120"/>
        <w:jc w:val="center"/>
        <w:rPr>
          <w:rFonts w:ascii="Times New Roman" w:hAnsi="Times New Roman"/>
          <w:b/>
          <w:color w:val="auto"/>
          <w:sz w:val="28"/>
          <w:szCs w:val="28"/>
          <w:lang w:val="uk-UA"/>
        </w:rPr>
      </w:pPr>
      <w:r w:rsidRPr="00A80203">
        <w:rPr>
          <w:rFonts w:ascii="Times New Roman" w:hAnsi="Times New Roman"/>
          <w:b/>
          <w:color w:val="auto"/>
          <w:sz w:val="28"/>
          <w:szCs w:val="28"/>
          <w:lang w:val="uk-UA"/>
        </w:rPr>
        <w:lastRenderedPageBreak/>
        <w:t>ЗМІСТ</w:t>
      </w:r>
    </w:p>
    <w:p w14:paraId="2B4E4A62" w14:textId="77777777" w:rsidR="000E1FB0" w:rsidRPr="00A80203" w:rsidRDefault="00680664">
      <w:pPr>
        <w:pStyle w:val="14"/>
        <w:tabs>
          <w:tab w:val="right" w:leader="dot" w:pos="9428"/>
        </w:tabs>
        <w:rPr>
          <w:rFonts w:asciiTheme="minorHAnsi" w:eastAsiaTheme="minorEastAsia" w:hAnsiTheme="minorHAnsi" w:cstheme="minorBidi"/>
          <w:noProof/>
          <w:sz w:val="22"/>
          <w:szCs w:val="22"/>
        </w:rPr>
      </w:pPr>
      <w:r w:rsidRPr="00A80203">
        <w:rPr>
          <w:sz w:val="28"/>
          <w:szCs w:val="28"/>
        </w:rPr>
        <w:fldChar w:fldCharType="begin"/>
      </w:r>
      <w:r w:rsidRPr="00A80203">
        <w:rPr>
          <w:sz w:val="28"/>
          <w:szCs w:val="28"/>
        </w:rPr>
        <w:instrText xml:space="preserve"> TOC \o "1-3" \h \z \u </w:instrText>
      </w:r>
      <w:r w:rsidRPr="00A80203">
        <w:rPr>
          <w:sz w:val="28"/>
          <w:szCs w:val="28"/>
        </w:rPr>
        <w:fldChar w:fldCharType="separate"/>
      </w:r>
      <w:hyperlink w:anchor="_Toc93605032" w:history="1">
        <w:r w:rsidR="000E1FB0" w:rsidRPr="00A80203">
          <w:rPr>
            <w:rStyle w:val="a9"/>
            <w:bCs/>
            <w:noProof/>
          </w:rPr>
          <w:t>1 МЕТА НАВЧАЛЬНОЇ ДИСЦИПЛІНИ</w:t>
        </w:r>
        <w:r w:rsidR="000E1FB0" w:rsidRPr="00A80203">
          <w:rPr>
            <w:noProof/>
            <w:webHidden/>
          </w:rPr>
          <w:tab/>
        </w:r>
        <w:r w:rsidR="000E1FB0" w:rsidRPr="00A80203">
          <w:rPr>
            <w:noProof/>
            <w:webHidden/>
          </w:rPr>
          <w:fldChar w:fldCharType="begin"/>
        </w:r>
        <w:r w:rsidR="000E1FB0" w:rsidRPr="00A80203">
          <w:rPr>
            <w:noProof/>
            <w:webHidden/>
          </w:rPr>
          <w:instrText xml:space="preserve"> PAGEREF _Toc93605032 \h </w:instrText>
        </w:r>
        <w:r w:rsidR="000E1FB0" w:rsidRPr="00A80203">
          <w:rPr>
            <w:noProof/>
            <w:webHidden/>
          </w:rPr>
        </w:r>
        <w:r w:rsidR="000E1FB0" w:rsidRPr="00A80203">
          <w:rPr>
            <w:noProof/>
            <w:webHidden/>
          </w:rPr>
          <w:fldChar w:fldCharType="separate"/>
        </w:r>
        <w:r w:rsidR="000E1FB0" w:rsidRPr="00A80203">
          <w:rPr>
            <w:noProof/>
            <w:webHidden/>
          </w:rPr>
          <w:t>4</w:t>
        </w:r>
        <w:r w:rsidR="000E1FB0" w:rsidRPr="00A80203">
          <w:rPr>
            <w:noProof/>
            <w:webHidden/>
          </w:rPr>
          <w:fldChar w:fldCharType="end"/>
        </w:r>
      </w:hyperlink>
    </w:p>
    <w:p w14:paraId="75885B2E" w14:textId="77777777" w:rsidR="000E1FB0" w:rsidRPr="00A80203" w:rsidRDefault="0082751A">
      <w:pPr>
        <w:pStyle w:val="14"/>
        <w:tabs>
          <w:tab w:val="right" w:leader="dot" w:pos="9428"/>
        </w:tabs>
        <w:rPr>
          <w:rFonts w:asciiTheme="minorHAnsi" w:eastAsiaTheme="minorEastAsia" w:hAnsiTheme="minorHAnsi" w:cstheme="minorBidi"/>
          <w:noProof/>
          <w:sz w:val="22"/>
          <w:szCs w:val="22"/>
        </w:rPr>
      </w:pPr>
      <w:hyperlink w:anchor="_Toc93605033" w:history="1">
        <w:r w:rsidR="000E1FB0" w:rsidRPr="00A80203">
          <w:rPr>
            <w:rStyle w:val="a9"/>
            <w:bCs/>
            <w:noProof/>
          </w:rPr>
          <w:t>2 ОЧІКУВАНІ ДИСЦИПЛІНАРНІ РЕЗУЛЬТАТИ НАВЧАННЯ</w:t>
        </w:r>
        <w:r w:rsidR="000E1FB0" w:rsidRPr="00A80203">
          <w:rPr>
            <w:noProof/>
            <w:webHidden/>
          </w:rPr>
          <w:tab/>
        </w:r>
        <w:r w:rsidR="000E1FB0" w:rsidRPr="00A80203">
          <w:rPr>
            <w:noProof/>
            <w:webHidden/>
          </w:rPr>
          <w:fldChar w:fldCharType="begin"/>
        </w:r>
        <w:r w:rsidR="000E1FB0" w:rsidRPr="00A80203">
          <w:rPr>
            <w:noProof/>
            <w:webHidden/>
          </w:rPr>
          <w:instrText xml:space="preserve"> PAGEREF _Toc93605033 \h </w:instrText>
        </w:r>
        <w:r w:rsidR="000E1FB0" w:rsidRPr="00A80203">
          <w:rPr>
            <w:noProof/>
            <w:webHidden/>
          </w:rPr>
        </w:r>
        <w:r w:rsidR="000E1FB0" w:rsidRPr="00A80203">
          <w:rPr>
            <w:noProof/>
            <w:webHidden/>
          </w:rPr>
          <w:fldChar w:fldCharType="separate"/>
        </w:r>
        <w:r w:rsidR="000E1FB0" w:rsidRPr="00A80203">
          <w:rPr>
            <w:noProof/>
            <w:webHidden/>
          </w:rPr>
          <w:t>4</w:t>
        </w:r>
        <w:r w:rsidR="000E1FB0" w:rsidRPr="00A80203">
          <w:rPr>
            <w:noProof/>
            <w:webHidden/>
          </w:rPr>
          <w:fldChar w:fldCharType="end"/>
        </w:r>
      </w:hyperlink>
    </w:p>
    <w:p w14:paraId="0B1EDBCA" w14:textId="77777777" w:rsidR="000E1FB0" w:rsidRPr="00A80203" w:rsidRDefault="0082751A">
      <w:pPr>
        <w:pStyle w:val="14"/>
        <w:tabs>
          <w:tab w:val="right" w:leader="dot" w:pos="9428"/>
        </w:tabs>
        <w:rPr>
          <w:rFonts w:asciiTheme="minorHAnsi" w:eastAsiaTheme="minorEastAsia" w:hAnsiTheme="minorHAnsi" w:cstheme="minorBidi"/>
          <w:noProof/>
          <w:sz w:val="22"/>
          <w:szCs w:val="22"/>
        </w:rPr>
      </w:pPr>
      <w:hyperlink w:anchor="_Toc93605034" w:history="1">
        <w:r w:rsidR="000E1FB0" w:rsidRPr="00A80203">
          <w:rPr>
            <w:rStyle w:val="a9"/>
            <w:bCs/>
            <w:noProof/>
          </w:rPr>
          <w:t>3 БАЗОВІ ДИСЦИПЛІНИ</w:t>
        </w:r>
        <w:r w:rsidR="000E1FB0" w:rsidRPr="00A80203">
          <w:rPr>
            <w:noProof/>
            <w:webHidden/>
          </w:rPr>
          <w:tab/>
        </w:r>
        <w:r w:rsidR="000E1FB0" w:rsidRPr="00A80203">
          <w:rPr>
            <w:noProof/>
            <w:webHidden/>
          </w:rPr>
          <w:fldChar w:fldCharType="begin"/>
        </w:r>
        <w:r w:rsidR="000E1FB0" w:rsidRPr="00A80203">
          <w:rPr>
            <w:noProof/>
            <w:webHidden/>
          </w:rPr>
          <w:instrText xml:space="preserve"> PAGEREF _Toc93605034 \h </w:instrText>
        </w:r>
        <w:r w:rsidR="000E1FB0" w:rsidRPr="00A80203">
          <w:rPr>
            <w:noProof/>
            <w:webHidden/>
          </w:rPr>
        </w:r>
        <w:r w:rsidR="000E1FB0" w:rsidRPr="00A80203">
          <w:rPr>
            <w:noProof/>
            <w:webHidden/>
          </w:rPr>
          <w:fldChar w:fldCharType="separate"/>
        </w:r>
        <w:r w:rsidR="000E1FB0" w:rsidRPr="00A80203">
          <w:rPr>
            <w:noProof/>
            <w:webHidden/>
          </w:rPr>
          <w:t>4</w:t>
        </w:r>
        <w:r w:rsidR="000E1FB0" w:rsidRPr="00A80203">
          <w:rPr>
            <w:noProof/>
            <w:webHidden/>
          </w:rPr>
          <w:fldChar w:fldCharType="end"/>
        </w:r>
      </w:hyperlink>
    </w:p>
    <w:p w14:paraId="39E29366" w14:textId="77777777" w:rsidR="000E1FB0" w:rsidRPr="00A80203" w:rsidRDefault="0082751A">
      <w:pPr>
        <w:pStyle w:val="14"/>
        <w:tabs>
          <w:tab w:val="right" w:leader="dot" w:pos="9428"/>
        </w:tabs>
        <w:rPr>
          <w:rFonts w:asciiTheme="minorHAnsi" w:eastAsiaTheme="minorEastAsia" w:hAnsiTheme="minorHAnsi" w:cstheme="minorBidi"/>
          <w:noProof/>
          <w:sz w:val="22"/>
          <w:szCs w:val="22"/>
        </w:rPr>
      </w:pPr>
      <w:hyperlink w:anchor="_Toc93605035" w:history="1">
        <w:r w:rsidR="000E1FB0" w:rsidRPr="00A80203">
          <w:rPr>
            <w:rStyle w:val="a9"/>
            <w:bCs/>
            <w:noProof/>
          </w:rPr>
          <w:t>4 ОБСЯГ І РОЗПОДІЛ ЗА ФОРМАМИ ОРГАНІЗАЦІЇ ОСВІТНЬОГО ПРОЦЕСУ ТА ВИДАМИ НАВЧАЛЬНИХ ЗАНЯТЬ</w:t>
        </w:r>
        <w:r w:rsidR="000E1FB0" w:rsidRPr="00A80203">
          <w:rPr>
            <w:noProof/>
            <w:webHidden/>
          </w:rPr>
          <w:tab/>
        </w:r>
        <w:r w:rsidR="000E1FB0" w:rsidRPr="00A80203">
          <w:rPr>
            <w:noProof/>
            <w:webHidden/>
          </w:rPr>
          <w:fldChar w:fldCharType="begin"/>
        </w:r>
        <w:r w:rsidR="000E1FB0" w:rsidRPr="00A80203">
          <w:rPr>
            <w:noProof/>
            <w:webHidden/>
          </w:rPr>
          <w:instrText xml:space="preserve"> PAGEREF _Toc93605035 \h </w:instrText>
        </w:r>
        <w:r w:rsidR="000E1FB0" w:rsidRPr="00A80203">
          <w:rPr>
            <w:noProof/>
            <w:webHidden/>
          </w:rPr>
        </w:r>
        <w:r w:rsidR="000E1FB0" w:rsidRPr="00A80203">
          <w:rPr>
            <w:noProof/>
            <w:webHidden/>
          </w:rPr>
          <w:fldChar w:fldCharType="separate"/>
        </w:r>
        <w:r w:rsidR="000E1FB0" w:rsidRPr="00A80203">
          <w:rPr>
            <w:noProof/>
            <w:webHidden/>
          </w:rPr>
          <w:t>5</w:t>
        </w:r>
        <w:r w:rsidR="000E1FB0" w:rsidRPr="00A80203">
          <w:rPr>
            <w:noProof/>
            <w:webHidden/>
          </w:rPr>
          <w:fldChar w:fldCharType="end"/>
        </w:r>
      </w:hyperlink>
    </w:p>
    <w:p w14:paraId="443D80AD" w14:textId="090F944C" w:rsidR="000E1FB0" w:rsidRPr="00A80203" w:rsidRDefault="0082751A">
      <w:pPr>
        <w:pStyle w:val="14"/>
        <w:tabs>
          <w:tab w:val="right" w:leader="dot" w:pos="9428"/>
        </w:tabs>
        <w:rPr>
          <w:rFonts w:asciiTheme="minorHAnsi" w:eastAsiaTheme="minorEastAsia" w:hAnsiTheme="minorHAnsi" w:cstheme="minorBidi"/>
          <w:noProof/>
          <w:sz w:val="22"/>
          <w:szCs w:val="22"/>
        </w:rPr>
      </w:pPr>
      <w:hyperlink w:anchor="_Toc93605036" w:history="1">
        <w:r w:rsidR="000E1FB0" w:rsidRPr="00A80203">
          <w:rPr>
            <w:rStyle w:val="a9"/>
            <w:bCs/>
            <w:noProof/>
          </w:rPr>
          <w:t>5 ПРОГРАМА ДИСЦИПЛІНИ ЗА ВИДАМИ НАВЧАЛЬНИХ ЗАНЯТЬ</w:t>
        </w:r>
        <w:r w:rsidR="000E1FB0" w:rsidRPr="00A80203">
          <w:rPr>
            <w:noProof/>
            <w:webHidden/>
          </w:rPr>
          <w:tab/>
        </w:r>
        <w:r w:rsidR="00544AA6">
          <w:rPr>
            <w:noProof/>
            <w:webHidden/>
            <w:lang w:val="uk-UA"/>
          </w:rPr>
          <w:t>5</w:t>
        </w:r>
      </w:hyperlink>
    </w:p>
    <w:p w14:paraId="067E57C6" w14:textId="125A4E68" w:rsidR="000E1FB0" w:rsidRPr="00A80203" w:rsidRDefault="0082751A">
      <w:pPr>
        <w:pStyle w:val="14"/>
        <w:tabs>
          <w:tab w:val="right" w:leader="dot" w:pos="9428"/>
        </w:tabs>
        <w:rPr>
          <w:rFonts w:asciiTheme="minorHAnsi" w:eastAsiaTheme="minorEastAsia" w:hAnsiTheme="minorHAnsi" w:cstheme="minorBidi"/>
          <w:noProof/>
          <w:sz w:val="22"/>
          <w:szCs w:val="22"/>
        </w:rPr>
      </w:pPr>
      <w:hyperlink w:anchor="_Toc93605037" w:history="1">
        <w:r w:rsidR="000E1FB0" w:rsidRPr="00A80203">
          <w:rPr>
            <w:rStyle w:val="a9"/>
            <w:bCs/>
            <w:noProof/>
          </w:rPr>
          <w:t>6 ОЦІНЮВАННЯ РЕЗУЛЬТАТІВ НАВЧАННЯ</w:t>
        </w:r>
        <w:r w:rsidR="000E1FB0" w:rsidRPr="00A80203">
          <w:rPr>
            <w:noProof/>
            <w:webHidden/>
          </w:rPr>
          <w:tab/>
        </w:r>
        <w:r w:rsidR="00544AA6">
          <w:rPr>
            <w:noProof/>
            <w:webHidden/>
            <w:lang w:val="uk-UA"/>
          </w:rPr>
          <w:t>6</w:t>
        </w:r>
      </w:hyperlink>
    </w:p>
    <w:p w14:paraId="37FA0220" w14:textId="6CD6027A" w:rsidR="000E1FB0" w:rsidRPr="00A80203" w:rsidRDefault="0082751A">
      <w:pPr>
        <w:pStyle w:val="14"/>
        <w:tabs>
          <w:tab w:val="right" w:leader="dot" w:pos="9428"/>
        </w:tabs>
        <w:rPr>
          <w:rFonts w:asciiTheme="minorHAnsi" w:eastAsiaTheme="minorEastAsia" w:hAnsiTheme="minorHAnsi" w:cstheme="minorBidi"/>
          <w:noProof/>
          <w:sz w:val="22"/>
          <w:szCs w:val="22"/>
        </w:rPr>
      </w:pPr>
      <w:hyperlink w:anchor="_Toc93605038" w:history="1">
        <w:r w:rsidR="000E1FB0" w:rsidRPr="00A80203">
          <w:rPr>
            <w:rStyle w:val="a9"/>
            <w:noProof/>
          </w:rPr>
          <w:t>6.1 Шкали</w:t>
        </w:r>
        <w:r w:rsidR="000E1FB0" w:rsidRPr="00A80203">
          <w:rPr>
            <w:noProof/>
            <w:webHidden/>
          </w:rPr>
          <w:tab/>
        </w:r>
        <w:r w:rsidR="00544AA6">
          <w:rPr>
            <w:noProof/>
            <w:webHidden/>
            <w:lang w:val="uk-UA"/>
          </w:rPr>
          <w:t>6</w:t>
        </w:r>
      </w:hyperlink>
    </w:p>
    <w:p w14:paraId="0D304C23" w14:textId="06D0188F" w:rsidR="000E1FB0" w:rsidRPr="00A80203" w:rsidRDefault="0082751A">
      <w:pPr>
        <w:pStyle w:val="14"/>
        <w:tabs>
          <w:tab w:val="right" w:leader="dot" w:pos="9428"/>
        </w:tabs>
        <w:rPr>
          <w:rFonts w:asciiTheme="minorHAnsi" w:eastAsiaTheme="minorEastAsia" w:hAnsiTheme="minorHAnsi" w:cstheme="minorBidi"/>
          <w:noProof/>
          <w:sz w:val="22"/>
          <w:szCs w:val="22"/>
        </w:rPr>
      </w:pPr>
      <w:hyperlink w:anchor="_Toc93605039" w:history="1">
        <w:r w:rsidR="000E1FB0" w:rsidRPr="00A80203">
          <w:rPr>
            <w:rStyle w:val="a9"/>
            <w:noProof/>
          </w:rPr>
          <w:t>6.2 Засоби та процедури</w:t>
        </w:r>
        <w:r w:rsidR="000E1FB0" w:rsidRPr="00A80203">
          <w:rPr>
            <w:noProof/>
            <w:webHidden/>
          </w:rPr>
          <w:tab/>
        </w:r>
        <w:r w:rsidR="00544AA6">
          <w:rPr>
            <w:noProof/>
            <w:webHidden/>
            <w:lang w:val="uk-UA"/>
          </w:rPr>
          <w:t>6</w:t>
        </w:r>
      </w:hyperlink>
    </w:p>
    <w:p w14:paraId="10E58B46" w14:textId="69506A1B" w:rsidR="000E1FB0" w:rsidRPr="00A80203" w:rsidRDefault="0082751A">
      <w:pPr>
        <w:pStyle w:val="14"/>
        <w:tabs>
          <w:tab w:val="right" w:leader="dot" w:pos="9428"/>
        </w:tabs>
        <w:rPr>
          <w:rFonts w:asciiTheme="minorHAnsi" w:eastAsiaTheme="minorEastAsia" w:hAnsiTheme="minorHAnsi" w:cstheme="minorBidi"/>
          <w:noProof/>
          <w:sz w:val="22"/>
          <w:szCs w:val="22"/>
        </w:rPr>
      </w:pPr>
      <w:hyperlink w:anchor="_Toc93605040" w:history="1">
        <w:r w:rsidR="000E1FB0" w:rsidRPr="00A80203">
          <w:rPr>
            <w:rStyle w:val="a9"/>
            <w:noProof/>
          </w:rPr>
          <w:t>6.3 Критерії</w:t>
        </w:r>
        <w:r w:rsidR="000E1FB0" w:rsidRPr="00A80203">
          <w:rPr>
            <w:noProof/>
            <w:webHidden/>
          </w:rPr>
          <w:tab/>
        </w:r>
        <w:r w:rsidR="00544AA6">
          <w:rPr>
            <w:noProof/>
            <w:webHidden/>
            <w:lang w:val="uk-UA"/>
          </w:rPr>
          <w:t>7</w:t>
        </w:r>
      </w:hyperlink>
    </w:p>
    <w:p w14:paraId="511CA484" w14:textId="1974FCE8" w:rsidR="000E1FB0" w:rsidRPr="00A80203" w:rsidRDefault="0082751A">
      <w:pPr>
        <w:pStyle w:val="14"/>
        <w:tabs>
          <w:tab w:val="right" w:leader="dot" w:pos="9428"/>
        </w:tabs>
        <w:rPr>
          <w:rFonts w:asciiTheme="minorHAnsi" w:eastAsiaTheme="minorEastAsia" w:hAnsiTheme="minorHAnsi" w:cstheme="minorBidi"/>
          <w:noProof/>
          <w:sz w:val="22"/>
          <w:szCs w:val="22"/>
        </w:rPr>
      </w:pPr>
      <w:hyperlink w:anchor="_Toc93605041" w:history="1">
        <w:r w:rsidR="000E1FB0" w:rsidRPr="00A80203">
          <w:rPr>
            <w:rStyle w:val="a9"/>
            <w:bCs/>
            <w:noProof/>
          </w:rPr>
          <w:t>7 ІНСТРУМЕНТИ, ОБЛАДНАННЯ ТА ПРОГРАМНЕ ЗАБЕЗПЕЧЕННЯ</w:t>
        </w:r>
        <w:r w:rsidR="000E1FB0" w:rsidRPr="00A80203">
          <w:rPr>
            <w:noProof/>
            <w:webHidden/>
          </w:rPr>
          <w:tab/>
        </w:r>
        <w:r w:rsidR="000E1FB0" w:rsidRPr="00A80203">
          <w:rPr>
            <w:noProof/>
            <w:webHidden/>
          </w:rPr>
          <w:fldChar w:fldCharType="begin"/>
        </w:r>
        <w:r w:rsidR="000E1FB0" w:rsidRPr="00A80203">
          <w:rPr>
            <w:noProof/>
            <w:webHidden/>
          </w:rPr>
          <w:instrText xml:space="preserve"> PAGEREF _Toc93605041 \h </w:instrText>
        </w:r>
        <w:r w:rsidR="000E1FB0" w:rsidRPr="00A80203">
          <w:rPr>
            <w:noProof/>
            <w:webHidden/>
          </w:rPr>
        </w:r>
        <w:r w:rsidR="000E1FB0" w:rsidRPr="00A80203">
          <w:rPr>
            <w:noProof/>
            <w:webHidden/>
          </w:rPr>
          <w:fldChar w:fldCharType="separate"/>
        </w:r>
        <w:r w:rsidR="000E1FB0" w:rsidRPr="00A80203">
          <w:rPr>
            <w:noProof/>
            <w:webHidden/>
          </w:rPr>
          <w:t>1</w:t>
        </w:r>
        <w:r w:rsidR="00544AA6">
          <w:rPr>
            <w:noProof/>
            <w:webHidden/>
            <w:lang w:val="uk-UA"/>
          </w:rPr>
          <w:t>2</w:t>
        </w:r>
        <w:r w:rsidR="000E1FB0" w:rsidRPr="00A80203">
          <w:rPr>
            <w:noProof/>
            <w:webHidden/>
          </w:rPr>
          <w:fldChar w:fldCharType="end"/>
        </w:r>
      </w:hyperlink>
    </w:p>
    <w:p w14:paraId="52E03C9C" w14:textId="67F7A420" w:rsidR="000E1FB0" w:rsidRPr="00A80203" w:rsidRDefault="0082751A">
      <w:pPr>
        <w:pStyle w:val="14"/>
        <w:tabs>
          <w:tab w:val="right" w:leader="dot" w:pos="9428"/>
        </w:tabs>
        <w:rPr>
          <w:rFonts w:asciiTheme="minorHAnsi" w:eastAsiaTheme="minorEastAsia" w:hAnsiTheme="minorHAnsi" w:cstheme="minorBidi"/>
          <w:noProof/>
          <w:sz w:val="22"/>
          <w:szCs w:val="22"/>
        </w:rPr>
      </w:pPr>
      <w:hyperlink w:anchor="_Toc93605042" w:history="1">
        <w:r w:rsidR="000E1FB0" w:rsidRPr="00A80203">
          <w:rPr>
            <w:rStyle w:val="a9"/>
            <w:bCs/>
            <w:noProof/>
          </w:rPr>
          <w:t>8 РЕКОМЕНДОВАНІ ДЖЕРЕЛА ІНФОРМАЦІЇ</w:t>
        </w:r>
        <w:r w:rsidR="000E1FB0" w:rsidRPr="00A80203">
          <w:rPr>
            <w:noProof/>
            <w:webHidden/>
          </w:rPr>
          <w:tab/>
        </w:r>
        <w:r w:rsidR="000E1FB0" w:rsidRPr="00A80203">
          <w:rPr>
            <w:noProof/>
            <w:webHidden/>
          </w:rPr>
          <w:fldChar w:fldCharType="begin"/>
        </w:r>
        <w:r w:rsidR="000E1FB0" w:rsidRPr="00A80203">
          <w:rPr>
            <w:noProof/>
            <w:webHidden/>
          </w:rPr>
          <w:instrText xml:space="preserve"> PAGEREF _Toc93605042 \h </w:instrText>
        </w:r>
        <w:r w:rsidR="000E1FB0" w:rsidRPr="00A80203">
          <w:rPr>
            <w:noProof/>
            <w:webHidden/>
          </w:rPr>
        </w:r>
        <w:r w:rsidR="000E1FB0" w:rsidRPr="00A80203">
          <w:rPr>
            <w:noProof/>
            <w:webHidden/>
          </w:rPr>
          <w:fldChar w:fldCharType="separate"/>
        </w:r>
        <w:r w:rsidR="000E1FB0" w:rsidRPr="00A80203">
          <w:rPr>
            <w:noProof/>
            <w:webHidden/>
          </w:rPr>
          <w:t>1</w:t>
        </w:r>
        <w:r w:rsidR="00544AA6">
          <w:rPr>
            <w:noProof/>
            <w:webHidden/>
            <w:lang w:val="uk-UA"/>
          </w:rPr>
          <w:t>2</w:t>
        </w:r>
        <w:r w:rsidR="000E1FB0" w:rsidRPr="00A80203">
          <w:rPr>
            <w:noProof/>
            <w:webHidden/>
          </w:rPr>
          <w:fldChar w:fldCharType="end"/>
        </w:r>
      </w:hyperlink>
    </w:p>
    <w:p w14:paraId="7F8212A5" w14:textId="22605ABC" w:rsidR="000E1FB0" w:rsidRPr="00A80203" w:rsidRDefault="000E1FB0">
      <w:pPr>
        <w:pStyle w:val="21"/>
        <w:tabs>
          <w:tab w:val="right" w:leader="dot" w:pos="9428"/>
        </w:tabs>
        <w:rPr>
          <w:rFonts w:asciiTheme="minorHAnsi" w:eastAsiaTheme="minorEastAsia" w:hAnsiTheme="minorHAnsi" w:cstheme="minorBidi"/>
          <w:noProof/>
          <w:sz w:val="22"/>
          <w:szCs w:val="22"/>
        </w:rPr>
      </w:pPr>
    </w:p>
    <w:p w14:paraId="3C124C50" w14:textId="77777777" w:rsidR="00680664" w:rsidRPr="00A80203" w:rsidRDefault="00680664" w:rsidP="00C80B71">
      <w:pPr>
        <w:spacing w:after="120"/>
        <w:rPr>
          <w:sz w:val="28"/>
          <w:szCs w:val="28"/>
        </w:rPr>
      </w:pPr>
      <w:r w:rsidRPr="00A80203">
        <w:rPr>
          <w:sz w:val="28"/>
          <w:szCs w:val="28"/>
        </w:rPr>
        <w:fldChar w:fldCharType="end"/>
      </w:r>
    </w:p>
    <w:p w14:paraId="25066305" w14:textId="77777777" w:rsidR="00680664" w:rsidRPr="00A80203" w:rsidRDefault="00680664" w:rsidP="002146A0">
      <w:pPr>
        <w:spacing w:before="120" w:after="120"/>
        <w:jc w:val="center"/>
        <w:rPr>
          <w:color w:val="000000"/>
          <w:sz w:val="28"/>
          <w:szCs w:val="28"/>
        </w:rPr>
      </w:pPr>
      <w:r w:rsidRPr="00A80203">
        <w:rPr>
          <w:color w:val="000000"/>
          <w:sz w:val="28"/>
          <w:szCs w:val="28"/>
        </w:rPr>
        <w:br w:type="page"/>
      </w:r>
    </w:p>
    <w:p w14:paraId="01117503" w14:textId="77777777" w:rsidR="00680664" w:rsidRPr="00A80203" w:rsidRDefault="00680664" w:rsidP="00F74369">
      <w:pPr>
        <w:pStyle w:val="1"/>
        <w:spacing w:before="120"/>
        <w:jc w:val="center"/>
        <w:rPr>
          <w:rFonts w:ascii="Times New Roman" w:hAnsi="Times New Roman"/>
          <w:b/>
          <w:bCs/>
          <w:color w:val="000000"/>
          <w:sz w:val="28"/>
          <w:szCs w:val="28"/>
        </w:rPr>
      </w:pPr>
      <w:bookmarkStart w:id="1" w:name="_Toc93605032"/>
      <w:bookmarkStart w:id="2" w:name="_Hlk497601822"/>
      <w:r w:rsidRPr="00A80203">
        <w:rPr>
          <w:rFonts w:ascii="Times New Roman" w:hAnsi="Times New Roman"/>
          <w:b/>
          <w:bCs/>
          <w:color w:val="000000"/>
          <w:sz w:val="28"/>
          <w:szCs w:val="28"/>
        </w:rPr>
        <w:lastRenderedPageBreak/>
        <w:t>1 МЕТА НАВЧАЛЬНОЇ ДИ</w:t>
      </w:r>
      <w:r w:rsidR="003205DD" w:rsidRPr="00A80203">
        <w:rPr>
          <w:rFonts w:ascii="Times New Roman" w:hAnsi="Times New Roman"/>
          <w:b/>
          <w:bCs/>
          <w:color w:val="000000"/>
          <w:sz w:val="28"/>
          <w:szCs w:val="28"/>
        </w:rPr>
        <w:t>С</w:t>
      </w:r>
      <w:r w:rsidRPr="00A80203">
        <w:rPr>
          <w:rFonts w:ascii="Times New Roman" w:hAnsi="Times New Roman"/>
          <w:b/>
          <w:bCs/>
          <w:color w:val="000000"/>
          <w:sz w:val="28"/>
          <w:szCs w:val="28"/>
        </w:rPr>
        <w:t>ЦИПЛІНИ</w:t>
      </w:r>
      <w:bookmarkEnd w:id="1"/>
    </w:p>
    <w:p w14:paraId="15C29E6D" w14:textId="77777777" w:rsidR="00193CE6" w:rsidRPr="00A80203" w:rsidRDefault="00193CE6" w:rsidP="002B5F42">
      <w:pPr>
        <w:pStyle w:val="3"/>
        <w:widowControl w:val="0"/>
        <w:ind w:left="0" w:firstLine="567"/>
        <w:rPr>
          <w:b/>
          <w:spacing w:val="0"/>
          <w:sz w:val="10"/>
          <w:szCs w:val="10"/>
        </w:rPr>
      </w:pPr>
    </w:p>
    <w:p w14:paraId="66448720" w14:textId="62435546" w:rsidR="00193CE6" w:rsidRPr="00A80203" w:rsidRDefault="00B01777" w:rsidP="00193CE6">
      <w:pPr>
        <w:pStyle w:val="3"/>
        <w:widowControl w:val="0"/>
        <w:spacing w:before="240" w:after="240"/>
        <w:ind w:left="0" w:firstLine="567"/>
        <w:rPr>
          <w:bCs/>
          <w:color w:val="000000"/>
          <w:spacing w:val="0"/>
          <w:szCs w:val="28"/>
        </w:rPr>
      </w:pPr>
      <w:r w:rsidRPr="00A80203">
        <w:rPr>
          <w:bCs/>
          <w:color w:val="000000"/>
          <w:spacing w:val="0"/>
          <w:szCs w:val="28"/>
        </w:rPr>
        <w:t xml:space="preserve">В освітньо-професійній програмі </w:t>
      </w:r>
      <w:r w:rsidRPr="00A80203">
        <w:rPr>
          <w:spacing w:val="0"/>
          <w:szCs w:val="28"/>
        </w:rPr>
        <w:t>«</w:t>
      </w:r>
      <w:r w:rsidR="00935ABE" w:rsidRPr="00935ABE">
        <w:t xml:space="preserve">Міжнародні відносини, суспільні комунікації та регіональні </w:t>
      </w:r>
      <w:proofErr w:type="gramStart"/>
      <w:r w:rsidR="00935ABE" w:rsidRPr="00935ABE">
        <w:t>студ</w:t>
      </w:r>
      <w:proofErr w:type="gramEnd"/>
      <w:r w:rsidR="00935ABE" w:rsidRPr="00935ABE">
        <w:t>ії</w:t>
      </w:r>
      <w:r w:rsidRPr="00A80203">
        <w:rPr>
          <w:spacing w:val="0"/>
          <w:szCs w:val="28"/>
        </w:rPr>
        <w:t>»</w:t>
      </w:r>
      <w:r w:rsidRPr="00A80203">
        <w:rPr>
          <w:bCs/>
          <w:color w:val="000000"/>
          <w:spacing w:val="0"/>
          <w:szCs w:val="28"/>
        </w:rPr>
        <w:t xml:space="preserve"> спеціальності </w:t>
      </w:r>
      <w:r w:rsidR="00A80203">
        <w:rPr>
          <w:szCs w:val="28"/>
        </w:rPr>
        <w:t>29</w:t>
      </w:r>
      <w:r w:rsidR="00935ABE">
        <w:rPr>
          <w:szCs w:val="28"/>
        </w:rPr>
        <w:t>1</w:t>
      </w:r>
      <w:r w:rsidR="004108C7" w:rsidRPr="00A80203">
        <w:rPr>
          <w:szCs w:val="28"/>
        </w:rPr>
        <w:t xml:space="preserve"> «</w:t>
      </w:r>
      <w:r w:rsidR="00935ABE" w:rsidRPr="00A3516F">
        <w:t>Міжнародні відносини, суспільні комунікації та регіональні студії</w:t>
      </w:r>
      <w:r w:rsidR="004108C7" w:rsidRPr="00A80203">
        <w:rPr>
          <w:szCs w:val="28"/>
        </w:rPr>
        <w:t>»</w:t>
      </w:r>
      <w:r w:rsidR="004108C7" w:rsidRPr="00A80203">
        <w:rPr>
          <w:bCs/>
          <w:color w:val="000000"/>
          <w:spacing w:val="0"/>
          <w:szCs w:val="28"/>
        </w:rPr>
        <w:t xml:space="preserve"> </w:t>
      </w:r>
      <w:proofErr w:type="spellStart"/>
      <w:r w:rsidRPr="00A80203">
        <w:rPr>
          <w:bCs/>
          <w:color w:val="000000"/>
          <w:spacing w:val="0"/>
          <w:szCs w:val="28"/>
        </w:rPr>
        <w:t>здійснено</w:t>
      </w:r>
      <w:proofErr w:type="spellEnd"/>
      <w:r w:rsidRPr="00A80203">
        <w:rPr>
          <w:bCs/>
          <w:color w:val="000000"/>
          <w:spacing w:val="0"/>
          <w:szCs w:val="28"/>
        </w:rPr>
        <w:t xml:space="preserve"> </w:t>
      </w:r>
      <w:proofErr w:type="spellStart"/>
      <w:r w:rsidRPr="00A80203">
        <w:rPr>
          <w:spacing w:val="0"/>
          <w:szCs w:val="28"/>
        </w:rPr>
        <w:t>розподіл</w:t>
      </w:r>
      <w:proofErr w:type="spellEnd"/>
      <w:r w:rsidRPr="00A80203">
        <w:rPr>
          <w:spacing w:val="0"/>
          <w:szCs w:val="28"/>
        </w:rPr>
        <w:t xml:space="preserve"> </w:t>
      </w:r>
      <w:proofErr w:type="spellStart"/>
      <w:r w:rsidRPr="00A80203">
        <w:rPr>
          <w:spacing w:val="0"/>
          <w:szCs w:val="28"/>
        </w:rPr>
        <w:t>програмних</w:t>
      </w:r>
      <w:proofErr w:type="spellEnd"/>
      <w:r w:rsidRPr="00A80203">
        <w:rPr>
          <w:spacing w:val="0"/>
          <w:szCs w:val="28"/>
        </w:rPr>
        <w:t xml:space="preserve"> </w:t>
      </w:r>
      <w:proofErr w:type="spellStart"/>
      <w:r w:rsidRPr="00A80203">
        <w:rPr>
          <w:spacing w:val="0"/>
          <w:szCs w:val="28"/>
        </w:rPr>
        <w:t>результатів</w:t>
      </w:r>
      <w:proofErr w:type="spellEnd"/>
      <w:r w:rsidRPr="00A80203">
        <w:rPr>
          <w:spacing w:val="0"/>
          <w:szCs w:val="28"/>
        </w:rPr>
        <w:t xml:space="preserve"> </w:t>
      </w:r>
      <w:proofErr w:type="spellStart"/>
      <w:r w:rsidRPr="00A80203">
        <w:rPr>
          <w:spacing w:val="0"/>
          <w:szCs w:val="28"/>
        </w:rPr>
        <w:t>навчання</w:t>
      </w:r>
      <w:proofErr w:type="spellEnd"/>
      <w:r w:rsidRPr="00A80203">
        <w:rPr>
          <w:spacing w:val="0"/>
          <w:szCs w:val="28"/>
        </w:rPr>
        <w:t xml:space="preserve"> (РН) за </w:t>
      </w:r>
      <w:proofErr w:type="spellStart"/>
      <w:r w:rsidRPr="00A80203">
        <w:rPr>
          <w:spacing w:val="0"/>
          <w:szCs w:val="28"/>
        </w:rPr>
        <w:t>організаційними</w:t>
      </w:r>
      <w:proofErr w:type="spellEnd"/>
      <w:r w:rsidRPr="00A80203">
        <w:rPr>
          <w:spacing w:val="0"/>
          <w:szCs w:val="28"/>
        </w:rPr>
        <w:t xml:space="preserve"> формами </w:t>
      </w:r>
      <w:proofErr w:type="spellStart"/>
      <w:r w:rsidRPr="00A80203">
        <w:rPr>
          <w:spacing w:val="0"/>
          <w:szCs w:val="28"/>
        </w:rPr>
        <w:t>освітнього</w:t>
      </w:r>
      <w:proofErr w:type="spellEnd"/>
      <w:r w:rsidRPr="00A80203">
        <w:rPr>
          <w:spacing w:val="0"/>
          <w:szCs w:val="28"/>
        </w:rPr>
        <w:t xml:space="preserve"> </w:t>
      </w:r>
      <w:proofErr w:type="spellStart"/>
      <w:r w:rsidRPr="00A80203">
        <w:rPr>
          <w:spacing w:val="0"/>
          <w:szCs w:val="28"/>
        </w:rPr>
        <w:t>процесу</w:t>
      </w:r>
      <w:proofErr w:type="spellEnd"/>
      <w:r w:rsidRPr="00A80203">
        <w:rPr>
          <w:spacing w:val="0"/>
          <w:szCs w:val="28"/>
        </w:rPr>
        <w:t xml:space="preserve">. Зокрема, до дисципліни </w:t>
      </w:r>
      <w:r w:rsidRPr="00A80203">
        <w:rPr>
          <w:bCs/>
          <w:color w:val="000000"/>
          <w:spacing w:val="0"/>
          <w:szCs w:val="28"/>
        </w:rPr>
        <w:t>З</w:t>
      </w:r>
      <w:r w:rsidR="00935ABE">
        <w:rPr>
          <w:bCs/>
          <w:color w:val="000000"/>
          <w:spacing w:val="0"/>
          <w:szCs w:val="28"/>
        </w:rPr>
        <w:t>4</w:t>
      </w:r>
      <w:r w:rsidRPr="00A80203">
        <w:rPr>
          <w:bCs/>
          <w:color w:val="000000"/>
          <w:spacing w:val="0"/>
          <w:szCs w:val="28"/>
        </w:rPr>
        <w:t xml:space="preserve"> «</w:t>
      </w:r>
      <w:r w:rsidRPr="00A80203">
        <w:rPr>
          <w:color w:val="000000"/>
          <w:szCs w:val="28"/>
        </w:rPr>
        <w:t>Фізична культура і спорт</w:t>
      </w:r>
      <w:r w:rsidRPr="00A80203">
        <w:rPr>
          <w:bCs/>
          <w:color w:val="000000"/>
          <w:spacing w:val="0"/>
          <w:szCs w:val="28"/>
        </w:rPr>
        <w:t>» віднесено такі результати навчання:</w:t>
      </w:r>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7"/>
        <w:gridCol w:w="9077"/>
      </w:tblGrid>
      <w:tr w:rsidR="008B356F" w:rsidRPr="00A80203" w14:paraId="7EDDBE5C" w14:textId="77777777" w:rsidTr="00290CC0">
        <w:trPr>
          <w:trHeight w:val="335"/>
        </w:trPr>
        <w:tc>
          <w:tcPr>
            <w:tcW w:w="436" w:type="pct"/>
          </w:tcPr>
          <w:p w14:paraId="6E00BF8F" w14:textId="4335B5E8" w:rsidR="008B356F" w:rsidRPr="00A80203" w:rsidRDefault="00935ABE" w:rsidP="003E421E">
            <w:pPr>
              <w:spacing w:line="264" w:lineRule="auto"/>
              <w:rPr>
                <w:sz w:val="28"/>
                <w:szCs w:val="28"/>
              </w:rPr>
            </w:pPr>
            <w:bookmarkStart w:id="3" w:name="_Hlk497473763"/>
            <w:r w:rsidRPr="00935ABE">
              <w:rPr>
                <w:sz w:val="28"/>
                <w:szCs w:val="28"/>
              </w:rPr>
              <w:t>РН17</w:t>
            </w:r>
          </w:p>
        </w:tc>
        <w:tc>
          <w:tcPr>
            <w:tcW w:w="4564" w:type="pct"/>
          </w:tcPr>
          <w:p w14:paraId="2DC1CCE2" w14:textId="127180E2" w:rsidR="008B356F" w:rsidRPr="00A80203" w:rsidRDefault="00935ABE" w:rsidP="00993719">
            <w:pPr>
              <w:ind w:right="-17"/>
              <w:rPr>
                <w:sz w:val="28"/>
                <w:szCs w:val="28"/>
                <w:lang w:eastAsia="uk-UA"/>
              </w:rPr>
            </w:pPr>
            <w:r w:rsidRPr="00935ABE">
              <w:rPr>
                <w:sz w:val="28"/>
                <w:szCs w:val="28"/>
              </w:rPr>
              <w:t>Мати навички самостійного визначення освітніх цілей та навчання, пошуку необхідних для їх досягнення освітніх ресурсів</w:t>
            </w:r>
            <w:r w:rsidR="00A80203" w:rsidRPr="00A80203">
              <w:rPr>
                <w:sz w:val="28"/>
                <w:szCs w:val="28"/>
              </w:rPr>
              <w:t>.</w:t>
            </w:r>
          </w:p>
        </w:tc>
      </w:tr>
      <w:bookmarkEnd w:id="3"/>
    </w:tbl>
    <w:p w14:paraId="1BDCBB79" w14:textId="77777777" w:rsidR="00C57DDC" w:rsidRPr="00A80203" w:rsidRDefault="00C57DDC" w:rsidP="002B5F42">
      <w:pPr>
        <w:pStyle w:val="3"/>
        <w:widowControl w:val="0"/>
        <w:ind w:left="0" w:firstLine="567"/>
        <w:rPr>
          <w:b/>
          <w:spacing w:val="0"/>
          <w:szCs w:val="28"/>
        </w:rPr>
      </w:pPr>
    </w:p>
    <w:p w14:paraId="7E10C1BB" w14:textId="77777777" w:rsidR="00680664" w:rsidRPr="00A80203" w:rsidRDefault="00680664" w:rsidP="002B5F42">
      <w:pPr>
        <w:pStyle w:val="3"/>
        <w:widowControl w:val="0"/>
        <w:ind w:left="0" w:firstLine="567"/>
        <w:rPr>
          <w:spacing w:val="0"/>
          <w:szCs w:val="28"/>
        </w:rPr>
      </w:pPr>
      <w:r w:rsidRPr="00A80203">
        <w:rPr>
          <w:b/>
          <w:spacing w:val="0"/>
          <w:szCs w:val="28"/>
        </w:rPr>
        <w:t>Мета дисципліни</w:t>
      </w:r>
      <w:r w:rsidRPr="00A80203">
        <w:rPr>
          <w:spacing w:val="0"/>
          <w:szCs w:val="28"/>
        </w:rPr>
        <w:t xml:space="preserve"> – </w:t>
      </w:r>
      <w:r w:rsidR="00511943" w:rsidRPr="00A80203">
        <w:rPr>
          <w:spacing w:val="0"/>
          <w:szCs w:val="28"/>
        </w:rPr>
        <w:t>збереження і зміцнення здоров’я студентів, сприяння правильному формуванню та всебічному розвитку організму, а також формуванню фізичної культури особистості молодого фахівця і здатність реалізувати її в соціальн</w:t>
      </w:r>
      <w:r w:rsidR="003205DD" w:rsidRPr="00A80203">
        <w:rPr>
          <w:spacing w:val="0"/>
          <w:szCs w:val="28"/>
        </w:rPr>
        <w:t>ій</w:t>
      </w:r>
      <w:r w:rsidR="00511943" w:rsidRPr="00A80203">
        <w:rPr>
          <w:spacing w:val="0"/>
          <w:szCs w:val="28"/>
        </w:rPr>
        <w:t xml:space="preserve">, фізкультурно-оздоровчій </w:t>
      </w:r>
      <w:r w:rsidR="003205DD" w:rsidRPr="00A80203">
        <w:rPr>
          <w:spacing w:val="0"/>
          <w:szCs w:val="28"/>
        </w:rPr>
        <w:t xml:space="preserve">та професійній </w:t>
      </w:r>
      <w:r w:rsidR="00511943" w:rsidRPr="00A80203">
        <w:rPr>
          <w:spacing w:val="0"/>
          <w:szCs w:val="28"/>
        </w:rPr>
        <w:t>діяльності та в сім’ї.</w:t>
      </w:r>
    </w:p>
    <w:p w14:paraId="63E52CA6" w14:textId="77777777" w:rsidR="00680664" w:rsidRPr="00A80203" w:rsidRDefault="00680664" w:rsidP="002B5F42">
      <w:pPr>
        <w:pStyle w:val="3"/>
        <w:widowControl w:val="0"/>
        <w:ind w:left="0" w:firstLine="567"/>
        <w:rPr>
          <w:spacing w:val="0"/>
          <w:szCs w:val="28"/>
        </w:rPr>
      </w:pPr>
      <w:r w:rsidRPr="00A80203">
        <w:rPr>
          <w:spacing w:val="0"/>
          <w:szCs w:val="28"/>
        </w:rPr>
        <w:t>Реалізація мети вимагає трансформації програмних результатів навчання в дисциплінарні та адекватний відбір змісту навчальної дисципліни за цим критерієм.</w:t>
      </w:r>
    </w:p>
    <w:p w14:paraId="69EED71C" w14:textId="77777777" w:rsidR="00C57DDC" w:rsidRPr="00A80203" w:rsidRDefault="00C57DDC" w:rsidP="002B5F42">
      <w:pPr>
        <w:pStyle w:val="3"/>
        <w:widowControl w:val="0"/>
        <w:ind w:left="0" w:firstLine="567"/>
        <w:rPr>
          <w:b/>
          <w:spacing w:val="0"/>
          <w:sz w:val="14"/>
          <w:szCs w:val="14"/>
        </w:rPr>
      </w:pPr>
    </w:p>
    <w:p w14:paraId="0ABF4237" w14:textId="77777777" w:rsidR="00680664" w:rsidRPr="00A80203" w:rsidRDefault="00680664" w:rsidP="009D1C24">
      <w:pPr>
        <w:pStyle w:val="1"/>
        <w:spacing w:after="120"/>
        <w:jc w:val="center"/>
        <w:rPr>
          <w:rFonts w:ascii="Times New Roman" w:hAnsi="Times New Roman"/>
          <w:b/>
          <w:bCs/>
          <w:color w:val="000000"/>
          <w:sz w:val="28"/>
          <w:szCs w:val="28"/>
        </w:rPr>
      </w:pPr>
      <w:bookmarkStart w:id="4" w:name="_Toc93605033"/>
      <w:bookmarkStart w:id="5" w:name="_Hlk497602021"/>
      <w:bookmarkEnd w:id="2"/>
      <w:r w:rsidRPr="00A80203">
        <w:rPr>
          <w:rFonts w:ascii="Times New Roman" w:hAnsi="Times New Roman"/>
          <w:b/>
          <w:bCs/>
          <w:color w:val="000000"/>
          <w:sz w:val="28"/>
          <w:szCs w:val="28"/>
        </w:rPr>
        <w:t>2 ОЧІКУВАНІ ДИСЦИПЛІНАРНІ РЕЗУЛЬТАТИ НАВЧАННЯ</w:t>
      </w:r>
      <w:bookmarkEnd w:id="4"/>
    </w:p>
    <w:p w14:paraId="665BE0D0" w14:textId="77777777" w:rsidR="00606188" w:rsidRPr="00A80203" w:rsidRDefault="00606188" w:rsidP="00606188"/>
    <w:tbl>
      <w:tblPr>
        <w:tblW w:w="51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8"/>
        <w:gridCol w:w="1159"/>
        <w:gridCol w:w="7884"/>
        <w:gridCol w:w="6"/>
      </w:tblGrid>
      <w:tr w:rsidR="00BE6329" w:rsidRPr="00A80203" w14:paraId="210705B1" w14:textId="77777777" w:rsidTr="00086042">
        <w:trPr>
          <w:tblHeader/>
        </w:trPr>
        <w:tc>
          <w:tcPr>
            <w:tcW w:w="479" w:type="pct"/>
            <w:vMerge w:val="restart"/>
            <w:vAlign w:val="center"/>
          </w:tcPr>
          <w:p w14:paraId="6DCC8B8A" w14:textId="77777777" w:rsidR="00BE6329" w:rsidRPr="00A80203" w:rsidRDefault="00BE6329" w:rsidP="001508A1">
            <w:pPr>
              <w:jc w:val="center"/>
              <w:rPr>
                <w:b/>
              </w:rPr>
            </w:pPr>
            <w:r w:rsidRPr="00A80203">
              <w:rPr>
                <w:b/>
              </w:rPr>
              <w:t>Шифр</w:t>
            </w:r>
          </w:p>
          <w:p w14:paraId="5B121043" w14:textId="4C2B38CB" w:rsidR="00BE6329" w:rsidRPr="00A80203" w:rsidRDefault="00BE6329" w:rsidP="001508A1">
            <w:pPr>
              <w:jc w:val="center"/>
              <w:rPr>
                <w:b/>
              </w:rPr>
            </w:pPr>
            <w:r w:rsidRPr="00A80203">
              <w:rPr>
                <w:b/>
              </w:rPr>
              <w:t>РН</w:t>
            </w:r>
          </w:p>
        </w:tc>
        <w:tc>
          <w:tcPr>
            <w:tcW w:w="4521" w:type="pct"/>
            <w:gridSpan w:val="3"/>
            <w:vAlign w:val="center"/>
          </w:tcPr>
          <w:p w14:paraId="5F06C02A" w14:textId="77777777" w:rsidR="00BE6329" w:rsidRPr="00A80203" w:rsidRDefault="00BE6329" w:rsidP="001508A1">
            <w:pPr>
              <w:ind w:right="-5"/>
              <w:jc w:val="center"/>
              <w:rPr>
                <w:b/>
              </w:rPr>
            </w:pPr>
            <w:r w:rsidRPr="00A80203">
              <w:rPr>
                <w:b/>
              </w:rPr>
              <w:t>Дисциплінарні результати навчання (ДРН)</w:t>
            </w:r>
          </w:p>
        </w:tc>
      </w:tr>
      <w:tr w:rsidR="00BE6329" w:rsidRPr="00A80203" w14:paraId="28105C9F" w14:textId="77777777" w:rsidTr="00086042">
        <w:trPr>
          <w:gridAfter w:val="1"/>
          <w:wAfter w:w="3" w:type="pct"/>
          <w:tblHeader/>
        </w:trPr>
        <w:tc>
          <w:tcPr>
            <w:tcW w:w="479" w:type="pct"/>
            <w:vMerge/>
            <w:vAlign w:val="center"/>
          </w:tcPr>
          <w:p w14:paraId="25722980" w14:textId="77777777" w:rsidR="00BE6329" w:rsidRPr="00A80203" w:rsidRDefault="00BE6329" w:rsidP="001508A1">
            <w:pPr>
              <w:jc w:val="center"/>
              <w:rPr>
                <w:b/>
              </w:rPr>
            </w:pPr>
          </w:p>
        </w:tc>
        <w:tc>
          <w:tcPr>
            <w:tcW w:w="579" w:type="pct"/>
            <w:vAlign w:val="center"/>
          </w:tcPr>
          <w:p w14:paraId="27AED0F1" w14:textId="77777777" w:rsidR="00BE6329" w:rsidRPr="00A80203" w:rsidRDefault="00BE6329" w:rsidP="001508A1">
            <w:pPr>
              <w:jc w:val="center"/>
              <w:rPr>
                <w:b/>
              </w:rPr>
            </w:pPr>
            <w:r w:rsidRPr="00A80203">
              <w:rPr>
                <w:b/>
              </w:rPr>
              <w:t>шифр ДРН</w:t>
            </w:r>
          </w:p>
        </w:tc>
        <w:tc>
          <w:tcPr>
            <w:tcW w:w="3939" w:type="pct"/>
            <w:vAlign w:val="center"/>
          </w:tcPr>
          <w:p w14:paraId="7892854A" w14:textId="77777777" w:rsidR="00BE6329" w:rsidRPr="00A80203" w:rsidRDefault="00BE6329" w:rsidP="001508A1">
            <w:pPr>
              <w:ind w:right="-5"/>
              <w:jc w:val="center"/>
              <w:rPr>
                <w:b/>
              </w:rPr>
            </w:pPr>
            <w:r w:rsidRPr="00A80203">
              <w:rPr>
                <w:b/>
              </w:rPr>
              <w:t>зміст</w:t>
            </w:r>
          </w:p>
        </w:tc>
      </w:tr>
      <w:tr w:rsidR="00BE6329" w:rsidRPr="00A80203" w14:paraId="1DD20B9C" w14:textId="77777777" w:rsidTr="00086042">
        <w:trPr>
          <w:gridAfter w:val="1"/>
          <w:wAfter w:w="3" w:type="pct"/>
          <w:trHeight w:val="775"/>
        </w:trPr>
        <w:tc>
          <w:tcPr>
            <w:tcW w:w="479" w:type="pct"/>
            <w:vMerge w:val="restart"/>
            <w:vAlign w:val="center"/>
          </w:tcPr>
          <w:p w14:paraId="16BE199B" w14:textId="3D1FCC25" w:rsidR="00BE6329" w:rsidRPr="00935ABE" w:rsidRDefault="00935ABE" w:rsidP="00086042">
            <w:pPr>
              <w:ind w:left="-107" w:right="-126"/>
              <w:jc w:val="center"/>
              <w:rPr>
                <w:lang w:val="uk-UA"/>
              </w:rPr>
            </w:pPr>
            <w:r>
              <w:rPr>
                <w:lang w:val="uk-UA"/>
              </w:rPr>
              <w:t>РН17</w:t>
            </w:r>
          </w:p>
        </w:tc>
        <w:tc>
          <w:tcPr>
            <w:tcW w:w="579" w:type="pct"/>
            <w:vAlign w:val="center"/>
          </w:tcPr>
          <w:p w14:paraId="15E8FA9F" w14:textId="634287B1" w:rsidR="00BE6329" w:rsidRPr="00F72AED" w:rsidRDefault="00935ABE" w:rsidP="00086042">
            <w:pPr>
              <w:ind w:left="-100" w:right="-106"/>
              <w:jc w:val="center"/>
              <w:rPr>
                <w:lang w:val="uk-UA"/>
              </w:rPr>
            </w:pPr>
            <w:r>
              <w:rPr>
                <w:lang w:val="uk-UA"/>
              </w:rPr>
              <w:t>РН17</w:t>
            </w:r>
            <w:r w:rsidR="00BE6329" w:rsidRPr="00A80203">
              <w:t>.1-З</w:t>
            </w:r>
            <w:r w:rsidR="00F72AED">
              <w:rPr>
                <w:lang w:val="uk-UA"/>
              </w:rPr>
              <w:t>4</w:t>
            </w:r>
          </w:p>
        </w:tc>
        <w:tc>
          <w:tcPr>
            <w:tcW w:w="3939" w:type="pct"/>
          </w:tcPr>
          <w:p w14:paraId="25E358CA" w14:textId="77777777" w:rsidR="00BE6329" w:rsidRPr="00A80203" w:rsidRDefault="00BE6329" w:rsidP="00B01777">
            <w:pPr>
              <w:widowControl w:val="0"/>
              <w:suppressLineNumbers/>
              <w:suppressAutoHyphens/>
              <w:jc w:val="both"/>
              <w:rPr>
                <w:color w:val="000000"/>
              </w:rPr>
            </w:pPr>
            <w:r w:rsidRPr="00A80203">
              <w:rPr>
                <w:color w:val="000000"/>
              </w:rPr>
              <w:t>використовувати у соціально-професійній, фізкультурно-спортивній діяльності та у сім’ї знання, уміння і навички, набуті в процесі навчання в університеті</w:t>
            </w:r>
          </w:p>
        </w:tc>
      </w:tr>
      <w:tr w:rsidR="00BE6329" w:rsidRPr="00A80203" w14:paraId="586ECD0A" w14:textId="77777777" w:rsidTr="00086042">
        <w:trPr>
          <w:gridAfter w:val="1"/>
          <w:wAfter w:w="3" w:type="pct"/>
          <w:trHeight w:val="423"/>
        </w:trPr>
        <w:tc>
          <w:tcPr>
            <w:tcW w:w="479" w:type="pct"/>
            <w:vMerge/>
          </w:tcPr>
          <w:p w14:paraId="1E142B6D" w14:textId="77777777" w:rsidR="00BE6329" w:rsidRPr="00A80203" w:rsidRDefault="00BE6329" w:rsidP="00C14B7C">
            <w:pPr>
              <w:jc w:val="center"/>
            </w:pPr>
          </w:p>
        </w:tc>
        <w:tc>
          <w:tcPr>
            <w:tcW w:w="579" w:type="pct"/>
            <w:vAlign w:val="center"/>
          </w:tcPr>
          <w:p w14:paraId="06D2C094" w14:textId="1A3A3B2D" w:rsidR="00BE6329" w:rsidRPr="00F72AED" w:rsidRDefault="00935ABE" w:rsidP="00086042">
            <w:pPr>
              <w:ind w:left="-100" w:right="-106"/>
              <w:jc w:val="center"/>
              <w:rPr>
                <w:lang w:val="uk-UA"/>
              </w:rPr>
            </w:pPr>
            <w:r>
              <w:rPr>
                <w:lang w:val="uk-UA"/>
              </w:rPr>
              <w:t>РН17</w:t>
            </w:r>
            <w:r w:rsidR="00BE6329" w:rsidRPr="00A80203">
              <w:t>.2-З</w:t>
            </w:r>
            <w:r w:rsidR="00F72AED">
              <w:rPr>
                <w:lang w:val="uk-UA"/>
              </w:rPr>
              <w:t>4</w:t>
            </w:r>
          </w:p>
        </w:tc>
        <w:tc>
          <w:tcPr>
            <w:tcW w:w="3939" w:type="pct"/>
            <w:vAlign w:val="center"/>
          </w:tcPr>
          <w:p w14:paraId="5E32A848" w14:textId="4959149E" w:rsidR="00BE6329" w:rsidRPr="00A80203" w:rsidRDefault="00BE6329" w:rsidP="005E78E6">
            <w:pPr>
              <w:widowControl w:val="0"/>
              <w:suppressLineNumbers/>
              <w:suppressAutoHyphens/>
              <w:rPr>
                <w:color w:val="000000"/>
              </w:rPr>
            </w:pPr>
            <w:r w:rsidRPr="00A80203">
              <w:rPr>
                <w:color w:val="000000"/>
              </w:rPr>
              <w:t>забезпечити необхідний рівень професійно значущих фізичних здібностей</w:t>
            </w:r>
          </w:p>
        </w:tc>
      </w:tr>
      <w:tr w:rsidR="00BE6329" w:rsidRPr="00A80203" w14:paraId="2C55549C" w14:textId="77777777" w:rsidTr="00086042">
        <w:trPr>
          <w:gridAfter w:val="1"/>
          <w:wAfter w:w="3" w:type="pct"/>
          <w:trHeight w:val="423"/>
        </w:trPr>
        <w:tc>
          <w:tcPr>
            <w:tcW w:w="479" w:type="pct"/>
            <w:vMerge/>
          </w:tcPr>
          <w:p w14:paraId="2DBCCE47" w14:textId="77777777" w:rsidR="00BE6329" w:rsidRPr="00A80203" w:rsidRDefault="00BE6329" w:rsidP="00C14B7C">
            <w:pPr>
              <w:jc w:val="center"/>
            </w:pPr>
            <w:bookmarkStart w:id="6" w:name="_Hlk498188405"/>
          </w:p>
        </w:tc>
        <w:tc>
          <w:tcPr>
            <w:tcW w:w="579" w:type="pct"/>
            <w:vAlign w:val="center"/>
          </w:tcPr>
          <w:p w14:paraId="3F4244DF" w14:textId="7237E30F" w:rsidR="00BE6329" w:rsidRPr="00F72AED" w:rsidRDefault="00935ABE" w:rsidP="00086042">
            <w:pPr>
              <w:ind w:left="-100" w:right="-106"/>
              <w:jc w:val="center"/>
              <w:rPr>
                <w:lang w:val="uk-UA"/>
              </w:rPr>
            </w:pPr>
            <w:r>
              <w:rPr>
                <w:lang w:val="uk-UA"/>
              </w:rPr>
              <w:t>РН17</w:t>
            </w:r>
            <w:r w:rsidR="00BE6329" w:rsidRPr="00A80203">
              <w:t>.3-З</w:t>
            </w:r>
            <w:r w:rsidR="00F72AED">
              <w:rPr>
                <w:lang w:val="uk-UA"/>
              </w:rPr>
              <w:t>4</w:t>
            </w:r>
          </w:p>
        </w:tc>
        <w:tc>
          <w:tcPr>
            <w:tcW w:w="3939" w:type="pct"/>
          </w:tcPr>
          <w:p w14:paraId="6C58F900" w14:textId="77777777" w:rsidR="00BE6329" w:rsidRPr="00A80203" w:rsidRDefault="00BE6329" w:rsidP="00C14B7C">
            <w:pPr>
              <w:widowControl w:val="0"/>
              <w:suppressLineNumbers/>
              <w:suppressAutoHyphens/>
              <w:jc w:val="both"/>
              <w:rPr>
                <w:color w:val="000000"/>
              </w:rPr>
            </w:pPr>
            <w:r w:rsidRPr="00A80203">
              <w:rPr>
                <w:color w:val="000000"/>
              </w:rPr>
              <w:t>використовувати рухову активність з метою збереження та зміцнення власного здоров’я і забезпечення фахової дієздатності</w:t>
            </w:r>
          </w:p>
        </w:tc>
      </w:tr>
      <w:tr w:rsidR="00BE6329" w:rsidRPr="00A80203" w14:paraId="1172F4A4" w14:textId="77777777" w:rsidTr="00086042">
        <w:trPr>
          <w:gridAfter w:val="1"/>
          <w:wAfter w:w="3" w:type="pct"/>
          <w:trHeight w:val="423"/>
        </w:trPr>
        <w:tc>
          <w:tcPr>
            <w:tcW w:w="479" w:type="pct"/>
            <w:vMerge/>
          </w:tcPr>
          <w:p w14:paraId="609BB5D1" w14:textId="77777777" w:rsidR="00BE6329" w:rsidRPr="00A80203" w:rsidRDefault="00BE6329" w:rsidP="005E78E6"/>
        </w:tc>
        <w:tc>
          <w:tcPr>
            <w:tcW w:w="579" w:type="pct"/>
            <w:vAlign w:val="center"/>
          </w:tcPr>
          <w:p w14:paraId="509B0843" w14:textId="1712EFA4" w:rsidR="00BE6329" w:rsidRPr="00F72AED" w:rsidRDefault="00935ABE" w:rsidP="00086042">
            <w:pPr>
              <w:ind w:left="-100" w:right="-106"/>
              <w:jc w:val="center"/>
              <w:rPr>
                <w:lang w:val="uk-UA"/>
              </w:rPr>
            </w:pPr>
            <w:r>
              <w:rPr>
                <w:lang w:val="uk-UA"/>
              </w:rPr>
              <w:t>РН17</w:t>
            </w:r>
            <w:r w:rsidR="00BE6329" w:rsidRPr="00A80203">
              <w:t>.4-З</w:t>
            </w:r>
            <w:r w:rsidR="00F72AED">
              <w:rPr>
                <w:lang w:val="uk-UA"/>
              </w:rPr>
              <w:t>4</w:t>
            </w:r>
          </w:p>
        </w:tc>
        <w:tc>
          <w:tcPr>
            <w:tcW w:w="3939" w:type="pct"/>
          </w:tcPr>
          <w:p w14:paraId="6698DD69" w14:textId="77777777" w:rsidR="00BE6329" w:rsidRPr="00A80203" w:rsidRDefault="00BE6329" w:rsidP="005E78E6">
            <w:pPr>
              <w:widowControl w:val="0"/>
              <w:suppressLineNumbers/>
              <w:suppressAutoHyphens/>
              <w:jc w:val="both"/>
              <w:rPr>
                <w:color w:val="000000"/>
              </w:rPr>
            </w:pPr>
            <w:r w:rsidRPr="00A80203">
              <w:rPr>
                <w:color w:val="000000"/>
              </w:rPr>
              <w:t>використовувати засоби фізичної культури і спорту в режимі праці та відпочинку</w:t>
            </w:r>
          </w:p>
        </w:tc>
      </w:tr>
      <w:tr w:rsidR="00BE6329" w:rsidRPr="00A80203" w14:paraId="0FE6F714" w14:textId="77777777" w:rsidTr="00086042">
        <w:trPr>
          <w:gridAfter w:val="1"/>
          <w:wAfter w:w="3" w:type="pct"/>
          <w:trHeight w:val="423"/>
        </w:trPr>
        <w:tc>
          <w:tcPr>
            <w:tcW w:w="479" w:type="pct"/>
            <w:vMerge/>
          </w:tcPr>
          <w:p w14:paraId="021FF5D9" w14:textId="77777777" w:rsidR="00BE6329" w:rsidRPr="00A80203" w:rsidRDefault="00BE6329" w:rsidP="005E78E6"/>
        </w:tc>
        <w:tc>
          <w:tcPr>
            <w:tcW w:w="579" w:type="pct"/>
            <w:vAlign w:val="center"/>
          </w:tcPr>
          <w:p w14:paraId="1F273723" w14:textId="6D2BD1F3" w:rsidR="00BE6329" w:rsidRPr="00F72AED" w:rsidRDefault="00935ABE" w:rsidP="00086042">
            <w:pPr>
              <w:ind w:left="-100" w:right="-106"/>
              <w:jc w:val="center"/>
              <w:rPr>
                <w:lang w:val="uk-UA"/>
              </w:rPr>
            </w:pPr>
            <w:r>
              <w:rPr>
                <w:lang w:val="uk-UA"/>
              </w:rPr>
              <w:t>РН17</w:t>
            </w:r>
            <w:r w:rsidR="00BE6329" w:rsidRPr="00A80203">
              <w:t>.5-З</w:t>
            </w:r>
            <w:r w:rsidR="00F72AED">
              <w:rPr>
                <w:lang w:val="uk-UA"/>
              </w:rPr>
              <w:t>4</w:t>
            </w:r>
          </w:p>
        </w:tc>
        <w:tc>
          <w:tcPr>
            <w:tcW w:w="3939" w:type="pct"/>
          </w:tcPr>
          <w:p w14:paraId="3E7B0120" w14:textId="77777777" w:rsidR="00BE6329" w:rsidRPr="00A80203" w:rsidRDefault="00BE6329" w:rsidP="005E78E6">
            <w:pPr>
              <w:widowControl w:val="0"/>
              <w:suppressLineNumbers/>
              <w:suppressAutoHyphens/>
              <w:jc w:val="both"/>
              <w:rPr>
                <w:color w:val="000000"/>
              </w:rPr>
            </w:pPr>
            <w:r w:rsidRPr="00A80203">
              <w:rPr>
                <w:color w:val="000000"/>
              </w:rPr>
              <w:t>використовувати засоби фізичної культури і спорту для профілактики захворювань, оволодіння уміннями самоконтролю в процесі фізкультурно-спортивних занять</w:t>
            </w:r>
          </w:p>
        </w:tc>
      </w:tr>
    </w:tbl>
    <w:p w14:paraId="2AA17490" w14:textId="77777777" w:rsidR="00C57DDC" w:rsidRPr="00A80203" w:rsidRDefault="00C57DDC" w:rsidP="00EF1869">
      <w:pPr>
        <w:pStyle w:val="1"/>
        <w:spacing w:before="120" w:after="120"/>
        <w:jc w:val="center"/>
        <w:rPr>
          <w:rFonts w:ascii="Times New Roman" w:hAnsi="Times New Roman"/>
          <w:b/>
          <w:bCs/>
          <w:color w:val="000000"/>
          <w:sz w:val="28"/>
          <w:szCs w:val="28"/>
        </w:rPr>
      </w:pPr>
      <w:bookmarkStart w:id="7" w:name="_Toc34660488"/>
      <w:bookmarkStart w:id="8" w:name="_Toc503465802"/>
      <w:bookmarkStart w:id="9" w:name="_Hlk497602067"/>
      <w:bookmarkEnd w:id="5"/>
      <w:bookmarkEnd w:id="6"/>
    </w:p>
    <w:p w14:paraId="0F0177EE" w14:textId="77777777" w:rsidR="00EF1869" w:rsidRPr="00A80203" w:rsidRDefault="00EF1869" w:rsidP="00EF1869">
      <w:pPr>
        <w:pStyle w:val="1"/>
        <w:spacing w:before="120" w:after="120"/>
        <w:jc w:val="center"/>
        <w:rPr>
          <w:rFonts w:ascii="Times New Roman" w:hAnsi="Times New Roman"/>
          <w:b/>
          <w:bCs/>
          <w:color w:val="000000"/>
          <w:sz w:val="28"/>
          <w:szCs w:val="28"/>
        </w:rPr>
      </w:pPr>
      <w:bookmarkStart w:id="10" w:name="_Toc93605034"/>
      <w:r w:rsidRPr="00A80203">
        <w:rPr>
          <w:rFonts w:ascii="Times New Roman" w:hAnsi="Times New Roman"/>
          <w:b/>
          <w:bCs/>
          <w:color w:val="000000"/>
          <w:sz w:val="28"/>
          <w:szCs w:val="28"/>
        </w:rPr>
        <w:t>3 БАЗОВІ ДИСЦИПЛІНИ</w:t>
      </w:r>
      <w:bookmarkEnd w:id="7"/>
      <w:bookmarkEnd w:id="10"/>
      <w:r w:rsidRPr="00A80203">
        <w:rPr>
          <w:rFonts w:ascii="Times New Roman" w:hAnsi="Times New Roman"/>
          <w:b/>
          <w:bCs/>
          <w:color w:val="000000"/>
          <w:sz w:val="28"/>
          <w:szCs w:val="28"/>
        </w:rPr>
        <w:t xml:space="preserve"> </w:t>
      </w:r>
    </w:p>
    <w:p w14:paraId="4662A11B" w14:textId="77777777" w:rsidR="00606188" w:rsidRPr="00A80203" w:rsidRDefault="00606188" w:rsidP="00606188">
      <w:pPr>
        <w:pStyle w:val="3"/>
        <w:widowControl w:val="0"/>
        <w:ind w:left="0" w:firstLine="567"/>
        <w:rPr>
          <w:spacing w:val="0"/>
          <w:szCs w:val="28"/>
        </w:rPr>
      </w:pPr>
      <w:r w:rsidRPr="00A80203">
        <w:rPr>
          <w:spacing w:val="0"/>
          <w:szCs w:val="28"/>
        </w:rPr>
        <w:t>Дисципліна викладається з 1 по 4 семестри відповідно до навчального плану, додаткових вимог до базових дисциплін не встановлюється. Міждисциплінарні зв’язки: вивчення курсу ґрунтуються на знаннях, отриманих з попередньо вивчених дисциплін у закладах середньої освіти.</w:t>
      </w:r>
    </w:p>
    <w:p w14:paraId="50CB52C3" w14:textId="2494B254" w:rsidR="00290CC0" w:rsidRPr="00A80203" w:rsidRDefault="00290CC0">
      <w:pPr>
        <w:rPr>
          <w:b/>
          <w:bCs/>
          <w:color w:val="000000"/>
          <w:sz w:val="28"/>
          <w:szCs w:val="28"/>
        </w:rPr>
      </w:pPr>
      <w:r w:rsidRPr="00A80203">
        <w:rPr>
          <w:b/>
          <w:bCs/>
          <w:color w:val="000000"/>
          <w:sz w:val="28"/>
          <w:szCs w:val="28"/>
        </w:rPr>
        <w:br w:type="page"/>
      </w:r>
    </w:p>
    <w:p w14:paraId="2332E765" w14:textId="77777777" w:rsidR="00680664" w:rsidRPr="00A80203" w:rsidRDefault="00EF1869" w:rsidP="001508A1">
      <w:pPr>
        <w:pStyle w:val="1"/>
        <w:spacing w:after="120"/>
        <w:jc w:val="center"/>
        <w:rPr>
          <w:rFonts w:ascii="Times New Roman" w:hAnsi="Times New Roman"/>
          <w:b/>
          <w:bCs/>
          <w:color w:val="000000"/>
          <w:sz w:val="28"/>
          <w:szCs w:val="28"/>
        </w:rPr>
      </w:pPr>
      <w:bookmarkStart w:id="11" w:name="_Toc93605035"/>
      <w:r w:rsidRPr="00A80203">
        <w:rPr>
          <w:rFonts w:ascii="Times New Roman" w:hAnsi="Times New Roman"/>
          <w:b/>
          <w:bCs/>
          <w:color w:val="000000"/>
          <w:sz w:val="28"/>
          <w:szCs w:val="28"/>
        </w:rPr>
        <w:lastRenderedPageBreak/>
        <w:t>4</w:t>
      </w:r>
      <w:r w:rsidR="00680664" w:rsidRPr="00A80203">
        <w:rPr>
          <w:rFonts w:ascii="Times New Roman" w:hAnsi="Times New Roman"/>
          <w:b/>
          <w:bCs/>
          <w:color w:val="000000"/>
          <w:sz w:val="28"/>
          <w:szCs w:val="28"/>
        </w:rPr>
        <w:t> ОБСЯГ І РОЗПОДІЛ ЗА ФОРМАМИ ОРГАНІЗАЦІЇ ОСВІТНЬОГО ПРОЦЕСУ ТА ВИДАМИ НАВЧАЛЬНИХ ЗАНЯТЬ</w:t>
      </w:r>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8"/>
        <w:gridCol w:w="913"/>
        <w:gridCol w:w="1149"/>
        <w:gridCol w:w="1249"/>
        <w:gridCol w:w="1149"/>
        <w:gridCol w:w="1249"/>
        <w:gridCol w:w="1149"/>
        <w:gridCol w:w="1278"/>
      </w:tblGrid>
      <w:tr w:rsidR="00680664" w:rsidRPr="00A80203" w14:paraId="443CC885" w14:textId="77777777" w:rsidTr="00C57DDC">
        <w:tc>
          <w:tcPr>
            <w:tcW w:w="806" w:type="pct"/>
            <w:vMerge w:val="restart"/>
            <w:vAlign w:val="center"/>
          </w:tcPr>
          <w:p w14:paraId="72E3DE63" w14:textId="77777777" w:rsidR="00680664" w:rsidRPr="00A80203" w:rsidRDefault="00680664" w:rsidP="00234B6B">
            <w:pPr>
              <w:jc w:val="center"/>
              <w:rPr>
                <w:b/>
              </w:rPr>
            </w:pPr>
            <w:r w:rsidRPr="00A80203">
              <w:rPr>
                <w:b/>
              </w:rPr>
              <w:t>Вид навчальних занять</w:t>
            </w:r>
          </w:p>
        </w:tc>
        <w:tc>
          <w:tcPr>
            <w:tcW w:w="499" w:type="pct"/>
            <w:vMerge w:val="restart"/>
            <w:textDirection w:val="btLr"/>
            <w:vAlign w:val="center"/>
          </w:tcPr>
          <w:p w14:paraId="2AD76DDC" w14:textId="77777777" w:rsidR="00680664" w:rsidRPr="00A80203" w:rsidRDefault="00680664" w:rsidP="00984C5D">
            <w:pPr>
              <w:spacing w:after="120"/>
              <w:ind w:left="113" w:right="-6"/>
              <w:jc w:val="center"/>
              <w:rPr>
                <w:b/>
              </w:rPr>
            </w:pPr>
            <w:r w:rsidRPr="00A80203">
              <w:rPr>
                <w:b/>
              </w:rPr>
              <w:t>Обсяг</w:t>
            </w:r>
            <w:r w:rsidRPr="00A80203">
              <w:t xml:space="preserve">, </w:t>
            </w:r>
            <w:r w:rsidRPr="00A80203">
              <w:rPr>
                <w:i/>
              </w:rPr>
              <w:t>години</w:t>
            </w:r>
          </w:p>
        </w:tc>
        <w:tc>
          <w:tcPr>
            <w:tcW w:w="3695" w:type="pct"/>
            <w:gridSpan w:val="6"/>
            <w:vAlign w:val="center"/>
          </w:tcPr>
          <w:p w14:paraId="259E47FF" w14:textId="77777777" w:rsidR="00680664" w:rsidRPr="00A80203" w:rsidRDefault="00680664" w:rsidP="00234B6B">
            <w:pPr>
              <w:ind w:right="-5"/>
              <w:jc w:val="center"/>
              <w:rPr>
                <w:b/>
              </w:rPr>
            </w:pPr>
            <w:r w:rsidRPr="00A80203">
              <w:rPr>
                <w:b/>
              </w:rPr>
              <w:t>Розподіл за формами навчання</w:t>
            </w:r>
            <w:r w:rsidRPr="00A80203">
              <w:rPr>
                <w:i/>
              </w:rPr>
              <w:t>, години</w:t>
            </w:r>
          </w:p>
        </w:tc>
      </w:tr>
      <w:tr w:rsidR="00680664" w:rsidRPr="00A80203" w14:paraId="513E19F9" w14:textId="77777777" w:rsidTr="00C57DDC">
        <w:tc>
          <w:tcPr>
            <w:tcW w:w="806" w:type="pct"/>
            <w:vMerge/>
            <w:vAlign w:val="center"/>
          </w:tcPr>
          <w:p w14:paraId="6AE569B6" w14:textId="77777777" w:rsidR="00680664" w:rsidRPr="00A80203" w:rsidRDefault="00680664" w:rsidP="00234B6B">
            <w:pPr>
              <w:jc w:val="center"/>
              <w:rPr>
                <w:b/>
              </w:rPr>
            </w:pPr>
          </w:p>
        </w:tc>
        <w:tc>
          <w:tcPr>
            <w:tcW w:w="499" w:type="pct"/>
            <w:vMerge/>
          </w:tcPr>
          <w:p w14:paraId="7E154B52" w14:textId="77777777" w:rsidR="00680664" w:rsidRPr="00A80203" w:rsidRDefault="00680664" w:rsidP="00234B6B">
            <w:pPr>
              <w:jc w:val="center"/>
              <w:rPr>
                <w:b/>
              </w:rPr>
            </w:pPr>
          </w:p>
        </w:tc>
        <w:tc>
          <w:tcPr>
            <w:tcW w:w="1101" w:type="pct"/>
            <w:gridSpan w:val="2"/>
            <w:vAlign w:val="center"/>
          </w:tcPr>
          <w:p w14:paraId="11F791B0" w14:textId="77777777" w:rsidR="00680664" w:rsidRPr="00A80203" w:rsidRDefault="00680664" w:rsidP="00234B6B">
            <w:pPr>
              <w:jc w:val="center"/>
              <w:rPr>
                <w:b/>
              </w:rPr>
            </w:pPr>
            <w:r w:rsidRPr="00A80203">
              <w:rPr>
                <w:b/>
              </w:rPr>
              <w:t>денна</w:t>
            </w:r>
          </w:p>
        </w:tc>
        <w:tc>
          <w:tcPr>
            <w:tcW w:w="1273" w:type="pct"/>
            <w:gridSpan w:val="2"/>
            <w:vAlign w:val="center"/>
          </w:tcPr>
          <w:p w14:paraId="619CBB04" w14:textId="77777777" w:rsidR="00680664" w:rsidRPr="00A80203" w:rsidRDefault="00680664" w:rsidP="00234B6B">
            <w:pPr>
              <w:jc w:val="center"/>
              <w:rPr>
                <w:b/>
              </w:rPr>
            </w:pPr>
            <w:r w:rsidRPr="00A80203">
              <w:rPr>
                <w:b/>
              </w:rPr>
              <w:t>вечірня</w:t>
            </w:r>
          </w:p>
        </w:tc>
        <w:tc>
          <w:tcPr>
            <w:tcW w:w="1321" w:type="pct"/>
            <w:gridSpan w:val="2"/>
            <w:vAlign w:val="center"/>
          </w:tcPr>
          <w:p w14:paraId="54BF7D7D" w14:textId="77777777" w:rsidR="00680664" w:rsidRPr="00A80203" w:rsidRDefault="00680664" w:rsidP="00234B6B">
            <w:pPr>
              <w:ind w:right="-5"/>
              <w:jc w:val="center"/>
              <w:rPr>
                <w:b/>
              </w:rPr>
            </w:pPr>
            <w:r w:rsidRPr="00A80203">
              <w:rPr>
                <w:b/>
              </w:rPr>
              <w:t>заочна</w:t>
            </w:r>
          </w:p>
        </w:tc>
      </w:tr>
      <w:tr w:rsidR="00680664" w:rsidRPr="00A80203" w14:paraId="58CCC192" w14:textId="77777777" w:rsidTr="00C57DDC">
        <w:tc>
          <w:tcPr>
            <w:tcW w:w="806" w:type="pct"/>
            <w:vMerge/>
            <w:vAlign w:val="center"/>
          </w:tcPr>
          <w:p w14:paraId="56773F12" w14:textId="77777777" w:rsidR="00680664" w:rsidRPr="00A80203" w:rsidRDefault="00680664" w:rsidP="00234B6B">
            <w:pPr>
              <w:jc w:val="center"/>
            </w:pPr>
          </w:p>
        </w:tc>
        <w:tc>
          <w:tcPr>
            <w:tcW w:w="499" w:type="pct"/>
            <w:vMerge/>
          </w:tcPr>
          <w:p w14:paraId="37BB78AC" w14:textId="77777777" w:rsidR="00680664" w:rsidRPr="00A80203" w:rsidRDefault="00680664" w:rsidP="00234B6B">
            <w:pPr>
              <w:jc w:val="center"/>
              <w:rPr>
                <w:bCs/>
                <w:color w:val="000000"/>
              </w:rPr>
            </w:pPr>
          </w:p>
        </w:tc>
        <w:tc>
          <w:tcPr>
            <w:tcW w:w="438" w:type="pct"/>
          </w:tcPr>
          <w:p w14:paraId="2E111DE0" w14:textId="77777777" w:rsidR="00680664" w:rsidRPr="00A80203" w:rsidRDefault="00680664" w:rsidP="00234B6B">
            <w:pPr>
              <w:jc w:val="center"/>
              <w:rPr>
                <w:bCs/>
                <w:color w:val="000000"/>
              </w:rPr>
            </w:pPr>
            <w:r w:rsidRPr="00A80203">
              <w:rPr>
                <w:bCs/>
                <w:color w:val="000000"/>
                <w:sz w:val="22"/>
                <w:szCs w:val="22"/>
              </w:rPr>
              <w:t>аудиторні заняття</w:t>
            </w:r>
          </w:p>
        </w:tc>
        <w:tc>
          <w:tcPr>
            <w:tcW w:w="663" w:type="pct"/>
            <w:vAlign w:val="center"/>
          </w:tcPr>
          <w:p w14:paraId="61B3E779" w14:textId="77777777" w:rsidR="00680664" w:rsidRPr="00A80203" w:rsidRDefault="00680664" w:rsidP="00234B6B">
            <w:pPr>
              <w:jc w:val="center"/>
            </w:pPr>
            <w:r w:rsidRPr="00A80203">
              <w:rPr>
                <w:sz w:val="22"/>
                <w:szCs w:val="22"/>
              </w:rPr>
              <w:t>самостійна робота</w:t>
            </w:r>
          </w:p>
        </w:tc>
        <w:tc>
          <w:tcPr>
            <w:tcW w:w="610" w:type="pct"/>
          </w:tcPr>
          <w:p w14:paraId="4DC409A3" w14:textId="77777777" w:rsidR="00680664" w:rsidRPr="00A80203" w:rsidRDefault="00680664" w:rsidP="00234B6B">
            <w:pPr>
              <w:jc w:val="center"/>
              <w:rPr>
                <w:bCs/>
                <w:color w:val="000000"/>
              </w:rPr>
            </w:pPr>
            <w:r w:rsidRPr="00A80203">
              <w:rPr>
                <w:bCs/>
                <w:color w:val="000000"/>
                <w:sz w:val="22"/>
                <w:szCs w:val="22"/>
              </w:rPr>
              <w:t>аудиторні заняття</w:t>
            </w:r>
          </w:p>
        </w:tc>
        <w:tc>
          <w:tcPr>
            <w:tcW w:w="663" w:type="pct"/>
            <w:vAlign w:val="center"/>
          </w:tcPr>
          <w:p w14:paraId="74B295A4" w14:textId="77777777" w:rsidR="00680664" w:rsidRPr="00A80203" w:rsidRDefault="00680664" w:rsidP="00234B6B">
            <w:pPr>
              <w:jc w:val="center"/>
            </w:pPr>
            <w:r w:rsidRPr="00A80203">
              <w:rPr>
                <w:sz w:val="22"/>
                <w:szCs w:val="22"/>
              </w:rPr>
              <w:t>самостійна робота</w:t>
            </w:r>
          </w:p>
        </w:tc>
        <w:tc>
          <w:tcPr>
            <w:tcW w:w="610" w:type="pct"/>
          </w:tcPr>
          <w:p w14:paraId="0223B635" w14:textId="77777777" w:rsidR="00680664" w:rsidRPr="00A80203" w:rsidRDefault="00680664" w:rsidP="00234B6B">
            <w:pPr>
              <w:jc w:val="center"/>
              <w:rPr>
                <w:bCs/>
                <w:color w:val="000000"/>
              </w:rPr>
            </w:pPr>
            <w:r w:rsidRPr="00A80203">
              <w:rPr>
                <w:bCs/>
                <w:color w:val="000000"/>
                <w:sz w:val="22"/>
                <w:szCs w:val="22"/>
              </w:rPr>
              <w:t>аудиторні заняття</w:t>
            </w:r>
          </w:p>
        </w:tc>
        <w:tc>
          <w:tcPr>
            <w:tcW w:w="712" w:type="pct"/>
            <w:vAlign w:val="center"/>
          </w:tcPr>
          <w:p w14:paraId="2F11CC06" w14:textId="77777777" w:rsidR="00680664" w:rsidRPr="00A80203" w:rsidRDefault="00680664" w:rsidP="00234B6B">
            <w:pPr>
              <w:jc w:val="center"/>
            </w:pPr>
            <w:r w:rsidRPr="00A80203">
              <w:rPr>
                <w:sz w:val="22"/>
                <w:szCs w:val="22"/>
              </w:rPr>
              <w:t>самостійна робота</w:t>
            </w:r>
          </w:p>
        </w:tc>
      </w:tr>
      <w:tr w:rsidR="00680664" w:rsidRPr="00A80203" w14:paraId="5681754C" w14:textId="77777777" w:rsidTr="00C57DDC">
        <w:tc>
          <w:tcPr>
            <w:tcW w:w="806" w:type="pct"/>
            <w:vAlign w:val="center"/>
          </w:tcPr>
          <w:p w14:paraId="422AE225" w14:textId="77777777" w:rsidR="00680664" w:rsidRPr="00A80203" w:rsidRDefault="00680664" w:rsidP="00984C5D">
            <w:r w:rsidRPr="00A80203">
              <w:t>лекційні</w:t>
            </w:r>
          </w:p>
        </w:tc>
        <w:tc>
          <w:tcPr>
            <w:tcW w:w="499" w:type="pct"/>
            <w:vAlign w:val="center"/>
          </w:tcPr>
          <w:p w14:paraId="023272B2" w14:textId="77777777" w:rsidR="00680664" w:rsidRPr="00A80203" w:rsidRDefault="00285510" w:rsidP="00984C5D">
            <w:pPr>
              <w:jc w:val="center"/>
              <w:rPr>
                <w:color w:val="000000"/>
              </w:rPr>
            </w:pPr>
            <w:r w:rsidRPr="00A80203">
              <w:rPr>
                <w:bCs/>
                <w:color w:val="000000"/>
              </w:rPr>
              <w:t>-</w:t>
            </w:r>
          </w:p>
        </w:tc>
        <w:tc>
          <w:tcPr>
            <w:tcW w:w="438" w:type="pct"/>
            <w:vAlign w:val="center"/>
          </w:tcPr>
          <w:p w14:paraId="6466D48E" w14:textId="77777777" w:rsidR="00680664" w:rsidRPr="00A80203" w:rsidRDefault="00285510" w:rsidP="002809B3">
            <w:pPr>
              <w:jc w:val="center"/>
              <w:rPr>
                <w:color w:val="000000"/>
              </w:rPr>
            </w:pPr>
            <w:r w:rsidRPr="00A80203">
              <w:rPr>
                <w:color w:val="000000"/>
              </w:rPr>
              <w:t>-</w:t>
            </w:r>
          </w:p>
        </w:tc>
        <w:tc>
          <w:tcPr>
            <w:tcW w:w="663" w:type="pct"/>
            <w:vAlign w:val="center"/>
          </w:tcPr>
          <w:p w14:paraId="57F526C6" w14:textId="77777777" w:rsidR="00680664" w:rsidRPr="00A80203" w:rsidRDefault="00285510" w:rsidP="00984C5D">
            <w:pPr>
              <w:jc w:val="center"/>
              <w:rPr>
                <w:color w:val="000000"/>
              </w:rPr>
            </w:pPr>
            <w:r w:rsidRPr="00A80203">
              <w:rPr>
                <w:color w:val="000000"/>
              </w:rPr>
              <w:t>-</w:t>
            </w:r>
          </w:p>
        </w:tc>
        <w:tc>
          <w:tcPr>
            <w:tcW w:w="610" w:type="pct"/>
            <w:vAlign w:val="center"/>
          </w:tcPr>
          <w:p w14:paraId="72DD6CF1" w14:textId="77777777" w:rsidR="00680664" w:rsidRPr="00A80203" w:rsidRDefault="00B53406" w:rsidP="00984C5D">
            <w:pPr>
              <w:jc w:val="center"/>
              <w:rPr>
                <w:color w:val="000000"/>
              </w:rPr>
            </w:pPr>
            <w:r w:rsidRPr="00A80203">
              <w:rPr>
                <w:color w:val="000000"/>
              </w:rPr>
              <w:t>-</w:t>
            </w:r>
          </w:p>
        </w:tc>
        <w:tc>
          <w:tcPr>
            <w:tcW w:w="663" w:type="pct"/>
            <w:vAlign w:val="center"/>
          </w:tcPr>
          <w:p w14:paraId="33A952C9" w14:textId="77777777" w:rsidR="00680664" w:rsidRPr="00A80203" w:rsidRDefault="00B53406" w:rsidP="00984C5D">
            <w:pPr>
              <w:jc w:val="center"/>
              <w:rPr>
                <w:color w:val="000000"/>
              </w:rPr>
            </w:pPr>
            <w:r w:rsidRPr="00A80203">
              <w:rPr>
                <w:color w:val="000000"/>
              </w:rPr>
              <w:t>-</w:t>
            </w:r>
          </w:p>
        </w:tc>
        <w:tc>
          <w:tcPr>
            <w:tcW w:w="610" w:type="pct"/>
            <w:vAlign w:val="center"/>
          </w:tcPr>
          <w:p w14:paraId="01D9BEF7" w14:textId="77777777" w:rsidR="00680664" w:rsidRPr="00A80203" w:rsidRDefault="002809B3" w:rsidP="00984C5D">
            <w:pPr>
              <w:jc w:val="center"/>
              <w:rPr>
                <w:color w:val="000000"/>
              </w:rPr>
            </w:pPr>
            <w:r w:rsidRPr="00A80203">
              <w:rPr>
                <w:color w:val="000000"/>
              </w:rPr>
              <w:t>-</w:t>
            </w:r>
          </w:p>
        </w:tc>
        <w:tc>
          <w:tcPr>
            <w:tcW w:w="712" w:type="pct"/>
            <w:vAlign w:val="center"/>
          </w:tcPr>
          <w:p w14:paraId="197FCA52" w14:textId="77777777" w:rsidR="00680664" w:rsidRPr="00A80203" w:rsidRDefault="002809B3" w:rsidP="00984C5D">
            <w:pPr>
              <w:jc w:val="center"/>
              <w:rPr>
                <w:color w:val="000000"/>
              </w:rPr>
            </w:pPr>
            <w:r w:rsidRPr="00A80203">
              <w:rPr>
                <w:color w:val="000000"/>
              </w:rPr>
              <w:t>-</w:t>
            </w:r>
          </w:p>
        </w:tc>
      </w:tr>
      <w:tr w:rsidR="00680664" w:rsidRPr="00A80203" w14:paraId="509AA095" w14:textId="77777777" w:rsidTr="00C57DDC">
        <w:tc>
          <w:tcPr>
            <w:tcW w:w="806" w:type="pct"/>
            <w:vAlign w:val="center"/>
          </w:tcPr>
          <w:p w14:paraId="3F7DB65B" w14:textId="77777777" w:rsidR="00680664" w:rsidRPr="00A80203" w:rsidRDefault="00680664" w:rsidP="00984C5D">
            <w:r w:rsidRPr="00A80203">
              <w:t>практичні</w:t>
            </w:r>
          </w:p>
        </w:tc>
        <w:tc>
          <w:tcPr>
            <w:tcW w:w="499" w:type="pct"/>
            <w:vAlign w:val="center"/>
          </w:tcPr>
          <w:p w14:paraId="54C9A16A" w14:textId="77777777" w:rsidR="00680664" w:rsidRPr="00A80203" w:rsidRDefault="00285510" w:rsidP="00285510">
            <w:pPr>
              <w:jc w:val="center"/>
              <w:rPr>
                <w:color w:val="000000"/>
              </w:rPr>
            </w:pPr>
            <w:r w:rsidRPr="00A80203">
              <w:rPr>
                <w:bCs/>
                <w:color w:val="000000"/>
              </w:rPr>
              <w:t>180</w:t>
            </w:r>
          </w:p>
        </w:tc>
        <w:tc>
          <w:tcPr>
            <w:tcW w:w="438" w:type="pct"/>
            <w:vAlign w:val="center"/>
          </w:tcPr>
          <w:p w14:paraId="56424FF9" w14:textId="77777777" w:rsidR="00680664" w:rsidRPr="00A80203" w:rsidRDefault="006F2D95" w:rsidP="00236246">
            <w:pPr>
              <w:jc w:val="center"/>
              <w:rPr>
                <w:color w:val="000000"/>
              </w:rPr>
            </w:pPr>
            <w:r w:rsidRPr="00A80203">
              <w:rPr>
                <w:color w:val="000000"/>
              </w:rPr>
              <w:t>120</w:t>
            </w:r>
          </w:p>
        </w:tc>
        <w:tc>
          <w:tcPr>
            <w:tcW w:w="663" w:type="pct"/>
            <w:vAlign w:val="center"/>
          </w:tcPr>
          <w:p w14:paraId="4902F5F2" w14:textId="77777777" w:rsidR="00680664" w:rsidRPr="00A80203" w:rsidRDefault="006F2D95" w:rsidP="00984C5D">
            <w:pPr>
              <w:jc w:val="center"/>
              <w:rPr>
                <w:color w:val="000000"/>
              </w:rPr>
            </w:pPr>
            <w:r w:rsidRPr="00A80203">
              <w:rPr>
                <w:color w:val="000000"/>
              </w:rPr>
              <w:t>60</w:t>
            </w:r>
          </w:p>
        </w:tc>
        <w:tc>
          <w:tcPr>
            <w:tcW w:w="610" w:type="pct"/>
            <w:vAlign w:val="center"/>
          </w:tcPr>
          <w:p w14:paraId="11A233BC" w14:textId="77777777" w:rsidR="00680664" w:rsidRPr="00A80203" w:rsidRDefault="00B53406" w:rsidP="00984C5D">
            <w:pPr>
              <w:jc w:val="center"/>
              <w:rPr>
                <w:color w:val="000000"/>
              </w:rPr>
            </w:pPr>
            <w:r w:rsidRPr="00A80203">
              <w:rPr>
                <w:color w:val="000000"/>
              </w:rPr>
              <w:t>-</w:t>
            </w:r>
          </w:p>
        </w:tc>
        <w:tc>
          <w:tcPr>
            <w:tcW w:w="663" w:type="pct"/>
            <w:vAlign w:val="center"/>
          </w:tcPr>
          <w:p w14:paraId="16A77F94" w14:textId="77777777" w:rsidR="00680664" w:rsidRPr="00A80203" w:rsidRDefault="00B53406" w:rsidP="00984C5D">
            <w:pPr>
              <w:jc w:val="center"/>
              <w:rPr>
                <w:color w:val="000000"/>
              </w:rPr>
            </w:pPr>
            <w:r w:rsidRPr="00A80203">
              <w:rPr>
                <w:color w:val="000000"/>
              </w:rPr>
              <w:t>-</w:t>
            </w:r>
          </w:p>
        </w:tc>
        <w:tc>
          <w:tcPr>
            <w:tcW w:w="610" w:type="pct"/>
            <w:vAlign w:val="center"/>
          </w:tcPr>
          <w:p w14:paraId="32D600CC" w14:textId="77777777" w:rsidR="00680664" w:rsidRPr="00A80203" w:rsidRDefault="002809B3" w:rsidP="00984C5D">
            <w:pPr>
              <w:jc w:val="center"/>
              <w:rPr>
                <w:color w:val="000000"/>
              </w:rPr>
            </w:pPr>
            <w:r w:rsidRPr="00A80203">
              <w:rPr>
                <w:color w:val="000000"/>
              </w:rPr>
              <w:t>-</w:t>
            </w:r>
          </w:p>
        </w:tc>
        <w:tc>
          <w:tcPr>
            <w:tcW w:w="712" w:type="pct"/>
            <w:vAlign w:val="center"/>
          </w:tcPr>
          <w:p w14:paraId="56E95625" w14:textId="77777777" w:rsidR="00680664" w:rsidRPr="00A80203" w:rsidRDefault="002809B3" w:rsidP="00984C5D">
            <w:pPr>
              <w:jc w:val="center"/>
              <w:rPr>
                <w:color w:val="000000"/>
              </w:rPr>
            </w:pPr>
            <w:r w:rsidRPr="00A80203">
              <w:rPr>
                <w:color w:val="000000"/>
              </w:rPr>
              <w:t>-</w:t>
            </w:r>
          </w:p>
        </w:tc>
      </w:tr>
      <w:tr w:rsidR="00680664" w:rsidRPr="00A80203" w14:paraId="44A45400" w14:textId="77777777" w:rsidTr="00C57DDC">
        <w:tc>
          <w:tcPr>
            <w:tcW w:w="806" w:type="pct"/>
            <w:vAlign w:val="center"/>
          </w:tcPr>
          <w:p w14:paraId="570F577C" w14:textId="77777777" w:rsidR="00680664" w:rsidRPr="00A80203" w:rsidRDefault="00680664" w:rsidP="00984C5D">
            <w:r w:rsidRPr="00A80203">
              <w:t>лабораторні</w:t>
            </w:r>
          </w:p>
        </w:tc>
        <w:tc>
          <w:tcPr>
            <w:tcW w:w="499" w:type="pct"/>
            <w:vAlign w:val="center"/>
          </w:tcPr>
          <w:p w14:paraId="029C0458" w14:textId="77777777" w:rsidR="00680664" w:rsidRPr="00A80203" w:rsidRDefault="00680664" w:rsidP="00984C5D">
            <w:pPr>
              <w:jc w:val="center"/>
              <w:rPr>
                <w:color w:val="000000"/>
              </w:rPr>
            </w:pPr>
            <w:r w:rsidRPr="00A80203">
              <w:rPr>
                <w:color w:val="000000"/>
              </w:rPr>
              <w:t>-</w:t>
            </w:r>
          </w:p>
        </w:tc>
        <w:tc>
          <w:tcPr>
            <w:tcW w:w="438" w:type="pct"/>
            <w:vAlign w:val="center"/>
          </w:tcPr>
          <w:p w14:paraId="365F64B5" w14:textId="77777777" w:rsidR="00680664" w:rsidRPr="00A80203" w:rsidRDefault="00680664" w:rsidP="00984C5D">
            <w:pPr>
              <w:jc w:val="center"/>
              <w:rPr>
                <w:color w:val="000000"/>
              </w:rPr>
            </w:pPr>
            <w:r w:rsidRPr="00A80203">
              <w:rPr>
                <w:color w:val="000000"/>
              </w:rPr>
              <w:t>-</w:t>
            </w:r>
          </w:p>
        </w:tc>
        <w:tc>
          <w:tcPr>
            <w:tcW w:w="663" w:type="pct"/>
            <w:vAlign w:val="center"/>
          </w:tcPr>
          <w:p w14:paraId="04A74B34" w14:textId="77777777" w:rsidR="00680664" w:rsidRPr="00A80203" w:rsidRDefault="00680664" w:rsidP="00984C5D">
            <w:pPr>
              <w:jc w:val="center"/>
              <w:rPr>
                <w:color w:val="000000"/>
              </w:rPr>
            </w:pPr>
            <w:r w:rsidRPr="00A80203">
              <w:rPr>
                <w:color w:val="000000"/>
              </w:rPr>
              <w:t>-</w:t>
            </w:r>
          </w:p>
        </w:tc>
        <w:tc>
          <w:tcPr>
            <w:tcW w:w="610" w:type="pct"/>
            <w:vAlign w:val="center"/>
          </w:tcPr>
          <w:p w14:paraId="20FCAD09" w14:textId="77777777" w:rsidR="00680664" w:rsidRPr="00A80203" w:rsidRDefault="00680664" w:rsidP="00984C5D">
            <w:pPr>
              <w:jc w:val="center"/>
              <w:rPr>
                <w:color w:val="000000"/>
              </w:rPr>
            </w:pPr>
            <w:r w:rsidRPr="00A80203">
              <w:rPr>
                <w:color w:val="000000"/>
              </w:rPr>
              <w:t>-</w:t>
            </w:r>
          </w:p>
        </w:tc>
        <w:tc>
          <w:tcPr>
            <w:tcW w:w="663" w:type="pct"/>
            <w:vAlign w:val="center"/>
          </w:tcPr>
          <w:p w14:paraId="1886ED04" w14:textId="77777777" w:rsidR="00680664" w:rsidRPr="00A80203" w:rsidRDefault="00680664" w:rsidP="00984C5D">
            <w:pPr>
              <w:jc w:val="center"/>
              <w:rPr>
                <w:color w:val="000000"/>
              </w:rPr>
            </w:pPr>
            <w:r w:rsidRPr="00A80203">
              <w:rPr>
                <w:color w:val="000000"/>
              </w:rPr>
              <w:t>-</w:t>
            </w:r>
          </w:p>
        </w:tc>
        <w:tc>
          <w:tcPr>
            <w:tcW w:w="610" w:type="pct"/>
            <w:vAlign w:val="center"/>
          </w:tcPr>
          <w:p w14:paraId="0B3F7584" w14:textId="77777777" w:rsidR="00680664" w:rsidRPr="00A80203" w:rsidRDefault="00680664" w:rsidP="00984C5D">
            <w:pPr>
              <w:jc w:val="center"/>
              <w:rPr>
                <w:color w:val="000000"/>
              </w:rPr>
            </w:pPr>
            <w:r w:rsidRPr="00A80203">
              <w:rPr>
                <w:color w:val="000000"/>
              </w:rPr>
              <w:t>-</w:t>
            </w:r>
          </w:p>
        </w:tc>
        <w:tc>
          <w:tcPr>
            <w:tcW w:w="712" w:type="pct"/>
            <w:vAlign w:val="center"/>
          </w:tcPr>
          <w:p w14:paraId="1C8C123C" w14:textId="77777777" w:rsidR="00680664" w:rsidRPr="00A80203" w:rsidRDefault="00680664" w:rsidP="00984C5D">
            <w:pPr>
              <w:jc w:val="center"/>
              <w:rPr>
                <w:color w:val="000000"/>
              </w:rPr>
            </w:pPr>
            <w:r w:rsidRPr="00A80203">
              <w:rPr>
                <w:color w:val="000000"/>
              </w:rPr>
              <w:t>-</w:t>
            </w:r>
          </w:p>
        </w:tc>
      </w:tr>
      <w:tr w:rsidR="00680664" w:rsidRPr="00A80203" w14:paraId="006D2AE6" w14:textId="77777777" w:rsidTr="00C57DDC">
        <w:tc>
          <w:tcPr>
            <w:tcW w:w="806" w:type="pct"/>
            <w:vAlign w:val="center"/>
          </w:tcPr>
          <w:p w14:paraId="6F37536C" w14:textId="77777777" w:rsidR="00680664" w:rsidRPr="00A80203" w:rsidRDefault="00680664" w:rsidP="00984C5D">
            <w:r w:rsidRPr="00A80203">
              <w:t>семінари</w:t>
            </w:r>
          </w:p>
        </w:tc>
        <w:tc>
          <w:tcPr>
            <w:tcW w:w="499" w:type="pct"/>
            <w:vAlign w:val="center"/>
          </w:tcPr>
          <w:p w14:paraId="388844C1" w14:textId="77777777" w:rsidR="00680664" w:rsidRPr="00A80203" w:rsidRDefault="00680664" w:rsidP="00984C5D">
            <w:pPr>
              <w:jc w:val="center"/>
              <w:rPr>
                <w:bCs/>
                <w:color w:val="000000"/>
              </w:rPr>
            </w:pPr>
            <w:r w:rsidRPr="00A80203">
              <w:rPr>
                <w:bCs/>
                <w:color w:val="000000"/>
              </w:rPr>
              <w:t>-</w:t>
            </w:r>
          </w:p>
        </w:tc>
        <w:tc>
          <w:tcPr>
            <w:tcW w:w="438" w:type="pct"/>
            <w:vAlign w:val="center"/>
          </w:tcPr>
          <w:p w14:paraId="5EC276F4" w14:textId="77777777" w:rsidR="00680664" w:rsidRPr="00A80203" w:rsidRDefault="00680664" w:rsidP="00984C5D">
            <w:pPr>
              <w:jc w:val="center"/>
              <w:rPr>
                <w:bCs/>
                <w:color w:val="000000"/>
              </w:rPr>
            </w:pPr>
            <w:r w:rsidRPr="00A80203">
              <w:rPr>
                <w:bCs/>
                <w:color w:val="000000"/>
              </w:rPr>
              <w:t>-</w:t>
            </w:r>
          </w:p>
        </w:tc>
        <w:tc>
          <w:tcPr>
            <w:tcW w:w="663" w:type="pct"/>
            <w:vAlign w:val="center"/>
          </w:tcPr>
          <w:p w14:paraId="655A5C7C" w14:textId="77777777" w:rsidR="00680664" w:rsidRPr="00A80203" w:rsidRDefault="00680664" w:rsidP="00984C5D">
            <w:pPr>
              <w:jc w:val="center"/>
              <w:rPr>
                <w:bCs/>
                <w:color w:val="000000"/>
              </w:rPr>
            </w:pPr>
            <w:r w:rsidRPr="00A80203">
              <w:rPr>
                <w:bCs/>
                <w:color w:val="000000"/>
              </w:rPr>
              <w:t>-</w:t>
            </w:r>
          </w:p>
        </w:tc>
        <w:tc>
          <w:tcPr>
            <w:tcW w:w="610" w:type="pct"/>
            <w:vAlign w:val="center"/>
          </w:tcPr>
          <w:p w14:paraId="569AE5D3" w14:textId="77777777" w:rsidR="00680664" w:rsidRPr="00A80203" w:rsidRDefault="00680664" w:rsidP="00984C5D">
            <w:pPr>
              <w:jc w:val="center"/>
              <w:rPr>
                <w:bCs/>
                <w:color w:val="000000"/>
              </w:rPr>
            </w:pPr>
            <w:r w:rsidRPr="00A80203">
              <w:rPr>
                <w:bCs/>
                <w:color w:val="000000"/>
              </w:rPr>
              <w:t>-</w:t>
            </w:r>
          </w:p>
        </w:tc>
        <w:tc>
          <w:tcPr>
            <w:tcW w:w="663" w:type="pct"/>
            <w:vAlign w:val="center"/>
          </w:tcPr>
          <w:p w14:paraId="0F6FB542" w14:textId="77777777" w:rsidR="00680664" w:rsidRPr="00A80203" w:rsidRDefault="00680664" w:rsidP="00984C5D">
            <w:pPr>
              <w:jc w:val="center"/>
              <w:rPr>
                <w:bCs/>
                <w:color w:val="000000"/>
              </w:rPr>
            </w:pPr>
            <w:r w:rsidRPr="00A80203">
              <w:rPr>
                <w:bCs/>
                <w:color w:val="000000"/>
              </w:rPr>
              <w:t>-</w:t>
            </w:r>
          </w:p>
        </w:tc>
        <w:tc>
          <w:tcPr>
            <w:tcW w:w="610" w:type="pct"/>
            <w:vAlign w:val="center"/>
          </w:tcPr>
          <w:p w14:paraId="4B896424" w14:textId="77777777" w:rsidR="00680664" w:rsidRPr="00A80203" w:rsidRDefault="00680664" w:rsidP="00984C5D">
            <w:pPr>
              <w:jc w:val="center"/>
              <w:rPr>
                <w:bCs/>
                <w:color w:val="000000"/>
              </w:rPr>
            </w:pPr>
            <w:r w:rsidRPr="00A80203">
              <w:rPr>
                <w:bCs/>
                <w:color w:val="000000"/>
              </w:rPr>
              <w:t>-</w:t>
            </w:r>
          </w:p>
        </w:tc>
        <w:tc>
          <w:tcPr>
            <w:tcW w:w="712" w:type="pct"/>
            <w:vAlign w:val="center"/>
          </w:tcPr>
          <w:p w14:paraId="70D397A3" w14:textId="77777777" w:rsidR="00680664" w:rsidRPr="00A80203" w:rsidRDefault="00680664" w:rsidP="00984C5D">
            <w:pPr>
              <w:jc w:val="center"/>
              <w:rPr>
                <w:bCs/>
                <w:color w:val="000000"/>
              </w:rPr>
            </w:pPr>
            <w:r w:rsidRPr="00A80203">
              <w:rPr>
                <w:bCs/>
                <w:color w:val="000000"/>
              </w:rPr>
              <w:t>-</w:t>
            </w:r>
          </w:p>
        </w:tc>
      </w:tr>
      <w:tr w:rsidR="005F4010" w:rsidRPr="00A80203" w14:paraId="78E30331" w14:textId="77777777" w:rsidTr="00C57DDC">
        <w:tc>
          <w:tcPr>
            <w:tcW w:w="806" w:type="pct"/>
            <w:vAlign w:val="center"/>
          </w:tcPr>
          <w:p w14:paraId="77137592" w14:textId="77777777" w:rsidR="005F4010" w:rsidRPr="00A80203" w:rsidRDefault="005F4010" w:rsidP="00984C5D">
            <w:pPr>
              <w:jc w:val="right"/>
            </w:pPr>
            <w:r w:rsidRPr="00A80203">
              <w:t>РАЗОМ</w:t>
            </w:r>
          </w:p>
        </w:tc>
        <w:tc>
          <w:tcPr>
            <w:tcW w:w="499" w:type="pct"/>
            <w:vAlign w:val="center"/>
          </w:tcPr>
          <w:p w14:paraId="40924ED6" w14:textId="77777777" w:rsidR="005F4010" w:rsidRPr="00A80203" w:rsidRDefault="005F4010" w:rsidP="00984C5D">
            <w:pPr>
              <w:jc w:val="center"/>
              <w:rPr>
                <w:bCs/>
                <w:color w:val="000000"/>
              </w:rPr>
            </w:pPr>
            <w:r w:rsidRPr="00A80203">
              <w:rPr>
                <w:bCs/>
                <w:color w:val="000000"/>
              </w:rPr>
              <w:t>180</w:t>
            </w:r>
          </w:p>
        </w:tc>
        <w:tc>
          <w:tcPr>
            <w:tcW w:w="438" w:type="pct"/>
            <w:vAlign w:val="center"/>
          </w:tcPr>
          <w:p w14:paraId="47E7433B" w14:textId="77777777" w:rsidR="005F4010" w:rsidRPr="00A80203" w:rsidRDefault="006F2D95" w:rsidP="00236246">
            <w:pPr>
              <w:jc w:val="center"/>
              <w:rPr>
                <w:color w:val="000000"/>
              </w:rPr>
            </w:pPr>
            <w:r w:rsidRPr="00A80203">
              <w:rPr>
                <w:color w:val="000000"/>
              </w:rPr>
              <w:t>120</w:t>
            </w:r>
          </w:p>
        </w:tc>
        <w:tc>
          <w:tcPr>
            <w:tcW w:w="663" w:type="pct"/>
            <w:vAlign w:val="center"/>
          </w:tcPr>
          <w:p w14:paraId="0E0AFFF5" w14:textId="77777777" w:rsidR="005F4010" w:rsidRPr="00A80203" w:rsidRDefault="006F2D95" w:rsidP="00F716AD">
            <w:pPr>
              <w:jc w:val="center"/>
              <w:rPr>
                <w:color w:val="000000"/>
              </w:rPr>
            </w:pPr>
            <w:r w:rsidRPr="00A80203">
              <w:rPr>
                <w:color w:val="000000"/>
              </w:rPr>
              <w:t>60</w:t>
            </w:r>
          </w:p>
        </w:tc>
        <w:tc>
          <w:tcPr>
            <w:tcW w:w="610" w:type="pct"/>
            <w:vAlign w:val="center"/>
          </w:tcPr>
          <w:p w14:paraId="570A2575" w14:textId="77777777" w:rsidR="005F4010" w:rsidRPr="00A80203" w:rsidRDefault="005F4010" w:rsidP="00984C5D">
            <w:pPr>
              <w:jc w:val="center"/>
              <w:rPr>
                <w:bCs/>
                <w:color w:val="000000"/>
              </w:rPr>
            </w:pPr>
            <w:r w:rsidRPr="00A80203">
              <w:rPr>
                <w:bCs/>
                <w:color w:val="000000"/>
              </w:rPr>
              <w:t>-</w:t>
            </w:r>
          </w:p>
        </w:tc>
        <w:tc>
          <w:tcPr>
            <w:tcW w:w="663" w:type="pct"/>
            <w:vAlign w:val="center"/>
          </w:tcPr>
          <w:p w14:paraId="3B4BCFF9" w14:textId="77777777" w:rsidR="005F4010" w:rsidRPr="00A80203" w:rsidRDefault="005F4010" w:rsidP="00984C5D">
            <w:pPr>
              <w:jc w:val="center"/>
              <w:rPr>
                <w:bCs/>
                <w:color w:val="000000"/>
              </w:rPr>
            </w:pPr>
            <w:r w:rsidRPr="00A80203">
              <w:rPr>
                <w:bCs/>
                <w:color w:val="000000"/>
              </w:rPr>
              <w:t>-</w:t>
            </w:r>
          </w:p>
        </w:tc>
        <w:tc>
          <w:tcPr>
            <w:tcW w:w="610" w:type="pct"/>
            <w:vAlign w:val="center"/>
          </w:tcPr>
          <w:p w14:paraId="66764E75" w14:textId="77777777" w:rsidR="005F4010" w:rsidRPr="00A80203" w:rsidRDefault="005F4010" w:rsidP="00984C5D">
            <w:pPr>
              <w:jc w:val="center"/>
              <w:rPr>
                <w:bCs/>
                <w:color w:val="000000"/>
              </w:rPr>
            </w:pPr>
            <w:r w:rsidRPr="00A80203">
              <w:rPr>
                <w:bCs/>
                <w:color w:val="000000"/>
              </w:rPr>
              <w:t>-</w:t>
            </w:r>
          </w:p>
        </w:tc>
        <w:tc>
          <w:tcPr>
            <w:tcW w:w="712" w:type="pct"/>
            <w:vAlign w:val="center"/>
          </w:tcPr>
          <w:p w14:paraId="63ACD7E3" w14:textId="77777777" w:rsidR="005F4010" w:rsidRPr="00A80203" w:rsidRDefault="005F4010" w:rsidP="00984C5D">
            <w:pPr>
              <w:jc w:val="center"/>
              <w:rPr>
                <w:bCs/>
                <w:color w:val="000000"/>
              </w:rPr>
            </w:pPr>
            <w:r w:rsidRPr="00A80203">
              <w:rPr>
                <w:bCs/>
                <w:color w:val="000000"/>
              </w:rPr>
              <w:t>-</w:t>
            </w:r>
          </w:p>
        </w:tc>
      </w:tr>
    </w:tbl>
    <w:p w14:paraId="37FE65F0" w14:textId="77777777" w:rsidR="00C57DDC" w:rsidRPr="00A80203" w:rsidRDefault="00C57DDC" w:rsidP="009D1C24">
      <w:pPr>
        <w:pStyle w:val="1"/>
        <w:spacing w:after="120"/>
        <w:jc w:val="center"/>
        <w:rPr>
          <w:rFonts w:ascii="Times New Roman" w:hAnsi="Times New Roman"/>
          <w:b/>
          <w:bCs/>
          <w:color w:val="000000"/>
          <w:sz w:val="28"/>
          <w:szCs w:val="28"/>
        </w:rPr>
      </w:pPr>
    </w:p>
    <w:p w14:paraId="5C0A24A1" w14:textId="312E9FD6" w:rsidR="00680664" w:rsidRPr="00A80203" w:rsidRDefault="00EF1869" w:rsidP="00290CC0">
      <w:pPr>
        <w:rPr>
          <w:sz w:val="2"/>
          <w:szCs w:val="2"/>
        </w:rPr>
      </w:pPr>
      <w:bookmarkStart w:id="12" w:name="_Toc93605036"/>
      <w:r w:rsidRPr="00A80203">
        <w:rPr>
          <w:b/>
          <w:bCs/>
          <w:color w:val="000000"/>
          <w:sz w:val="28"/>
          <w:szCs w:val="28"/>
        </w:rPr>
        <w:t>5</w:t>
      </w:r>
      <w:r w:rsidR="00680664" w:rsidRPr="00A80203">
        <w:rPr>
          <w:b/>
          <w:bCs/>
          <w:color w:val="000000"/>
          <w:sz w:val="28"/>
          <w:szCs w:val="28"/>
        </w:rPr>
        <w:t> ПРОГРАМА ДИСЦИПЛІНИ ЗА ВИДАМИ НАВЧАЛЬНИХ ЗАНЯТЬ</w:t>
      </w:r>
      <w:bookmarkEnd w:id="12"/>
    </w:p>
    <w:tbl>
      <w:tblPr>
        <w:tblW w:w="5685" w:type="pct"/>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4"/>
        <w:gridCol w:w="8165"/>
        <w:gridCol w:w="1438"/>
      </w:tblGrid>
      <w:tr w:rsidR="00C57DDC" w:rsidRPr="00A80203" w14:paraId="1B515C1B" w14:textId="77777777" w:rsidTr="00466217">
        <w:trPr>
          <w:trHeight w:val="365"/>
          <w:tblHeader/>
        </w:trPr>
        <w:tc>
          <w:tcPr>
            <w:tcW w:w="626" w:type="pct"/>
            <w:vAlign w:val="center"/>
          </w:tcPr>
          <w:p w14:paraId="0C2C19DF" w14:textId="77777777" w:rsidR="00680664" w:rsidRPr="00A80203" w:rsidRDefault="00680664" w:rsidP="001508A1">
            <w:pPr>
              <w:jc w:val="center"/>
              <w:rPr>
                <w:b/>
                <w:bCs/>
                <w:color w:val="000000"/>
                <w:sz w:val="22"/>
              </w:rPr>
            </w:pPr>
            <w:r w:rsidRPr="00A80203">
              <w:rPr>
                <w:b/>
                <w:bCs/>
                <w:color w:val="000000"/>
                <w:sz w:val="22"/>
              </w:rPr>
              <w:t>Шифри</w:t>
            </w:r>
          </w:p>
          <w:p w14:paraId="12E92A46" w14:textId="77777777" w:rsidR="00680664" w:rsidRPr="00A80203" w:rsidRDefault="00680664" w:rsidP="001508A1">
            <w:pPr>
              <w:jc w:val="center"/>
              <w:rPr>
                <w:sz w:val="22"/>
              </w:rPr>
            </w:pPr>
            <w:r w:rsidRPr="00A80203">
              <w:rPr>
                <w:b/>
                <w:bCs/>
                <w:color w:val="000000"/>
                <w:sz w:val="22"/>
              </w:rPr>
              <w:t>ДРН</w:t>
            </w:r>
          </w:p>
        </w:tc>
        <w:tc>
          <w:tcPr>
            <w:tcW w:w="3719" w:type="pct"/>
            <w:vAlign w:val="center"/>
          </w:tcPr>
          <w:p w14:paraId="160783FE" w14:textId="77777777" w:rsidR="00680664" w:rsidRPr="00A80203" w:rsidRDefault="00680664" w:rsidP="001508A1">
            <w:pPr>
              <w:jc w:val="center"/>
              <w:rPr>
                <w:b/>
                <w:bCs/>
                <w:color w:val="000000"/>
                <w:sz w:val="22"/>
              </w:rPr>
            </w:pPr>
            <w:r w:rsidRPr="00A80203">
              <w:rPr>
                <w:b/>
                <w:bCs/>
                <w:color w:val="000000"/>
                <w:sz w:val="22"/>
              </w:rPr>
              <w:t>Види та тематика навчальних занять</w:t>
            </w:r>
          </w:p>
        </w:tc>
        <w:tc>
          <w:tcPr>
            <w:tcW w:w="655" w:type="pct"/>
            <w:vAlign w:val="center"/>
          </w:tcPr>
          <w:p w14:paraId="395F6278" w14:textId="77777777" w:rsidR="00680664" w:rsidRPr="00A80203" w:rsidRDefault="00680664" w:rsidP="001508A1">
            <w:pPr>
              <w:jc w:val="center"/>
              <w:rPr>
                <w:b/>
                <w:bCs/>
                <w:color w:val="000000"/>
                <w:sz w:val="22"/>
              </w:rPr>
            </w:pPr>
            <w:r w:rsidRPr="00A80203">
              <w:rPr>
                <w:b/>
                <w:bCs/>
                <w:color w:val="000000"/>
                <w:sz w:val="22"/>
              </w:rPr>
              <w:t xml:space="preserve">Обсяг складових, </w:t>
            </w:r>
            <w:r w:rsidRPr="00A80203">
              <w:rPr>
                <w:bCs/>
                <w:i/>
                <w:color w:val="000000"/>
                <w:sz w:val="22"/>
              </w:rPr>
              <w:t>години</w:t>
            </w:r>
          </w:p>
        </w:tc>
      </w:tr>
      <w:tr w:rsidR="00C57DDC" w:rsidRPr="00A80203" w14:paraId="11B54C6E" w14:textId="77777777" w:rsidTr="00466217">
        <w:trPr>
          <w:trHeight w:val="365"/>
          <w:tblHeader/>
        </w:trPr>
        <w:tc>
          <w:tcPr>
            <w:tcW w:w="626" w:type="pct"/>
            <w:vMerge w:val="restart"/>
            <w:vAlign w:val="center"/>
          </w:tcPr>
          <w:p w14:paraId="1B47285D" w14:textId="0DEC5341" w:rsidR="00B01777" w:rsidRPr="00935ABE" w:rsidRDefault="00935ABE" w:rsidP="00B01777">
            <w:pPr>
              <w:jc w:val="center"/>
              <w:rPr>
                <w:sz w:val="22"/>
                <w:szCs w:val="22"/>
                <w:lang w:val="uk-UA"/>
              </w:rPr>
            </w:pPr>
            <w:r>
              <w:rPr>
                <w:sz w:val="22"/>
                <w:szCs w:val="22"/>
                <w:lang w:val="uk-UA"/>
              </w:rPr>
              <w:t>РН17.</w:t>
            </w:r>
            <w:r w:rsidR="00B01777" w:rsidRPr="00A80203">
              <w:rPr>
                <w:sz w:val="22"/>
                <w:szCs w:val="22"/>
              </w:rPr>
              <w:t>1-З</w:t>
            </w:r>
            <w:r>
              <w:rPr>
                <w:sz w:val="22"/>
                <w:szCs w:val="22"/>
                <w:lang w:val="uk-UA"/>
              </w:rPr>
              <w:t>4</w:t>
            </w:r>
          </w:p>
          <w:p w14:paraId="13E4463D" w14:textId="6027441B" w:rsidR="00B01777" w:rsidRPr="00935ABE" w:rsidRDefault="00935ABE" w:rsidP="00B01777">
            <w:pPr>
              <w:jc w:val="center"/>
              <w:rPr>
                <w:sz w:val="22"/>
                <w:szCs w:val="22"/>
                <w:lang w:val="uk-UA"/>
              </w:rPr>
            </w:pPr>
            <w:r>
              <w:rPr>
                <w:sz w:val="22"/>
                <w:szCs w:val="22"/>
                <w:lang w:val="uk-UA"/>
              </w:rPr>
              <w:t>РН17</w:t>
            </w:r>
            <w:r w:rsidR="00B01777" w:rsidRPr="00A80203">
              <w:rPr>
                <w:sz w:val="22"/>
                <w:szCs w:val="22"/>
              </w:rPr>
              <w:t>.2-З</w:t>
            </w:r>
            <w:r>
              <w:rPr>
                <w:sz w:val="22"/>
                <w:szCs w:val="22"/>
                <w:lang w:val="uk-UA"/>
              </w:rPr>
              <w:t>4</w:t>
            </w:r>
          </w:p>
          <w:p w14:paraId="37674C75" w14:textId="2C93ECDB" w:rsidR="00B01777" w:rsidRPr="00935ABE" w:rsidRDefault="00935ABE" w:rsidP="00B01777">
            <w:pPr>
              <w:jc w:val="center"/>
              <w:rPr>
                <w:sz w:val="22"/>
                <w:szCs w:val="22"/>
                <w:lang w:val="uk-UA"/>
              </w:rPr>
            </w:pPr>
            <w:r>
              <w:rPr>
                <w:sz w:val="22"/>
                <w:szCs w:val="22"/>
                <w:lang w:val="uk-UA"/>
              </w:rPr>
              <w:t>РН17</w:t>
            </w:r>
            <w:r w:rsidR="00F279E4" w:rsidRPr="00A80203">
              <w:rPr>
                <w:sz w:val="22"/>
                <w:szCs w:val="22"/>
              </w:rPr>
              <w:t>.</w:t>
            </w:r>
            <w:r w:rsidR="004F37CB" w:rsidRPr="00A80203">
              <w:rPr>
                <w:sz w:val="22"/>
                <w:szCs w:val="22"/>
              </w:rPr>
              <w:t>3</w:t>
            </w:r>
            <w:r w:rsidR="00B01777" w:rsidRPr="00A80203">
              <w:rPr>
                <w:sz w:val="22"/>
                <w:szCs w:val="22"/>
              </w:rPr>
              <w:t>-З</w:t>
            </w:r>
            <w:r>
              <w:rPr>
                <w:sz w:val="22"/>
                <w:szCs w:val="22"/>
                <w:lang w:val="uk-UA"/>
              </w:rPr>
              <w:t>4</w:t>
            </w:r>
          </w:p>
          <w:p w14:paraId="10ECE41F" w14:textId="41E288A8" w:rsidR="00515C4B" w:rsidRPr="00935ABE" w:rsidRDefault="00935ABE" w:rsidP="00466217">
            <w:pPr>
              <w:jc w:val="center"/>
              <w:rPr>
                <w:sz w:val="22"/>
                <w:lang w:val="uk-UA"/>
              </w:rPr>
            </w:pPr>
            <w:r>
              <w:rPr>
                <w:sz w:val="22"/>
                <w:szCs w:val="22"/>
                <w:lang w:val="uk-UA"/>
              </w:rPr>
              <w:t>РН17</w:t>
            </w:r>
            <w:r w:rsidR="00F279E4" w:rsidRPr="00A80203">
              <w:rPr>
                <w:sz w:val="22"/>
                <w:szCs w:val="22"/>
              </w:rPr>
              <w:t>.</w:t>
            </w:r>
            <w:r w:rsidR="004F37CB" w:rsidRPr="00A80203">
              <w:rPr>
                <w:sz w:val="22"/>
                <w:szCs w:val="22"/>
              </w:rPr>
              <w:t>4</w:t>
            </w:r>
            <w:r w:rsidR="00B01777" w:rsidRPr="00A80203">
              <w:rPr>
                <w:sz w:val="22"/>
                <w:szCs w:val="22"/>
              </w:rPr>
              <w:t>-З</w:t>
            </w:r>
            <w:r>
              <w:rPr>
                <w:sz w:val="22"/>
                <w:szCs w:val="22"/>
                <w:lang w:val="uk-UA"/>
              </w:rPr>
              <w:t>4</w:t>
            </w:r>
            <w:r w:rsidR="00B01777" w:rsidRPr="00A80203">
              <w:rPr>
                <w:sz w:val="22"/>
                <w:szCs w:val="22"/>
              </w:rPr>
              <w:t xml:space="preserve"> </w:t>
            </w:r>
            <w:r>
              <w:rPr>
                <w:sz w:val="22"/>
                <w:szCs w:val="22"/>
                <w:lang w:val="uk-UA"/>
              </w:rPr>
              <w:t>РН17.</w:t>
            </w:r>
            <w:r w:rsidR="004F37CB" w:rsidRPr="00A80203">
              <w:rPr>
                <w:sz w:val="22"/>
                <w:szCs w:val="22"/>
              </w:rPr>
              <w:t>5</w:t>
            </w:r>
            <w:r w:rsidR="00B01777" w:rsidRPr="00A80203">
              <w:rPr>
                <w:sz w:val="22"/>
                <w:szCs w:val="22"/>
              </w:rPr>
              <w:t>-З</w:t>
            </w:r>
            <w:r>
              <w:rPr>
                <w:sz w:val="22"/>
                <w:szCs w:val="22"/>
                <w:lang w:val="uk-UA"/>
              </w:rPr>
              <w:t>4</w:t>
            </w:r>
          </w:p>
        </w:tc>
        <w:tc>
          <w:tcPr>
            <w:tcW w:w="3719" w:type="pct"/>
            <w:vAlign w:val="center"/>
          </w:tcPr>
          <w:p w14:paraId="6AF834E7" w14:textId="77777777" w:rsidR="00515C4B" w:rsidRPr="00A80203" w:rsidRDefault="00515C4B" w:rsidP="00EC1156">
            <w:pPr>
              <w:jc w:val="both"/>
              <w:rPr>
                <w:b/>
                <w:bCs/>
                <w:color w:val="000000"/>
                <w:sz w:val="22"/>
              </w:rPr>
            </w:pPr>
            <w:r w:rsidRPr="00A80203">
              <w:rPr>
                <w:b/>
                <w:bCs/>
                <w:color w:val="000000"/>
                <w:sz w:val="22"/>
              </w:rPr>
              <w:t>1. Ознайомлення зі специфікою обраної рухової активності</w:t>
            </w:r>
          </w:p>
        </w:tc>
        <w:tc>
          <w:tcPr>
            <w:tcW w:w="655" w:type="pct"/>
            <w:vMerge w:val="restart"/>
            <w:vAlign w:val="center"/>
          </w:tcPr>
          <w:p w14:paraId="4F12723C" w14:textId="77777777" w:rsidR="00515C4B" w:rsidRPr="00A80203" w:rsidRDefault="00515C4B" w:rsidP="00EC1156">
            <w:pPr>
              <w:jc w:val="center"/>
              <w:rPr>
                <w:b/>
                <w:bCs/>
                <w:color w:val="000000"/>
              </w:rPr>
            </w:pPr>
            <w:r w:rsidRPr="00A80203">
              <w:rPr>
                <w:bCs/>
                <w:color w:val="000000"/>
              </w:rPr>
              <w:t>45</w:t>
            </w:r>
          </w:p>
        </w:tc>
      </w:tr>
      <w:tr w:rsidR="00C57DDC" w:rsidRPr="00A80203" w14:paraId="0B137EC8" w14:textId="77777777" w:rsidTr="00466217">
        <w:trPr>
          <w:trHeight w:val="365"/>
          <w:tblHeader/>
        </w:trPr>
        <w:tc>
          <w:tcPr>
            <w:tcW w:w="626" w:type="pct"/>
            <w:vMerge/>
            <w:vAlign w:val="center"/>
          </w:tcPr>
          <w:p w14:paraId="7341C943" w14:textId="77777777" w:rsidR="00515C4B" w:rsidRPr="00A80203" w:rsidRDefault="00515C4B" w:rsidP="00F30AED">
            <w:pPr>
              <w:jc w:val="center"/>
              <w:rPr>
                <w:bCs/>
                <w:color w:val="000000"/>
                <w:sz w:val="22"/>
              </w:rPr>
            </w:pPr>
          </w:p>
        </w:tc>
        <w:tc>
          <w:tcPr>
            <w:tcW w:w="3719" w:type="pct"/>
            <w:vAlign w:val="center"/>
          </w:tcPr>
          <w:p w14:paraId="3DD2FD1C" w14:textId="77777777" w:rsidR="00515C4B" w:rsidRPr="00A80203" w:rsidRDefault="005270A8" w:rsidP="00EC1156">
            <w:pPr>
              <w:jc w:val="both"/>
              <w:rPr>
                <w:bCs/>
                <w:color w:val="000000"/>
                <w:sz w:val="22"/>
              </w:rPr>
            </w:pPr>
            <w:r w:rsidRPr="00A80203">
              <w:rPr>
                <w:bCs/>
                <w:color w:val="000000"/>
                <w:sz w:val="22"/>
              </w:rPr>
              <w:t>Підвищення рівня теоретичних</w:t>
            </w:r>
            <w:r w:rsidR="00940468" w:rsidRPr="00A80203">
              <w:rPr>
                <w:bCs/>
                <w:color w:val="000000"/>
                <w:sz w:val="22"/>
              </w:rPr>
              <w:t xml:space="preserve"> </w:t>
            </w:r>
            <w:r w:rsidRPr="00A80203">
              <w:rPr>
                <w:bCs/>
                <w:color w:val="000000"/>
                <w:sz w:val="22"/>
              </w:rPr>
              <w:t>знань, практичних і методичних здібностей (умінь і навичок) з фізичного і спортивного</w:t>
            </w:r>
            <w:r w:rsidR="00940468" w:rsidRPr="00A80203">
              <w:rPr>
                <w:bCs/>
                <w:color w:val="000000"/>
                <w:sz w:val="22"/>
              </w:rPr>
              <w:t xml:space="preserve"> </w:t>
            </w:r>
            <w:r w:rsidRPr="00A80203">
              <w:rPr>
                <w:bCs/>
                <w:color w:val="000000"/>
                <w:sz w:val="22"/>
              </w:rPr>
              <w:t>виховання, фізичної</w:t>
            </w:r>
            <w:r w:rsidR="00940468" w:rsidRPr="00A80203">
              <w:rPr>
                <w:bCs/>
                <w:color w:val="000000"/>
                <w:sz w:val="22"/>
              </w:rPr>
              <w:t xml:space="preserve"> </w:t>
            </w:r>
            <w:r w:rsidRPr="00A80203">
              <w:rPr>
                <w:bCs/>
                <w:color w:val="000000"/>
                <w:sz w:val="22"/>
              </w:rPr>
              <w:t>реабілітації,</w:t>
            </w:r>
            <w:r w:rsidR="00940468" w:rsidRPr="00A80203">
              <w:rPr>
                <w:bCs/>
                <w:color w:val="000000"/>
                <w:sz w:val="22"/>
              </w:rPr>
              <w:t xml:space="preserve"> </w:t>
            </w:r>
            <w:r w:rsidRPr="00A80203">
              <w:rPr>
                <w:bCs/>
                <w:color w:val="000000"/>
                <w:sz w:val="22"/>
              </w:rPr>
              <w:t>масового</w:t>
            </w:r>
            <w:r w:rsidR="00940468" w:rsidRPr="00A80203">
              <w:rPr>
                <w:bCs/>
                <w:color w:val="000000"/>
                <w:sz w:val="22"/>
              </w:rPr>
              <w:t xml:space="preserve"> </w:t>
            </w:r>
            <w:r w:rsidRPr="00A80203">
              <w:rPr>
                <w:bCs/>
                <w:color w:val="000000"/>
                <w:sz w:val="22"/>
              </w:rPr>
              <w:t>спорту</w:t>
            </w:r>
            <w:r w:rsidR="00940468" w:rsidRPr="00A80203">
              <w:rPr>
                <w:bCs/>
                <w:color w:val="000000"/>
                <w:sz w:val="22"/>
              </w:rPr>
              <w:t xml:space="preserve"> </w:t>
            </w:r>
            <w:r w:rsidRPr="00A80203">
              <w:rPr>
                <w:bCs/>
                <w:color w:val="000000"/>
                <w:sz w:val="22"/>
              </w:rPr>
              <w:t>як компонентів повноцінної, гармонійної та безпечної життєдіяльності</w:t>
            </w:r>
          </w:p>
        </w:tc>
        <w:tc>
          <w:tcPr>
            <w:tcW w:w="655" w:type="pct"/>
            <w:vMerge/>
            <w:vAlign w:val="center"/>
          </w:tcPr>
          <w:p w14:paraId="6244F90E" w14:textId="77777777" w:rsidR="00515C4B" w:rsidRPr="00A80203" w:rsidRDefault="00515C4B" w:rsidP="00F30AED">
            <w:pPr>
              <w:jc w:val="center"/>
              <w:rPr>
                <w:bCs/>
                <w:color w:val="000000"/>
              </w:rPr>
            </w:pPr>
          </w:p>
        </w:tc>
      </w:tr>
      <w:tr w:rsidR="00C57DDC" w:rsidRPr="00A80203" w14:paraId="0BBD19BC" w14:textId="77777777" w:rsidTr="00466217">
        <w:trPr>
          <w:trHeight w:val="365"/>
          <w:tblHeader/>
        </w:trPr>
        <w:tc>
          <w:tcPr>
            <w:tcW w:w="626" w:type="pct"/>
            <w:vMerge/>
            <w:vAlign w:val="center"/>
          </w:tcPr>
          <w:p w14:paraId="05F37954" w14:textId="77777777" w:rsidR="005270A8" w:rsidRPr="00A80203" w:rsidRDefault="005270A8" w:rsidP="005270A8">
            <w:pPr>
              <w:jc w:val="center"/>
              <w:rPr>
                <w:bCs/>
                <w:color w:val="000000"/>
                <w:sz w:val="22"/>
              </w:rPr>
            </w:pPr>
          </w:p>
        </w:tc>
        <w:tc>
          <w:tcPr>
            <w:tcW w:w="3719" w:type="pct"/>
            <w:vAlign w:val="center"/>
          </w:tcPr>
          <w:p w14:paraId="6882479B" w14:textId="77777777" w:rsidR="005270A8" w:rsidRPr="00A80203" w:rsidRDefault="005270A8" w:rsidP="00EC1156">
            <w:pPr>
              <w:jc w:val="both"/>
              <w:rPr>
                <w:bCs/>
                <w:color w:val="000000"/>
                <w:sz w:val="22"/>
              </w:rPr>
            </w:pPr>
            <w:r w:rsidRPr="00A80203">
              <w:rPr>
                <w:sz w:val="22"/>
              </w:rPr>
              <w:t>Види фізичних навантажень та їх інтенсивність</w:t>
            </w:r>
          </w:p>
        </w:tc>
        <w:tc>
          <w:tcPr>
            <w:tcW w:w="655" w:type="pct"/>
            <w:vMerge/>
            <w:vAlign w:val="center"/>
          </w:tcPr>
          <w:p w14:paraId="6901F912" w14:textId="77777777" w:rsidR="005270A8" w:rsidRPr="00A80203" w:rsidRDefault="005270A8" w:rsidP="005270A8">
            <w:pPr>
              <w:jc w:val="center"/>
              <w:rPr>
                <w:bCs/>
                <w:color w:val="000000"/>
              </w:rPr>
            </w:pPr>
          </w:p>
        </w:tc>
      </w:tr>
      <w:tr w:rsidR="00C57DDC" w:rsidRPr="00A80203" w14:paraId="2007A08F" w14:textId="77777777" w:rsidTr="00466217">
        <w:trPr>
          <w:trHeight w:val="365"/>
          <w:tblHeader/>
        </w:trPr>
        <w:tc>
          <w:tcPr>
            <w:tcW w:w="626" w:type="pct"/>
            <w:vMerge/>
            <w:vAlign w:val="center"/>
          </w:tcPr>
          <w:p w14:paraId="7090EDE0" w14:textId="77777777" w:rsidR="005270A8" w:rsidRPr="00A80203" w:rsidRDefault="005270A8" w:rsidP="005270A8">
            <w:pPr>
              <w:jc w:val="center"/>
              <w:rPr>
                <w:bCs/>
                <w:color w:val="000000"/>
                <w:sz w:val="22"/>
              </w:rPr>
            </w:pPr>
          </w:p>
        </w:tc>
        <w:tc>
          <w:tcPr>
            <w:tcW w:w="3719" w:type="pct"/>
            <w:vAlign w:val="center"/>
          </w:tcPr>
          <w:p w14:paraId="0302AD81" w14:textId="77777777" w:rsidR="005270A8" w:rsidRPr="00A80203" w:rsidRDefault="005270A8" w:rsidP="00EC1156">
            <w:pPr>
              <w:jc w:val="both"/>
              <w:rPr>
                <w:bCs/>
                <w:color w:val="000000"/>
                <w:sz w:val="22"/>
              </w:rPr>
            </w:pPr>
            <w:r w:rsidRPr="00A80203">
              <w:rPr>
                <w:sz w:val="22"/>
              </w:rPr>
              <w:t>Вікові особливості дозування фізичних навантажень</w:t>
            </w:r>
          </w:p>
        </w:tc>
        <w:tc>
          <w:tcPr>
            <w:tcW w:w="655" w:type="pct"/>
            <w:vMerge/>
            <w:vAlign w:val="center"/>
          </w:tcPr>
          <w:p w14:paraId="18C6DC8C" w14:textId="77777777" w:rsidR="005270A8" w:rsidRPr="00A80203" w:rsidRDefault="005270A8" w:rsidP="005270A8">
            <w:pPr>
              <w:jc w:val="center"/>
              <w:rPr>
                <w:bCs/>
                <w:color w:val="000000"/>
              </w:rPr>
            </w:pPr>
          </w:p>
        </w:tc>
      </w:tr>
      <w:tr w:rsidR="00C57DDC" w:rsidRPr="00A80203" w14:paraId="760BEAC8" w14:textId="77777777" w:rsidTr="00466217">
        <w:trPr>
          <w:trHeight w:val="365"/>
          <w:tblHeader/>
        </w:trPr>
        <w:tc>
          <w:tcPr>
            <w:tcW w:w="626" w:type="pct"/>
            <w:vMerge/>
            <w:vAlign w:val="center"/>
          </w:tcPr>
          <w:p w14:paraId="5FA7532E" w14:textId="77777777" w:rsidR="00125BF1" w:rsidRPr="00A80203" w:rsidRDefault="00125BF1" w:rsidP="00125BF1">
            <w:pPr>
              <w:jc w:val="center"/>
              <w:rPr>
                <w:bCs/>
                <w:color w:val="000000"/>
                <w:sz w:val="22"/>
              </w:rPr>
            </w:pPr>
          </w:p>
        </w:tc>
        <w:tc>
          <w:tcPr>
            <w:tcW w:w="3719" w:type="pct"/>
            <w:vAlign w:val="center"/>
          </w:tcPr>
          <w:p w14:paraId="312F059F" w14:textId="77777777" w:rsidR="00125BF1" w:rsidRPr="00A80203" w:rsidRDefault="00125BF1" w:rsidP="00EC1156">
            <w:pPr>
              <w:jc w:val="both"/>
              <w:rPr>
                <w:bCs/>
                <w:color w:val="000000"/>
                <w:sz w:val="22"/>
              </w:rPr>
            </w:pPr>
            <w:r w:rsidRPr="00A80203">
              <w:rPr>
                <w:bCs/>
                <w:color w:val="000000"/>
                <w:sz w:val="22"/>
              </w:rPr>
              <w:t>Ознайомлення з комплексами загальнорозвиваючих фізичних вправ з різних видів (за вибором) рухової активності</w:t>
            </w:r>
          </w:p>
        </w:tc>
        <w:tc>
          <w:tcPr>
            <w:tcW w:w="655" w:type="pct"/>
            <w:vMerge/>
            <w:vAlign w:val="center"/>
          </w:tcPr>
          <w:p w14:paraId="73F76C8A" w14:textId="77777777" w:rsidR="00125BF1" w:rsidRPr="00A80203" w:rsidRDefault="00125BF1" w:rsidP="00125BF1">
            <w:pPr>
              <w:jc w:val="center"/>
              <w:rPr>
                <w:bCs/>
                <w:color w:val="000000"/>
              </w:rPr>
            </w:pPr>
          </w:p>
        </w:tc>
      </w:tr>
      <w:tr w:rsidR="00C57DDC" w:rsidRPr="00A80203" w14:paraId="6A6EFF37" w14:textId="77777777" w:rsidTr="00466217">
        <w:trPr>
          <w:trHeight w:val="203"/>
          <w:tblHeader/>
        </w:trPr>
        <w:tc>
          <w:tcPr>
            <w:tcW w:w="626" w:type="pct"/>
            <w:vMerge/>
            <w:vAlign w:val="center"/>
          </w:tcPr>
          <w:p w14:paraId="423AF637" w14:textId="77777777" w:rsidR="00125BF1" w:rsidRPr="00A80203" w:rsidRDefault="00125BF1" w:rsidP="00125BF1">
            <w:pPr>
              <w:jc w:val="center"/>
              <w:rPr>
                <w:bCs/>
                <w:color w:val="000000"/>
                <w:sz w:val="22"/>
              </w:rPr>
            </w:pPr>
          </w:p>
        </w:tc>
        <w:tc>
          <w:tcPr>
            <w:tcW w:w="3719" w:type="pct"/>
            <w:vAlign w:val="center"/>
          </w:tcPr>
          <w:p w14:paraId="6B0463AF" w14:textId="77777777" w:rsidR="00125BF1" w:rsidRPr="00A80203" w:rsidRDefault="00125BF1" w:rsidP="00EC1156">
            <w:pPr>
              <w:jc w:val="both"/>
              <w:rPr>
                <w:bCs/>
                <w:color w:val="000000"/>
                <w:sz w:val="22"/>
              </w:rPr>
            </w:pPr>
            <w:r w:rsidRPr="00A80203">
              <w:rPr>
                <w:bCs/>
                <w:color w:val="000000"/>
                <w:sz w:val="22"/>
              </w:rPr>
              <w:t>Техніка безпеки за різними видами рухової активності</w:t>
            </w:r>
          </w:p>
        </w:tc>
        <w:tc>
          <w:tcPr>
            <w:tcW w:w="655" w:type="pct"/>
            <w:vMerge/>
            <w:vAlign w:val="center"/>
          </w:tcPr>
          <w:p w14:paraId="22712A43" w14:textId="77777777" w:rsidR="00125BF1" w:rsidRPr="00A80203" w:rsidRDefault="00125BF1" w:rsidP="00125BF1">
            <w:pPr>
              <w:jc w:val="center"/>
              <w:rPr>
                <w:bCs/>
                <w:color w:val="000000"/>
              </w:rPr>
            </w:pPr>
          </w:p>
        </w:tc>
      </w:tr>
      <w:tr w:rsidR="00C57DDC" w:rsidRPr="00A80203" w14:paraId="7379845F" w14:textId="77777777" w:rsidTr="00466217">
        <w:trPr>
          <w:trHeight w:val="252"/>
          <w:tblHeader/>
        </w:trPr>
        <w:tc>
          <w:tcPr>
            <w:tcW w:w="626" w:type="pct"/>
            <w:vMerge/>
            <w:vAlign w:val="center"/>
          </w:tcPr>
          <w:p w14:paraId="3F41C7A2" w14:textId="77777777" w:rsidR="00125BF1" w:rsidRPr="00A80203" w:rsidRDefault="00125BF1" w:rsidP="00125BF1">
            <w:pPr>
              <w:jc w:val="center"/>
              <w:rPr>
                <w:bCs/>
                <w:color w:val="000000"/>
                <w:sz w:val="22"/>
              </w:rPr>
            </w:pPr>
          </w:p>
        </w:tc>
        <w:tc>
          <w:tcPr>
            <w:tcW w:w="3719" w:type="pct"/>
            <w:vAlign w:val="center"/>
          </w:tcPr>
          <w:p w14:paraId="599465D8" w14:textId="77777777" w:rsidR="00125BF1" w:rsidRPr="00A80203" w:rsidRDefault="00125BF1" w:rsidP="00EC1156">
            <w:pPr>
              <w:jc w:val="both"/>
              <w:rPr>
                <w:bCs/>
                <w:color w:val="000000"/>
                <w:sz w:val="22"/>
              </w:rPr>
            </w:pPr>
            <w:r w:rsidRPr="00A80203">
              <w:rPr>
                <w:bCs/>
                <w:color w:val="000000"/>
                <w:sz w:val="22"/>
              </w:rPr>
              <w:t>Ознайомлення з видами тестів обраної рухової активності</w:t>
            </w:r>
          </w:p>
        </w:tc>
        <w:tc>
          <w:tcPr>
            <w:tcW w:w="655" w:type="pct"/>
            <w:vMerge/>
            <w:vAlign w:val="center"/>
          </w:tcPr>
          <w:p w14:paraId="2D140110" w14:textId="77777777" w:rsidR="00125BF1" w:rsidRPr="00A80203" w:rsidRDefault="00125BF1" w:rsidP="00125BF1">
            <w:pPr>
              <w:jc w:val="center"/>
              <w:rPr>
                <w:bCs/>
                <w:color w:val="000000"/>
              </w:rPr>
            </w:pPr>
          </w:p>
        </w:tc>
      </w:tr>
      <w:tr w:rsidR="00466217" w:rsidRPr="00A80203" w14:paraId="7DB73AD4" w14:textId="77777777" w:rsidTr="00466217">
        <w:trPr>
          <w:trHeight w:val="373"/>
          <w:tblHeader/>
        </w:trPr>
        <w:tc>
          <w:tcPr>
            <w:tcW w:w="626" w:type="pct"/>
            <w:vMerge w:val="restart"/>
            <w:vAlign w:val="center"/>
          </w:tcPr>
          <w:p w14:paraId="22DBF982" w14:textId="77777777" w:rsidR="00935ABE" w:rsidRPr="00935ABE" w:rsidRDefault="00935ABE" w:rsidP="00935ABE">
            <w:pPr>
              <w:jc w:val="center"/>
              <w:rPr>
                <w:sz w:val="22"/>
                <w:szCs w:val="22"/>
                <w:lang w:val="uk-UA"/>
              </w:rPr>
            </w:pPr>
            <w:r>
              <w:rPr>
                <w:sz w:val="22"/>
                <w:szCs w:val="22"/>
                <w:lang w:val="uk-UA"/>
              </w:rPr>
              <w:t>РН17.</w:t>
            </w:r>
            <w:r w:rsidRPr="00A80203">
              <w:rPr>
                <w:sz w:val="22"/>
                <w:szCs w:val="22"/>
              </w:rPr>
              <w:t>1-З</w:t>
            </w:r>
            <w:r>
              <w:rPr>
                <w:sz w:val="22"/>
                <w:szCs w:val="22"/>
                <w:lang w:val="uk-UA"/>
              </w:rPr>
              <w:t>4</w:t>
            </w:r>
          </w:p>
          <w:p w14:paraId="6BFFC737" w14:textId="77777777" w:rsidR="00935ABE" w:rsidRPr="00935ABE" w:rsidRDefault="00935ABE" w:rsidP="00935ABE">
            <w:pPr>
              <w:jc w:val="center"/>
              <w:rPr>
                <w:sz w:val="22"/>
                <w:szCs w:val="22"/>
                <w:lang w:val="uk-UA"/>
              </w:rPr>
            </w:pPr>
            <w:r>
              <w:rPr>
                <w:sz w:val="22"/>
                <w:szCs w:val="22"/>
                <w:lang w:val="uk-UA"/>
              </w:rPr>
              <w:t>РН17</w:t>
            </w:r>
            <w:r w:rsidRPr="00A80203">
              <w:rPr>
                <w:sz w:val="22"/>
                <w:szCs w:val="22"/>
              </w:rPr>
              <w:t>.2-З</w:t>
            </w:r>
            <w:r>
              <w:rPr>
                <w:sz w:val="22"/>
                <w:szCs w:val="22"/>
                <w:lang w:val="uk-UA"/>
              </w:rPr>
              <w:t>4</w:t>
            </w:r>
          </w:p>
          <w:p w14:paraId="4E8A84C3" w14:textId="77777777" w:rsidR="00935ABE" w:rsidRPr="00935ABE" w:rsidRDefault="00935ABE" w:rsidP="00935ABE">
            <w:pPr>
              <w:jc w:val="center"/>
              <w:rPr>
                <w:sz w:val="22"/>
                <w:szCs w:val="22"/>
                <w:lang w:val="uk-UA"/>
              </w:rPr>
            </w:pPr>
            <w:r>
              <w:rPr>
                <w:sz w:val="22"/>
                <w:szCs w:val="22"/>
                <w:lang w:val="uk-UA"/>
              </w:rPr>
              <w:t>РН17</w:t>
            </w:r>
            <w:r w:rsidRPr="00A80203">
              <w:rPr>
                <w:sz w:val="22"/>
                <w:szCs w:val="22"/>
              </w:rPr>
              <w:t>.3-З</w:t>
            </w:r>
            <w:r>
              <w:rPr>
                <w:sz w:val="22"/>
                <w:szCs w:val="22"/>
                <w:lang w:val="uk-UA"/>
              </w:rPr>
              <w:t>4</w:t>
            </w:r>
          </w:p>
          <w:p w14:paraId="5E00A443" w14:textId="33140961" w:rsidR="00466217" w:rsidRPr="00A80203" w:rsidRDefault="00935ABE" w:rsidP="00935ABE">
            <w:pPr>
              <w:jc w:val="center"/>
              <w:rPr>
                <w:sz w:val="22"/>
              </w:rPr>
            </w:pPr>
            <w:r>
              <w:rPr>
                <w:sz w:val="22"/>
                <w:szCs w:val="22"/>
                <w:lang w:val="uk-UA"/>
              </w:rPr>
              <w:t>РН17</w:t>
            </w:r>
            <w:r w:rsidRPr="00A80203">
              <w:rPr>
                <w:sz w:val="22"/>
                <w:szCs w:val="22"/>
              </w:rPr>
              <w:t>.4-З</w:t>
            </w:r>
            <w:r>
              <w:rPr>
                <w:sz w:val="22"/>
                <w:szCs w:val="22"/>
                <w:lang w:val="uk-UA"/>
              </w:rPr>
              <w:t>4</w:t>
            </w:r>
            <w:r w:rsidRPr="00A80203">
              <w:rPr>
                <w:sz w:val="22"/>
                <w:szCs w:val="22"/>
              </w:rPr>
              <w:t xml:space="preserve"> </w:t>
            </w:r>
            <w:r>
              <w:rPr>
                <w:sz w:val="22"/>
                <w:szCs w:val="22"/>
                <w:lang w:val="uk-UA"/>
              </w:rPr>
              <w:t>РН17.</w:t>
            </w:r>
            <w:r w:rsidRPr="00A80203">
              <w:rPr>
                <w:sz w:val="22"/>
                <w:szCs w:val="22"/>
              </w:rPr>
              <w:t>5-З</w:t>
            </w:r>
            <w:r>
              <w:rPr>
                <w:sz w:val="22"/>
                <w:szCs w:val="22"/>
                <w:lang w:val="uk-UA"/>
              </w:rPr>
              <w:t>4</w:t>
            </w:r>
          </w:p>
        </w:tc>
        <w:tc>
          <w:tcPr>
            <w:tcW w:w="3719" w:type="pct"/>
            <w:vAlign w:val="center"/>
          </w:tcPr>
          <w:p w14:paraId="59AA9254" w14:textId="77777777" w:rsidR="00466217" w:rsidRPr="00A80203" w:rsidRDefault="00466217" w:rsidP="00466217">
            <w:pPr>
              <w:jc w:val="both"/>
              <w:rPr>
                <w:b/>
                <w:bCs/>
                <w:color w:val="000000"/>
                <w:sz w:val="22"/>
              </w:rPr>
            </w:pPr>
            <w:r w:rsidRPr="00A80203">
              <w:rPr>
                <w:b/>
                <w:bCs/>
                <w:color w:val="000000"/>
                <w:sz w:val="22"/>
              </w:rPr>
              <w:t>2. Відпрацювання практичних навичок згідно обраної рухової активності</w:t>
            </w:r>
          </w:p>
        </w:tc>
        <w:tc>
          <w:tcPr>
            <w:tcW w:w="655" w:type="pct"/>
            <w:vMerge w:val="restart"/>
            <w:vAlign w:val="center"/>
          </w:tcPr>
          <w:p w14:paraId="7FBC813F" w14:textId="77777777" w:rsidR="00466217" w:rsidRPr="00A80203" w:rsidRDefault="00466217" w:rsidP="00466217">
            <w:pPr>
              <w:jc w:val="center"/>
              <w:rPr>
                <w:bCs/>
                <w:color w:val="000000"/>
              </w:rPr>
            </w:pPr>
            <w:r w:rsidRPr="00A80203">
              <w:rPr>
                <w:bCs/>
                <w:color w:val="000000"/>
              </w:rPr>
              <w:t>45</w:t>
            </w:r>
          </w:p>
        </w:tc>
      </w:tr>
      <w:tr w:rsidR="00466217" w:rsidRPr="00A80203" w14:paraId="473004CF" w14:textId="77777777" w:rsidTr="00466217">
        <w:trPr>
          <w:trHeight w:val="665"/>
          <w:tblHeader/>
        </w:trPr>
        <w:tc>
          <w:tcPr>
            <w:tcW w:w="626" w:type="pct"/>
            <w:vMerge/>
            <w:vAlign w:val="center"/>
          </w:tcPr>
          <w:p w14:paraId="7958DB69" w14:textId="77777777" w:rsidR="00466217" w:rsidRPr="00A80203" w:rsidRDefault="00466217" w:rsidP="00466217">
            <w:pPr>
              <w:jc w:val="center"/>
              <w:rPr>
                <w:bCs/>
                <w:color w:val="000000"/>
                <w:sz w:val="22"/>
              </w:rPr>
            </w:pPr>
          </w:p>
        </w:tc>
        <w:tc>
          <w:tcPr>
            <w:tcW w:w="3719" w:type="pct"/>
            <w:vAlign w:val="center"/>
          </w:tcPr>
          <w:p w14:paraId="60E649D9" w14:textId="77777777" w:rsidR="00466217" w:rsidRPr="00A80203" w:rsidRDefault="00466217" w:rsidP="00466217">
            <w:pPr>
              <w:jc w:val="both"/>
              <w:rPr>
                <w:bCs/>
                <w:color w:val="000000"/>
                <w:sz w:val="22"/>
              </w:rPr>
            </w:pPr>
            <w:r w:rsidRPr="00A80203">
              <w:rPr>
                <w:bCs/>
                <w:color w:val="000000"/>
                <w:sz w:val="22"/>
              </w:rPr>
              <w:t>Підвищення рівня практичних знань і здібностей (умінь і навичок) з фізичного і спортивного виховання, фізичної реабілітації, масового спорту як компонентів повноцінної, гармонійної та безпечної життєдіяльності</w:t>
            </w:r>
          </w:p>
        </w:tc>
        <w:tc>
          <w:tcPr>
            <w:tcW w:w="655" w:type="pct"/>
            <w:vMerge/>
            <w:vAlign w:val="center"/>
          </w:tcPr>
          <w:p w14:paraId="7DABE9A9" w14:textId="77777777" w:rsidR="00466217" w:rsidRPr="00A80203" w:rsidRDefault="00466217" w:rsidP="00466217">
            <w:pPr>
              <w:jc w:val="center"/>
              <w:rPr>
                <w:bCs/>
                <w:color w:val="000000"/>
              </w:rPr>
            </w:pPr>
          </w:p>
        </w:tc>
      </w:tr>
      <w:tr w:rsidR="00466217" w:rsidRPr="00A80203" w14:paraId="0225942A" w14:textId="77777777" w:rsidTr="00466217">
        <w:trPr>
          <w:trHeight w:val="415"/>
          <w:tblHeader/>
        </w:trPr>
        <w:tc>
          <w:tcPr>
            <w:tcW w:w="626" w:type="pct"/>
            <w:vMerge/>
            <w:vAlign w:val="center"/>
          </w:tcPr>
          <w:p w14:paraId="18356254" w14:textId="77777777" w:rsidR="00466217" w:rsidRPr="00A80203" w:rsidRDefault="00466217" w:rsidP="00466217">
            <w:pPr>
              <w:jc w:val="center"/>
              <w:rPr>
                <w:bCs/>
                <w:color w:val="000000"/>
                <w:sz w:val="22"/>
              </w:rPr>
            </w:pPr>
          </w:p>
        </w:tc>
        <w:tc>
          <w:tcPr>
            <w:tcW w:w="3719" w:type="pct"/>
            <w:vAlign w:val="center"/>
          </w:tcPr>
          <w:p w14:paraId="5309DDEC" w14:textId="77777777" w:rsidR="00466217" w:rsidRPr="00A80203" w:rsidRDefault="00466217" w:rsidP="00466217">
            <w:pPr>
              <w:jc w:val="both"/>
              <w:rPr>
                <w:bCs/>
                <w:color w:val="000000"/>
                <w:sz w:val="22"/>
              </w:rPr>
            </w:pPr>
            <w:r w:rsidRPr="00A80203">
              <w:rPr>
                <w:sz w:val="22"/>
              </w:rPr>
              <w:t>Проблеми адаптації людини до фізичних навантажень</w:t>
            </w:r>
          </w:p>
        </w:tc>
        <w:tc>
          <w:tcPr>
            <w:tcW w:w="655" w:type="pct"/>
            <w:vMerge/>
            <w:vAlign w:val="center"/>
          </w:tcPr>
          <w:p w14:paraId="3C93836C" w14:textId="77777777" w:rsidR="00466217" w:rsidRPr="00A80203" w:rsidRDefault="00466217" w:rsidP="00466217">
            <w:pPr>
              <w:jc w:val="center"/>
              <w:rPr>
                <w:bCs/>
                <w:color w:val="000000"/>
              </w:rPr>
            </w:pPr>
          </w:p>
        </w:tc>
      </w:tr>
      <w:tr w:rsidR="00466217" w:rsidRPr="00A80203" w14:paraId="3DE337B5" w14:textId="77777777" w:rsidTr="00466217">
        <w:trPr>
          <w:trHeight w:val="415"/>
          <w:tblHeader/>
        </w:trPr>
        <w:tc>
          <w:tcPr>
            <w:tcW w:w="626" w:type="pct"/>
            <w:vMerge/>
            <w:vAlign w:val="center"/>
          </w:tcPr>
          <w:p w14:paraId="76B1BF22" w14:textId="77777777" w:rsidR="00466217" w:rsidRPr="00A80203" w:rsidRDefault="00466217" w:rsidP="00466217">
            <w:pPr>
              <w:jc w:val="center"/>
              <w:rPr>
                <w:bCs/>
                <w:color w:val="000000"/>
                <w:sz w:val="22"/>
              </w:rPr>
            </w:pPr>
          </w:p>
        </w:tc>
        <w:tc>
          <w:tcPr>
            <w:tcW w:w="3719" w:type="pct"/>
            <w:vAlign w:val="center"/>
          </w:tcPr>
          <w:p w14:paraId="1BFE7E2E" w14:textId="77777777" w:rsidR="00466217" w:rsidRPr="00A80203" w:rsidRDefault="00466217" w:rsidP="00466217">
            <w:pPr>
              <w:jc w:val="both"/>
              <w:rPr>
                <w:bCs/>
                <w:color w:val="000000"/>
                <w:sz w:val="22"/>
              </w:rPr>
            </w:pPr>
            <w:r w:rsidRPr="00A80203">
              <w:rPr>
                <w:bCs/>
                <w:color w:val="000000"/>
                <w:sz w:val="22"/>
              </w:rPr>
              <w:t>Розучування комплексів загальнорозвиваючих фізичних вправ з різних видів (за вибором) рухової активності</w:t>
            </w:r>
          </w:p>
        </w:tc>
        <w:tc>
          <w:tcPr>
            <w:tcW w:w="655" w:type="pct"/>
            <w:vMerge/>
            <w:vAlign w:val="center"/>
          </w:tcPr>
          <w:p w14:paraId="0D3B7AD0" w14:textId="77777777" w:rsidR="00466217" w:rsidRPr="00A80203" w:rsidRDefault="00466217" w:rsidP="00466217">
            <w:pPr>
              <w:jc w:val="center"/>
              <w:rPr>
                <w:bCs/>
                <w:color w:val="000000"/>
              </w:rPr>
            </w:pPr>
          </w:p>
        </w:tc>
      </w:tr>
      <w:tr w:rsidR="00466217" w:rsidRPr="00A80203" w14:paraId="73B53DB3" w14:textId="77777777" w:rsidTr="00466217">
        <w:trPr>
          <w:trHeight w:val="415"/>
          <w:tblHeader/>
        </w:trPr>
        <w:tc>
          <w:tcPr>
            <w:tcW w:w="626" w:type="pct"/>
            <w:vMerge/>
            <w:vAlign w:val="center"/>
          </w:tcPr>
          <w:p w14:paraId="50DCF2CB" w14:textId="77777777" w:rsidR="00466217" w:rsidRPr="00A80203" w:rsidRDefault="00466217" w:rsidP="00466217">
            <w:pPr>
              <w:jc w:val="center"/>
              <w:rPr>
                <w:bCs/>
                <w:color w:val="000000"/>
                <w:sz w:val="22"/>
              </w:rPr>
            </w:pPr>
          </w:p>
        </w:tc>
        <w:tc>
          <w:tcPr>
            <w:tcW w:w="3719" w:type="pct"/>
            <w:vAlign w:val="center"/>
          </w:tcPr>
          <w:p w14:paraId="475B3FFF" w14:textId="77777777" w:rsidR="00466217" w:rsidRPr="00A80203" w:rsidRDefault="00466217" w:rsidP="00466217">
            <w:pPr>
              <w:jc w:val="both"/>
              <w:rPr>
                <w:bCs/>
                <w:color w:val="000000"/>
                <w:sz w:val="22"/>
              </w:rPr>
            </w:pPr>
            <w:r w:rsidRPr="00A80203">
              <w:rPr>
                <w:bCs/>
                <w:color w:val="000000"/>
                <w:sz w:val="22"/>
              </w:rPr>
              <w:t>Застосування легкоатлетичних вправ та вправ оздоровчої направленості</w:t>
            </w:r>
          </w:p>
        </w:tc>
        <w:tc>
          <w:tcPr>
            <w:tcW w:w="655" w:type="pct"/>
            <w:vMerge/>
            <w:vAlign w:val="center"/>
          </w:tcPr>
          <w:p w14:paraId="12B2E2D8" w14:textId="77777777" w:rsidR="00466217" w:rsidRPr="00A80203" w:rsidRDefault="00466217" w:rsidP="00466217">
            <w:pPr>
              <w:jc w:val="center"/>
              <w:rPr>
                <w:bCs/>
                <w:color w:val="000000"/>
              </w:rPr>
            </w:pPr>
          </w:p>
        </w:tc>
      </w:tr>
      <w:tr w:rsidR="00466217" w:rsidRPr="00A80203" w14:paraId="3459599D" w14:textId="77777777" w:rsidTr="00466217">
        <w:trPr>
          <w:trHeight w:val="415"/>
          <w:tblHeader/>
        </w:trPr>
        <w:tc>
          <w:tcPr>
            <w:tcW w:w="626" w:type="pct"/>
            <w:vMerge/>
            <w:vAlign w:val="center"/>
          </w:tcPr>
          <w:p w14:paraId="0B0CF5F0" w14:textId="77777777" w:rsidR="00466217" w:rsidRPr="00A80203" w:rsidRDefault="00466217" w:rsidP="00466217">
            <w:pPr>
              <w:jc w:val="center"/>
              <w:rPr>
                <w:bCs/>
                <w:color w:val="000000"/>
                <w:sz w:val="22"/>
              </w:rPr>
            </w:pPr>
          </w:p>
        </w:tc>
        <w:tc>
          <w:tcPr>
            <w:tcW w:w="3719" w:type="pct"/>
            <w:vAlign w:val="center"/>
          </w:tcPr>
          <w:p w14:paraId="0B43C00C" w14:textId="77777777" w:rsidR="00466217" w:rsidRPr="00A80203" w:rsidRDefault="00466217" w:rsidP="00466217">
            <w:pPr>
              <w:jc w:val="both"/>
              <w:rPr>
                <w:bCs/>
                <w:color w:val="000000"/>
                <w:sz w:val="22"/>
              </w:rPr>
            </w:pPr>
            <w:r w:rsidRPr="00A80203">
              <w:rPr>
                <w:bCs/>
                <w:color w:val="000000"/>
                <w:sz w:val="22"/>
              </w:rPr>
              <w:t>Спеціальні фізичні вправи та комплекси з різних видів (за вибором) рухової активності</w:t>
            </w:r>
          </w:p>
        </w:tc>
        <w:tc>
          <w:tcPr>
            <w:tcW w:w="655" w:type="pct"/>
            <w:vMerge/>
            <w:vAlign w:val="center"/>
          </w:tcPr>
          <w:p w14:paraId="412B4741" w14:textId="77777777" w:rsidR="00466217" w:rsidRPr="00A80203" w:rsidRDefault="00466217" w:rsidP="00466217">
            <w:pPr>
              <w:jc w:val="center"/>
              <w:rPr>
                <w:bCs/>
                <w:color w:val="000000"/>
              </w:rPr>
            </w:pPr>
          </w:p>
        </w:tc>
      </w:tr>
      <w:tr w:rsidR="00466217" w:rsidRPr="00A80203" w14:paraId="2E4715DC" w14:textId="77777777" w:rsidTr="00466217">
        <w:trPr>
          <w:trHeight w:val="415"/>
          <w:tblHeader/>
        </w:trPr>
        <w:tc>
          <w:tcPr>
            <w:tcW w:w="626" w:type="pct"/>
            <w:vMerge/>
            <w:vAlign w:val="center"/>
          </w:tcPr>
          <w:p w14:paraId="62CF9D12" w14:textId="77777777" w:rsidR="00466217" w:rsidRPr="00A80203" w:rsidRDefault="00466217" w:rsidP="00466217">
            <w:pPr>
              <w:jc w:val="center"/>
              <w:rPr>
                <w:bCs/>
                <w:color w:val="000000"/>
                <w:sz w:val="22"/>
              </w:rPr>
            </w:pPr>
          </w:p>
        </w:tc>
        <w:tc>
          <w:tcPr>
            <w:tcW w:w="3719" w:type="pct"/>
            <w:vAlign w:val="center"/>
          </w:tcPr>
          <w:p w14:paraId="51C9AEDA" w14:textId="77777777" w:rsidR="00466217" w:rsidRPr="00A80203" w:rsidRDefault="00466217" w:rsidP="00466217">
            <w:pPr>
              <w:jc w:val="both"/>
              <w:rPr>
                <w:bCs/>
                <w:color w:val="000000"/>
                <w:sz w:val="22"/>
              </w:rPr>
            </w:pPr>
            <w:r w:rsidRPr="00A80203">
              <w:rPr>
                <w:bCs/>
                <w:color w:val="000000"/>
                <w:sz w:val="22"/>
              </w:rPr>
              <w:t>Здача загальних контрольних нормативів та нормативів з обраної рухової активності</w:t>
            </w:r>
          </w:p>
        </w:tc>
        <w:tc>
          <w:tcPr>
            <w:tcW w:w="655" w:type="pct"/>
            <w:vMerge/>
            <w:vAlign w:val="center"/>
          </w:tcPr>
          <w:p w14:paraId="4145CFF1" w14:textId="77777777" w:rsidR="00466217" w:rsidRPr="00A80203" w:rsidRDefault="00466217" w:rsidP="00466217">
            <w:pPr>
              <w:jc w:val="center"/>
              <w:rPr>
                <w:bCs/>
                <w:color w:val="000000"/>
              </w:rPr>
            </w:pPr>
          </w:p>
        </w:tc>
      </w:tr>
      <w:tr w:rsidR="00466217" w:rsidRPr="00A80203" w14:paraId="1D2A7143" w14:textId="77777777" w:rsidTr="00466217">
        <w:trPr>
          <w:trHeight w:val="365"/>
          <w:tblHeader/>
        </w:trPr>
        <w:tc>
          <w:tcPr>
            <w:tcW w:w="626" w:type="pct"/>
            <w:vMerge w:val="restart"/>
            <w:vAlign w:val="center"/>
          </w:tcPr>
          <w:p w14:paraId="5C727F54" w14:textId="77777777" w:rsidR="00935ABE" w:rsidRPr="00935ABE" w:rsidRDefault="00935ABE" w:rsidP="00935ABE">
            <w:pPr>
              <w:jc w:val="center"/>
              <w:rPr>
                <w:sz w:val="22"/>
                <w:szCs w:val="22"/>
                <w:lang w:val="uk-UA"/>
              </w:rPr>
            </w:pPr>
            <w:r>
              <w:rPr>
                <w:sz w:val="22"/>
                <w:szCs w:val="22"/>
                <w:lang w:val="uk-UA"/>
              </w:rPr>
              <w:t>РН17</w:t>
            </w:r>
            <w:r w:rsidRPr="00A80203">
              <w:rPr>
                <w:sz w:val="22"/>
                <w:szCs w:val="22"/>
              </w:rPr>
              <w:t>.3-З</w:t>
            </w:r>
            <w:r>
              <w:rPr>
                <w:sz w:val="22"/>
                <w:szCs w:val="22"/>
                <w:lang w:val="uk-UA"/>
              </w:rPr>
              <w:t>4</w:t>
            </w:r>
          </w:p>
          <w:p w14:paraId="433F5359" w14:textId="2F8B960E" w:rsidR="00466217" w:rsidRPr="00A80203" w:rsidRDefault="00935ABE" w:rsidP="00935ABE">
            <w:pPr>
              <w:jc w:val="center"/>
              <w:rPr>
                <w:b/>
                <w:bCs/>
                <w:color w:val="000000"/>
                <w:sz w:val="22"/>
              </w:rPr>
            </w:pPr>
            <w:r>
              <w:rPr>
                <w:sz w:val="22"/>
                <w:szCs w:val="22"/>
                <w:lang w:val="uk-UA"/>
              </w:rPr>
              <w:t>РН17</w:t>
            </w:r>
            <w:r w:rsidRPr="00A80203">
              <w:rPr>
                <w:sz w:val="22"/>
                <w:szCs w:val="22"/>
              </w:rPr>
              <w:t>.4-З</w:t>
            </w:r>
            <w:r>
              <w:rPr>
                <w:sz w:val="22"/>
                <w:szCs w:val="22"/>
                <w:lang w:val="uk-UA"/>
              </w:rPr>
              <w:t>4</w:t>
            </w:r>
            <w:r w:rsidRPr="00A80203">
              <w:rPr>
                <w:sz w:val="22"/>
                <w:szCs w:val="22"/>
              </w:rPr>
              <w:t xml:space="preserve"> </w:t>
            </w:r>
            <w:r>
              <w:rPr>
                <w:sz w:val="22"/>
                <w:szCs w:val="22"/>
                <w:lang w:val="uk-UA"/>
              </w:rPr>
              <w:t>РН17.</w:t>
            </w:r>
            <w:r w:rsidRPr="00A80203">
              <w:rPr>
                <w:sz w:val="22"/>
                <w:szCs w:val="22"/>
              </w:rPr>
              <w:t>5-З</w:t>
            </w:r>
            <w:r>
              <w:rPr>
                <w:sz w:val="22"/>
                <w:szCs w:val="22"/>
                <w:lang w:val="uk-UA"/>
              </w:rPr>
              <w:t>4</w:t>
            </w:r>
          </w:p>
        </w:tc>
        <w:tc>
          <w:tcPr>
            <w:tcW w:w="3719" w:type="pct"/>
            <w:vAlign w:val="center"/>
          </w:tcPr>
          <w:p w14:paraId="6F6D5811" w14:textId="77777777" w:rsidR="00466217" w:rsidRPr="00A80203" w:rsidRDefault="00466217" w:rsidP="00466217">
            <w:pPr>
              <w:jc w:val="both"/>
              <w:rPr>
                <w:b/>
                <w:bCs/>
                <w:color w:val="000000"/>
                <w:sz w:val="22"/>
              </w:rPr>
            </w:pPr>
            <w:r w:rsidRPr="00A80203">
              <w:rPr>
                <w:b/>
                <w:bCs/>
                <w:color w:val="000000"/>
                <w:sz w:val="22"/>
              </w:rPr>
              <w:t xml:space="preserve">3. Професійно-прикладна складова </w:t>
            </w:r>
          </w:p>
        </w:tc>
        <w:tc>
          <w:tcPr>
            <w:tcW w:w="655" w:type="pct"/>
            <w:vMerge w:val="restart"/>
            <w:vAlign w:val="center"/>
          </w:tcPr>
          <w:p w14:paraId="50D8831B" w14:textId="77777777" w:rsidR="00466217" w:rsidRPr="00A80203" w:rsidRDefault="00466217" w:rsidP="00466217">
            <w:pPr>
              <w:jc w:val="center"/>
              <w:rPr>
                <w:bCs/>
                <w:color w:val="000000"/>
              </w:rPr>
            </w:pPr>
            <w:r w:rsidRPr="00A80203">
              <w:rPr>
                <w:bCs/>
                <w:color w:val="000000"/>
              </w:rPr>
              <w:t>45</w:t>
            </w:r>
          </w:p>
        </w:tc>
      </w:tr>
      <w:tr w:rsidR="00466217" w:rsidRPr="00A80203" w14:paraId="106B0A86" w14:textId="77777777" w:rsidTr="00466217">
        <w:trPr>
          <w:trHeight w:val="365"/>
          <w:tblHeader/>
        </w:trPr>
        <w:tc>
          <w:tcPr>
            <w:tcW w:w="626" w:type="pct"/>
            <w:vMerge/>
            <w:vAlign w:val="center"/>
          </w:tcPr>
          <w:p w14:paraId="0047D1A3" w14:textId="77777777" w:rsidR="00466217" w:rsidRPr="00A80203" w:rsidRDefault="00466217" w:rsidP="00466217">
            <w:pPr>
              <w:jc w:val="center"/>
              <w:rPr>
                <w:bCs/>
                <w:color w:val="000000"/>
                <w:sz w:val="22"/>
              </w:rPr>
            </w:pPr>
          </w:p>
        </w:tc>
        <w:tc>
          <w:tcPr>
            <w:tcW w:w="3719" w:type="pct"/>
            <w:vAlign w:val="center"/>
          </w:tcPr>
          <w:p w14:paraId="5E4219D4" w14:textId="77777777" w:rsidR="00466217" w:rsidRPr="00A80203" w:rsidRDefault="00466217" w:rsidP="00466217">
            <w:pPr>
              <w:jc w:val="both"/>
              <w:rPr>
                <w:bCs/>
                <w:color w:val="000000"/>
                <w:sz w:val="22"/>
              </w:rPr>
            </w:pPr>
            <w:r w:rsidRPr="00A80203">
              <w:rPr>
                <w:bCs/>
                <w:color w:val="000000"/>
                <w:sz w:val="22"/>
              </w:rPr>
              <w:t>Відпрацювання комплексів загальнорозвиваючих фізичних вправ з різних видів (за вибором) рухової активності</w:t>
            </w:r>
          </w:p>
        </w:tc>
        <w:tc>
          <w:tcPr>
            <w:tcW w:w="655" w:type="pct"/>
            <w:vMerge/>
            <w:vAlign w:val="center"/>
          </w:tcPr>
          <w:p w14:paraId="28E5BC06" w14:textId="77777777" w:rsidR="00466217" w:rsidRPr="00A80203" w:rsidRDefault="00466217" w:rsidP="00466217">
            <w:pPr>
              <w:jc w:val="both"/>
              <w:rPr>
                <w:bCs/>
                <w:color w:val="000000"/>
              </w:rPr>
            </w:pPr>
          </w:p>
        </w:tc>
      </w:tr>
      <w:tr w:rsidR="00466217" w:rsidRPr="00A80203" w14:paraId="10212E46" w14:textId="77777777" w:rsidTr="00466217">
        <w:trPr>
          <w:trHeight w:val="365"/>
          <w:tblHeader/>
        </w:trPr>
        <w:tc>
          <w:tcPr>
            <w:tcW w:w="626" w:type="pct"/>
            <w:vMerge/>
            <w:vAlign w:val="center"/>
          </w:tcPr>
          <w:p w14:paraId="757F7012" w14:textId="77777777" w:rsidR="00466217" w:rsidRPr="00A80203" w:rsidRDefault="00466217" w:rsidP="00466217">
            <w:pPr>
              <w:jc w:val="center"/>
              <w:rPr>
                <w:bCs/>
                <w:color w:val="000000"/>
                <w:sz w:val="22"/>
              </w:rPr>
            </w:pPr>
          </w:p>
        </w:tc>
        <w:tc>
          <w:tcPr>
            <w:tcW w:w="3719" w:type="pct"/>
            <w:vAlign w:val="center"/>
          </w:tcPr>
          <w:p w14:paraId="34FB67FD" w14:textId="77777777" w:rsidR="00466217" w:rsidRPr="00A80203" w:rsidRDefault="00466217" w:rsidP="00466217">
            <w:pPr>
              <w:jc w:val="both"/>
              <w:rPr>
                <w:bCs/>
                <w:color w:val="000000"/>
                <w:sz w:val="22"/>
              </w:rPr>
            </w:pPr>
            <w:r w:rsidRPr="00A80203">
              <w:rPr>
                <w:sz w:val="22"/>
              </w:rPr>
              <w:t>Роль фізичних вправ у підвищенні професійно-прикладної складової збереженні та зміцненні здоров’я</w:t>
            </w:r>
          </w:p>
        </w:tc>
        <w:tc>
          <w:tcPr>
            <w:tcW w:w="655" w:type="pct"/>
            <w:vMerge/>
            <w:vAlign w:val="center"/>
          </w:tcPr>
          <w:p w14:paraId="2BD11BB8" w14:textId="77777777" w:rsidR="00466217" w:rsidRPr="00A80203" w:rsidRDefault="00466217" w:rsidP="00466217">
            <w:pPr>
              <w:jc w:val="both"/>
              <w:rPr>
                <w:bCs/>
                <w:color w:val="000000"/>
              </w:rPr>
            </w:pPr>
          </w:p>
        </w:tc>
      </w:tr>
      <w:tr w:rsidR="00466217" w:rsidRPr="00A80203" w14:paraId="3D62DA85" w14:textId="77777777" w:rsidTr="00466217">
        <w:trPr>
          <w:trHeight w:val="365"/>
          <w:tblHeader/>
        </w:trPr>
        <w:tc>
          <w:tcPr>
            <w:tcW w:w="626" w:type="pct"/>
            <w:vMerge/>
            <w:vAlign w:val="center"/>
          </w:tcPr>
          <w:p w14:paraId="63F8F165" w14:textId="77777777" w:rsidR="00466217" w:rsidRPr="00A80203" w:rsidRDefault="00466217" w:rsidP="00466217">
            <w:pPr>
              <w:jc w:val="center"/>
              <w:rPr>
                <w:bCs/>
                <w:color w:val="000000"/>
                <w:sz w:val="22"/>
              </w:rPr>
            </w:pPr>
          </w:p>
        </w:tc>
        <w:tc>
          <w:tcPr>
            <w:tcW w:w="3719" w:type="pct"/>
            <w:vAlign w:val="center"/>
          </w:tcPr>
          <w:p w14:paraId="605191D9" w14:textId="77777777" w:rsidR="00466217" w:rsidRPr="00A80203" w:rsidRDefault="00466217" w:rsidP="00466217">
            <w:pPr>
              <w:jc w:val="both"/>
              <w:rPr>
                <w:bCs/>
                <w:color w:val="000000"/>
                <w:sz w:val="22"/>
              </w:rPr>
            </w:pPr>
            <w:r w:rsidRPr="00A80203">
              <w:rPr>
                <w:bCs/>
                <w:color w:val="000000"/>
                <w:sz w:val="22"/>
              </w:rPr>
              <w:t>Підготовка до здачі тестів та вправ з обраної рухової активності</w:t>
            </w:r>
          </w:p>
        </w:tc>
        <w:tc>
          <w:tcPr>
            <w:tcW w:w="655" w:type="pct"/>
            <w:vMerge/>
            <w:vAlign w:val="center"/>
          </w:tcPr>
          <w:p w14:paraId="345509B9" w14:textId="77777777" w:rsidR="00466217" w:rsidRPr="00A80203" w:rsidRDefault="00466217" w:rsidP="00466217">
            <w:pPr>
              <w:jc w:val="both"/>
              <w:rPr>
                <w:bCs/>
                <w:color w:val="000000"/>
              </w:rPr>
            </w:pPr>
          </w:p>
        </w:tc>
      </w:tr>
      <w:tr w:rsidR="00466217" w:rsidRPr="00A80203" w14:paraId="052F47AD" w14:textId="77777777" w:rsidTr="00466217">
        <w:trPr>
          <w:trHeight w:val="365"/>
          <w:tblHeader/>
        </w:trPr>
        <w:tc>
          <w:tcPr>
            <w:tcW w:w="626" w:type="pct"/>
            <w:vMerge/>
            <w:vAlign w:val="center"/>
          </w:tcPr>
          <w:p w14:paraId="1465F1C4" w14:textId="77777777" w:rsidR="00466217" w:rsidRPr="00A80203" w:rsidRDefault="00466217" w:rsidP="00466217">
            <w:pPr>
              <w:jc w:val="center"/>
              <w:rPr>
                <w:bCs/>
                <w:color w:val="000000"/>
                <w:sz w:val="22"/>
              </w:rPr>
            </w:pPr>
          </w:p>
        </w:tc>
        <w:tc>
          <w:tcPr>
            <w:tcW w:w="3719" w:type="pct"/>
            <w:vAlign w:val="center"/>
          </w:tcPr>
          <w:p w14:paraId="25F8B0B1" w14:textId="77777777" w:rsidR="00466217" w:rsidRPr="00A80203" w:rsidRDefault="00466217" w:rsidP="00466217">
            <w:pPr>
              <w:jc w:val="both"/>
              <w:rPr>
                <w:bCs/>
                <w:color w:val="000000"/>
                <w:sz w:val="22"/>
              </w:rPr>
            </w:pPr>
            <w:r w:rsidRPr="00A80203">
              <w:rPr>
                <w:bCs/>
                <w:color w:val="000000"/>
                <w:sz w:val="22"/>
              </w:rPr>
              <w:t>Психологічні аспекти командної роботи за видами рухової активності</w:t>
            </w:r>
          </w:p>
        </w:tc>
        <w:tc>
          <w:tcPr>
            <w:tcW w:w="655" w:type="pct"/>
            <w:vMerge/>
            <w:vAlign w:val="center"/>
          </w:tcPr>
          <w:p w14:paraId="509F2A86" w14:textId="77777777" w:rsidR="00466217" w:rsidRPr="00A80203" w:rsidRDefault="00466217" w:rsidP="00466217">
            <w:pPr>
              <w:jc w:val="both"/>
              <w:rPr>
                <w:bCs/>
                <w:color w:val="000000"/>
              </w:rPr>
            </w:pPr>
          </w:p>
        </w:tc>
      </w:tr>
      <w:tr w:rsidR="00466217" w:rsidRPr="00A80203" w14:paraId="23A47A4E" w14:textId="77777777" w:rsidTr="00466217">
        <w:trPr>
          <w:trHeight w:val="365"/>
          <w:tblHeader/>
        </w:trPr>
        <w:tc>
          <w:tcPr>
            <w:tcW w:w="626" w:type="pct"/>
            <w:vMerge/>
            <w:vAlign w:val="center"/>
          </w:tcPr>
          <w:p w14:paraId="01DD6808" w14:textId="77777777" w:rsidR="00466217" w:rsidRPr="00A80203" w:rsidRDefault="00466217" w:rsidP="00466217">
            <w:pPr>
              <w:jc w:val="center"/>
              <w:rPr>
                <w:bCs/>
                <w:color w:val="000000"/>
                <w:sz w:val="22"/>
              </w:rPr>
            </w:pPr>
          </w:p>
        </w:tc>
        <w:tc>
          <w:tcPr>
            <w:tcW w:w="3719" w:type="pct"/>
            <w:vAlign w:val="center"/>
          </w:tcPr>
          <w:p w14:paraId="25ECA684" w14:textId="77777777" w:rsidR="00466217" w:rsidRPr="00A80203" w:rsidRDefault="00466217" w:rsidP="00466217">
            <w:pPr>
              <w:jc w:val="both"/>
              <w:rPr>
                <w:bCs/>
                <w:color w:val="000000"/>
                <w:sz w:val="22"/>
              </w:rPr>
            </w:pPr>
            <w:r w:rsidRPr="00A80203">
              <w:rPr>
                <w:bCs/>
                <w:color w:val="000000"/>
                <w:sz w:val="22"/>
              </w:rPr>
              <w:t>Застосування комплексів загальнорозвиваючих фізичних вправ з різних видів (за вибором) рухової активності у повсякденному житті людини</w:t>
            </w:r>
          </w:p>
        </w:tc>
        <w:tc>
          <w:tcPr>
            <w:tcW w:w="655" w:type="pct"/>
            <w:vMerge/>
            <w:vAlign w:val="center"/>
          </w:tcPr>
          <w:p w14:paraId="02BCE4DC" w14:textId="77777777" w:rsidR="00466217" w:rsidRPr="00A80203" w:rsidRDefault="00466217" w:rsidP="00466217">
            <w:pPr>
              <w:jc w:val="both"/>
              <w:rPr>
                <w:bCs/>
                <w:color w:val="000000"/>
              </w:rPr>
            </w:pPr>
          </w:p>
        </w:tc>
      </w:tr>
      <w:tr w:rsidR="00935ABE" w:rsidRPr="00A80203" w14:paraId="51C43C0F" w14:textId="77777777" w:rsidTr="00466217">
        <w:trPr>
          <w:trHeight w:val="365"/>
          <w:tblHeader/>
        </w:trPr>
        <w:tc>
          <w:tcPr>
            <w:tcW w:w="626" w:type="pct"/>
            <w:vMerge w:val="restart"/>
            <w:vAlign w:val="center"/>
          </w:tcPr>
          <w:p w14:paraId="036C49BE" w14:textId="77777777" w:rsidR="00935ABE" w:rsidRPr="00935ABE" w:rsidRDefault="00935ABE" w:rsidP="00935ABE">
            <w:pPr>
              <w:jc w:val="center"/>
              <w:rPr>
                <w:sz w:val="22"/>
                <w:szCs w:val="22"/>
                <w:lang w:val="uk-UA"/>
              </w:rPr>
            </w:pPr>
            <w:r>
              <w:rPr>
                <w:sz w:val="22"/>
                <w:szCs w:val="22"/>
                <w:lang w:val="uk-UA"/>
              </w:rPr>
              <w:t>РН17.</w:t>
            </w:r>
            <w:r w:rsidRPr="00A80203">
              <w:rPr>
                <w:sz w:val="22"/>
                <w:szCs w:val="22"/>
              </w:rPr>
              <w:t>1-З</w:t>
            </w:r>
            <w:r>
              <w:rPr>
                <w:sz w:val="22"/>
                <w:szCs w:val="22"/>
                <w:lang w:val="uk-UA"/>
              </w:rPr>
              <w:t>4</w:t>
            </w:r>
          </w:p>
          <w:p w14:paraId="6C55A429" w14:textId="77777777" w:rsidR="00935ABE" w:rsidRPr="00935ABE" w:rsidRDefault="00935ABE" w:rsidP="00935ABE">
            <w:pPr>
              <w:jc w:val="center"/>
              <w:rPr>
                <w:sz w:val="22"/>
                <w:szCs w:val="22"/>
                <w:lang w:val="uk-UA"/>
              </w:rPr>
            </w:pPr>
            <w:r>
              <w:rPr>
                <w:sz w:val="22"/>
                <w:szCs w:val="22"/>
                <w:lang w:val="uk-UA"/>
              </w:rPr>
              <w:lastRenderedPageBreak/>
              <w:t>РН17</w:t>
            </w:r>
            <w:r w:rsidRPr="00A80203">
              <w:rPr>
                <w:sz w:val="22"/>
                <w:szCs w:val="22"/>
              </w:rPr>
              <w:t>.2-З</w:t>
            </w:r>
            <w:r>
              <w:rPr>
                <w:sz w:val="22"/>
                <w:szCs w:val="22"/>
                <w:lang w:val="uk-UA"/>
              </w:rPr>
              <w:t>4</w:t>
            </w:r>
          </w:p>
          <w:p w14:paraId="2C87A431" w14:textId="77777777" w:rsidR="00935ABE" w:rsidRPr="00935ABE" w:rsidRDefault="00935ABE" w:rsidP="00935ABE">
            <w:pPr>
              <w:jc w:val="center"/>
              <w:rPr>
                <w:sz w:val="22"/>
                <w:szCs w:val="22"/>
                <w:lang w:val="uk-UA"/>
              </w:rPr>
            </w:pPr>
            <w:r>
              <w:rPr>
                <w:sz w:val="22"/>
                <w:szCs w:val="22"/>
                <w:lang w:val="uk-UA"/>
              </w:rPr>
              <w:t>РН17</w:t>
            </w:r>
            <w:r w:rsidRPr="00A80203">
              <w:rPr>
                <w:sz w:val="22"/>
                <w:szCs w:val="22"/>
              </w:rPr>
              <w:t>.3-З</w:t>
            </w:r>
            <w:r>
              <w:rPr>
                <w:sz w:val="22"/>
                <w:szCs w:val="22"/>
                <w:lang w:val="uk-UA"/>
              </w:rPr>
              <w:t>4</w:t>
            </w:r>
          </w:p>
          <w:p w14:paraId="145A2251" w14:textId="6AB2C9D5" w:rsidR="00935ABE" w:rsidRPr="00A80203" w:rsidRDefault="00935ABE" w:rsidP="00935ABE">
            <w:pPr>
              <w:jc w:val="center"/>
              <w:rPr>
                <w:sz w:val="22"/>
              </w:rPr>
            </w:pPr>
            <w:r>
              <w:rPr>
                <w:sz w:val="22"/>
                <w:szCs w:val="22"/>
                <w:lang w:val="uk-UA"/>
              </w:rPr>
              <w:t>РН17</w:t>
            </w:r>
            <w:r w:rsidRPr="00A80203">
              <w:rPr>
                <w:sz w:val="22"/>
                <w:szCs w:val="22"/>
              </w:rPr>
              <w:t>.4-З</w:t>
            </w:r>
            <w:r>
              <w:rPr>
                <w:sz w:val="22"/>
                <w:szCs w:val="22"/>
                <w:lang w:val="uk-UA"/>
              </w:rPr>
              <w:t>4</w:t>
            </w:r>
            <w:r w:rsidRPr="00A80203">
              <w:rPr>
                <w:sz w:val="22"/>
                <w:szCs w:val="22"/>
              </w:rPr>
              <w:t xml:space="preserve"> </w:t>
            </w:r>
            <w:r>
              <w:rPr>
                <w:sz w:val="22"/>
                <w:szCs w:val="22"/>
                <w:lang w:val="uk-UA"/>
              </w:rPr>
              <w:t>РН17.</w:t>
            </w:r>
            <w:r w:rsidRPr="00A80203">
              <w:rPr>
                <w:sz w:val="22"/>
                <w:szCs w:val="22"/>
              </w:rPr>
              <w:t>5-З</w:t>
            </w:r>
            <w:r>
              <w:rPr>
                <w:sz w:val="22"/>
                <w:szCs w:val="22"/>
                <w:lang w:val="uk-UA"/>
              </w:rPr>
              <w:t>4</w:t>
            </w:r>
          </w:p>
        </w:tc>
        <w:tc>
          <w:tcPr>
            <w:tcW w:w="3719" w:type="pct"/>
            <w:vAlign w:val="center"/>
          </w:tcPr>
          <w:p w14:paraId="60E33732" w14:textId="77777777" w:rsidR="00935ABE" w:rsidRPr="00A80203" w:rsidRDefault="00935ABE" w:rsidP="00935ABE">
            <w:pPr>
              <w:jc w:val="both"/>
              <w:rPr>
                <w:b/>
                <w:bCs/>
                <w:color w:val="000000"/>
                <w:sz w:val="22"/>
              </w:rPr>
            </w:pPr>
            <w:r w:rsidRPr="00A80203">
              <w:rPr>
                <w:b/>
                <w:bCs/>
                <w:color w:val="000000"/>
                <w:sz w:val="22"/>
              </w:rPr>
              <w:lastRenderedPageBreak/>
              <w:t xml:space="preserve">4. Вдосконалення фізичної та психологічної підготовленості </w:t>
            </w:r>
          </w:p>
        </w:tc>
        <w:tc>
          <w:tcPr>
            <w:tcW w:w="655" w:type="pct"/>
            <w:vMerge w:val="restart"/>
            <w:vAlign w:val="center"/>
          </w:tcPr>
          <w:p w14:paraId="07C954BB" w14:textId="77777777" w:rsidR="00935ABE" w:rsidRPr="00A80203" w:rsidRDefault="00935ABE" w:rsidP="00935ABE">
            <w:pPr>
              <w:jc w:val="center"/>
              <w:rPr>
                <w:bCs/>
                <w:color w:val="000000"/>
              </w:rPr>
            </w:pPr>
            <w:r w:rsidRPr="00A80203">
              <w:rPr>
                <w:bCs/>
                <w:color w:val="000000"/>
              </w:rPr>
              <w:t>45</w:t>
            </w:r>
          </w:p>
        </w:tc>
      </w:tr>
      <w:tr w:rsidR="00935ABE" w:rsidRPr="00A80203" w14:paraId="18936BA7" w14:textId="77777777" w:rsidTr="00466217">
        <w:trPr>
          <w:trHeight w:val="365"/>
          <w:tblHeader/>
        </w:trPr>
        <w:tc>
          <w:tcPr>
            <w:tcW w:w="626" w:type="pct"/>
            <w:vMerge/>
            <w:vAlign w:val="center"/>
          </w:tcPr>
          <w:p w14:paraId="7040F924" w14:textId="77777777" w:rsidR="00935ABE" w:rsidRPr="00A80203" w:rsidRDefault="00935ABE" w:rsidP="00935ABE">
            <w:pPr>
              <w:jc w:val="center"/>
              <w:rPr>
                <w:bCs/>
                <w:color w:val="000000"/>
              </w:rPr>
            </w:pPr>
          </w:p>
        </w:tc>
        <w:tc>
          <w:tcPr>
            <w:tcW w:w="3719" w:type="pct"/>
            <w:vAlign w:val="center"/>
          </w:tcPr>
          <w:p w14:paraId="07A2D749" w14:textId="77777777" w:rsidR="00935ABE" w:rsidRPr="00A80203" w:rsidRDefault="00935ABE" w:rsidP="00935ABE">
            <w:pPr>
              <w:jc w:val="both"/>
              <w:rPr>
                <w:bCs/>
                <w:color w:val="000000"/>
                <w:sz w:val="22"/>
              </w:rPr>
            </w:pPr>
            <w:r w:rsidRPr="00A80203">
              <w:rPr>
                <w:bCs/>
                <w:color w:val="000000"/>
                <w:sz w:val="22"/>
              </w:rPr>
              <w:t>Підвищення рівня методичних знань з фізичного і спортивного виховання, фізичної реабілітації, масового спорту як компонентів повноцінної, гармонійної та безпечної життєдіяльності</w:t>
            </w:r>
          </w:p>
        </w:tc>
        <w:tc>
          <w:tcPr>
            <w:tcW w:w="655" w:type="pct"/>
            <w:vMerge/>
            <w:vAlign w:val="center"/>
          </w:tcPr>
          <w:p w14:paraId="0D29D314" w14:textId="77777777" w:rsidR="00935ABE" w:rsidRPr="00A80203" w:rsidRDefault="00935ABE" w:rsidP="00935ABE">
            <w:pPr>
              <w:jc w:val="center"/>
              <w:rPr>
                <w:bCs/>
                <w:color w:val="000000"/>
              </w:rPr>
            </w:pPr>
          </w:p>
        </w:tc>
      </w:tr>
      <w:tr w:rsidR="00935ABE" w:rsidRPr="00A80203" w14:paraId="10A51602" w14:textId="77777777" w:rsidTr="00466217">
        <w:trPr>
          <w:trHeight w:val="365"/>
          <w:tblHeader/>
        </w:trPr>
        <w:tc>
          <w:tcPr>
            <w:tcW w:w="626" w:type="pct"/>
            <w:vMerge/>
            <w:vAlign w:val="center"/>
          </w:tcPr>
          <w:p w14:paraId="6A95A0C9" w14:textId="77777777" w:rsidR="00935ABE" w:rsidRPr="00A80203" w:rsidRDefault="00935ABE" w:rsidP="00935ABE">
            <w:pPr>
              <w:jc w:val="center"/>
              <w:rPr>
                <w:bCs/>
                <w:color w:val="000000"/>
              </w:rPr>
            </w:pPr>
          </w:p>
        </w:tc>
        <w:tc>
          <w:tcPr>
            <w:tcW w:w="3719" w:type="pct"/>
            <w:vAlign w:val="center"/>
          </w:tcPr>
          <w:p w14:paraId="094624ED" w14:textId="77777777" w:rsidR="00935ABE" w:rsidRPr="00A80203" w:rsidRDefault="00935ABE" w:rsidP="00935ABE">
            <w:pPr>
              <w:jc w:val="both"/>
              <w:rPr>
                <w:bCs/>
                <w:color w:val="000000"/>
                <w:sz w:val="22"/>
              </w:rPr>
            </w:pPr>
            <w:r w:rsidRPr="00A80203">
              <w:rPr>
                <w:bCs/>
                <w:color w:val="000000"/>
                <w:sz w:val="22"/>
              </w:rPr>
              <w:t>Удосконалення професійно-прикладної спрямованості засобами фізичної культури та обраного виду рухової активності</w:t>
            </w:r>
          </w:p>
        </w:tc>
        <w:tc>
          <w:tcPr>
            <w:tcW w:w="655" w:type="pct"/>
            <w:vMerge/>
            <w:vAlign w:val="center"/>
          </w:tcPr>
          <w:p w14:paraId="63034CC5" w14:textId="77777777" w:rsidR="00935ABE" w:rsidRPr="00A80203" w:rsidRDefault="00935ABE" w:rsidP="00935ABE">
            <w:pPr>
              <w:jc w:val="both"/>
              <w:rPr>
                <w:bCs/>
                <w:color w:val="000000"/>
              </w:rPr>
            </w:pPr>
          </w:p>
        </w:tc>
      </w:tr>
      <w:tr w:rsidR="00935ABE" w:rsidRPr="00A80203" w14:paraId="2A370E99" w14:textId="77777777" w:rsidTr="00466217">
        <w:trPr>
          <w:trHeight w:val="365"/>
          <w:tblHeader/>
        </w:trPr>
        <w:tc>
          <w:tcPr>
            <w:tcW w:w="626" w:type="pct"/>
            <w:vMerge/>
            <w:vAlign w:val="center"/>
          </w:tcPr>
          <w:p w14:paraId="284A088B" w14:textId="77777777" w:rsidR="00935ABE" w:rsidRPr="00A80203" w:rsidRDefault="00935ABE" w:rsidP="00935ABE">
            <w:pPr>
              <w:jc w:val="center"/>
              <w:rPr>
                <w:bCs/>
                <w:color w:val="000000"/>
              </w:rPr>
            </w:pPr>
          </w:p>
        </w:tc>
        <w:tc>
          <w:tcPr>
            <w:tcW w:w="3719" w:type="pct"/>
            <w:vAlign w:val="center"/>
          </w:tcPr>
          <w:p w14:paraId="3B3690B7" w14:textId="77777777" w:rsidR="00935ABE" w:rsidRPr="00A80203" w:rsidRDefault="00935ABE" w:rsidP="00935ABE">
            <w:pPr>
              <w:jc w:val="both"/>
              <w:rPr>
                <w:bCs/>
                <w:color w:val="000000"/>
                <w:sz w:val="22"/>
              </w:rPr>
            </w:pPr>
            <w:r w:rsidRPr="00A80203">
              <w:rPr>
                <w:bCs/>
                <w:color w:val="000000"/>
                <w:sz w:val="22"/>
              </w:rPr>
              <w:t>Здача загальних контрольних нормативів та обраних за видами рухової активності</w:t>
            </w:r>
          </w:p>
        </w:tc>
        <w:tc>
          <w:tcPr>
            <w:tcW w:w="655" w:type="pct"/>
            <w:vMerge/>
            <w:vAlign w:val="center"/>
          </w:tcPr>
          <w:p w14:paraId="375A9C9D" w14:textId="77777777" w:rsidR="00935ABE" w:rsidRPr="00A80203" w:rsidRDefault="00935ABE" w:rsidP="00935ABE">
            <w:pPr>
              <w:jc w:val="both"/>
              <w:rPr>
                <w:bCs/>
                <w:color w:val="000000"/>
              </w:rPr>
            </w:pPr>
          </w:p>
        </w:tc>
      </w:tr>
      <w:tr w:rsidR="00935ABE" w:rsidRPr="00A80203" w14:paraId="61E74B0F" w14:textId="77777777" w:rsidTr="00466217">
        <w:trPr>
          <w:trHeight w:val="365"/>
          <w:tblHeader/>
        </w:trPr>
        <w:tc>
          <w:tcPr>
            <w:tcW w:w="626" w:type="pct"/>
            <w:vMerge/>
            <w:vAlign w:val="center"/>
          </w:tcPr>
          <w:p w14:paraId="1D37DC13" w14:textId="77777777" w:rsidR="00935ABE" w:rsidRPr="00A80203" w:rsidRDefault="00935ABE" w:rsidP="00935ABE">
            <w:pPr>
              <w:jc w:val="center"/>
              <w:rPr>
                <w:bCs/>
                <w:color w:val="000000"/>
              </w:rPr>
            </w:pPr>
          </w:p>
        </w:tc>
        <w:tc>
          <w:tcPr>
            <w:tcW w:w="3719" w:type="pct"/>
            <w:vAlign w:val="center"/>
          </w:tcPr>
          <w:p w14:paraId="03028C3D" w14:textId="77777777" w:rsidR="00935ABE" w:rsidRPr="00A80203" w:rsidRDefault="00935ABE" w:rsidP="00935ABE">
            <w:pPr>
              <w:jc w:val="both"/>
              <w:rPr>
                <w:bCs/>
                <w:color w:val="000000"/>
                <w:sz w:val="22"/>
              </w:rPr>
            </w:pPr>
            <w:r w:rsidRPr="00A80203">
              <w:rPr>
                <w:bCs/>
                <w:color w:val="000000"/>
                <w:sz w:val="22"/>
              </w:rPr>
              <w:t>Розвиток професійних, світоглядних та громадянських якостей здобувачів вищої освіти</w:t>
            </w:r>
          </w:p>
        </w:tc>
        <w:tc>
          <w:tcPr>
            <w:tcW w:w="655" w:type="pct"/>
            <w:vMerge/>
            <w:vAlign w:val="center"/>
          </w:tcPr>
          <w:p w14:paraId="13CAB0A4" w14:textId="77777777" w:rsidR="00935ABE" w:rsidRPr="00A80203" w:rsidRDefault="00935ABE" w:rsidP="00935ABE">
            <w:pPr>
              <w:jc w:val="both"/>
              <w:rPr>
                <w:bCs/>
                <w:color w:val="000000"/>
              </w:rPr>
            </w:pPr>
          </w:p>
        </w:tc>
      </w:tr>
      <w:tr w:rsidR="00935ABE" w:rsidRPr="00A80203" w14:paraId="2C43BC5D" w14:textId="77777777" w:rsidTr="00466217">
        <w:trPr>
          <w:trHeight w:val="365"/>
          <w:tblHeader/>
        </w:trPr>
        <w:tc>
          <w:tcPr>
            <w:tcW w:w="626" w:type="pct"/>
            <w:vMerge/>
            <w:vAlign w:val="center"/>
          </w:tcPr>
          <w:p w14:paraId="01377A3C" w14:textId="77777777" w:rsidR="00935ABE" w:rsidRPr="00A80203" w:rsidRDefault="00935ABE" w:rsidP="00935ABE">
            <w:pPr>
              <w:jc w:val="center"/>
              <w:rPr>
                <w:bCs/>
                <w:color w:val="000000"/>
              </w:rPr>
            </w:pPr>
          </w:p>
        </w:tc>
        <w:tc>
          <w:tcPr>
            <w:tcW w:w="3719" w:type="pct"/>
            <w:vAlign w:val="center"/>
          </w:tcPr>
          <w:p w14:paraId="485905F8" w14:textId="77777777" w:rsidR="00935ABE" w:rsidRPr="00A80203" w:rsidRDefault="00935ABE" w:rsidP="00935ABE">
            <w:pPr>
              <w:jc w:val="both"/>
              <w:rPr>
                <w:bCs/>
                <w:color w:val="000000"/>
                <w:sz w:val="22"/>
              </w:rPr>
            </w:pPr>
            <w:r w:rsidRPr="00A80203">
              <w:rPr>
                <w:bCs/>
                <w:color w:val="000000"/>
                <w:sz w:val="22"/>
              </w:rPr>
              <w:t>Застосування комплексів спеціальних фізичних вправ з різних видів (за вибором) рухової активності у повсякденному житті людини</w:t>
            </w:r>
          </w:p>
        </w:tc>
        <w:tc>
          <w:tcPr>
            <w:tcW w:w="655" w:type="pct"/>
            <w:vMerge/>
            <w:vAlign w:val="center"/>
          </w:tcPr>
          <w:p w14:paraId="1A46E173" w14:textId="77777777" w:rsidR="00935ABE" w:rsidRPr="00A80203" w:rsidRDefault="00935ABE" w:rsidP="00935ABE">
            <w:pPr>
              <w:jc w:val="both"/>
              <w:rPr>
                <w:bCs/>
                <w:color w:val="000000"/>
              </w:rPr>
            </w:pPr>
          </w:p>
        </w:tc>
      </w:tr>
      <w:tr w:rsidR="00935ABE" w:rsidRPr="00A80203" w14:paraId="4F96F72C" w14:textId="77777777" w:rsidTr="00466217">
        <w:trPr>
          <w:trHeight w:val="140"/>
        </w:trPr>
        <w:tc>
          <w:tcPr>
            <w:tcW w:w="626" w:type="pct"/>
            <w:vMerge/>
          </w:tcPr>
          <w:p w14:paraId="3D9E0F7B" w14:textId="77777777" w:rsidR="00935ABE" w:rsidRPr="00A80203" w:rsidRDefault="00935ABE" w:rsidP="00935ABE"/>
        </w:tc>
        <w:tc>
          <w:tcPr>
            <w:tcW w:w="3719" w:type="pct"/>
            <w:vAlign w:val="center"/>
          </w:tcPr>
          <w:p w14:paraId="73C4B766" w14:textId="77777777" w:rsidR="00935ABE" w:rsidRPr="00A80203" w:rsidRDefault="00935ABE" w:rsidP="00935ABE">
            <w:pPr>
              <w:jc w:val="both"/>
              <w:rPr>
                <w:bCs/>
                <w:color w:val="000000"/>
                <w:sz w:val="22"/>
              </w:rPr>
            </w:pPr>
            <w:r w:rsidRPr="00A80203">
              <w:rPr>
                <w:bCs/>
                <w:color w:val="000000"/>
                <w:sz w:val="22"/>
              </w:rPr>
              <w:t>Здача загальних контрольних нормативів та нормативів з обраної рухової активності</w:t>
            </w:r>
          </w:p>
        </w:tc>
        <w:tc>
          <w:tcPr>
            <w:tcW w:w="655" w:type="pct"/>
            <w:vMerge/>
          </w:tcPr>
          <w:p w14:paraId="5CBCBC77" w14:textId="77777777" w:rsidR="00935ABE" w:rsidRPr="00A80203" w:rsidRDefault="00935ABE" w:rsidP="00935ABE">
            <w:pPr>
              <w:jc w:val="both"/>
              <w:rPr>
                <w:bCs/>
                <w:color w:val="000000"/>
              </w:rPr>
            </w:pPr>
          </w:p>
        </w:tc>
      </w:tr>
      <w:tr w:rsidR="00935ABE" w:rsidRPr="00A80203" w14:paraId="749BE87B" w14:textId="77777777" w:rsidTr="00B01777">
        <w:trPr>
          <w:trHeight w:val="20"/>
        </w:trPr>
        <w:tc>
          <w:tcPr>
            <w:tcW w:w="4345" w:type="pct"/>
            <w:gridSpan w:val="2"/>
          </w:tcPr>
          <w:p w14:paraId="6D9539EF" w14:textId="77777777" w:rsidR="00935ABE" w:rsidRPr="00A80203" w:rsidRDefault="00935ABE" w:rsidP="00935ABE">
            <w:pPr>
              <w:jc w:val="right"/>
              <w:rPr>
                <w:b/>
                <w:bCs/>
                <w:color w:val="000000"/>
              </w:rPr>
            </w:pPr>
            <w:r w:rsidRPr="00A80203">
              <w:rPr>
                <w:b/>
                <w:bCs/>
                <w:color w:val="000000"/>
              </w:rPr>
              <w:t>РАЗОМ</w:t>
            </w:r>
          </w:p>
        </w:tc>
        <w:tc>
          <w:tcPr>
            <w:tcW w:w="655" w:type="pct"/>
            <w:shd w:val="clear" w:color="000000" w:fill="FFFFFF"/>
          </w:tcPr>
          <w:p w14:paraId="10DC75B2" w14:textId="77777777" w:rsidR="00935ABE" w:rsidRPr="00A80203" w:rsidRDefault="00935ABE" w:rsidP="00935ABE">
            <w:pPr>
              <w:jc w:val="center"/>
              <w:rPr>
                <w:b/>
                <w:bCs/>
                <w:color w:val="000000"/>
              </w:rPr>
            </w:pPr>
            <w:r w:rsidRPr="00A80203">
              <w:rPr>
                <w:b/>
                <w:bCs/>
                <w:color w:val="000000"/>
              </w:rPr>
              <w:t>180</w:t>
            </w:r>
          </w:p>
        </w:tc>
      </w:tr>
    </w:tbl>
    <w:p w14:paraId="573CBED2" w14:textId="77777777" w:rsidR="00086042" w:rsidRPr="00A80203" w:rsidRDefault="00086042" w:rsidP="002B5F42">
      <w:pPr>
        <w:pStyle w:val="1"/>
        <w:spacing w:after="120"/>
        <w:jc w:val="center"/>
        <w:rPr>
          <w:rFonts w:ascii="Times New Roman" w:hAnsi="Times New Roman"/>
          <w:b/>
          <w:bCs/>
          <w:color w:val="000000"/>
          <w:sz w:val="28"/>
          <w:szCs w:val="28"/>
        </w:rPr>
      </w:pPr>
      <w:bookmarkStart w:id="13" w:name="_Toc93605037"/>
    </w:p>
    <w:p w14:paraId="1C32A714" w14:textId="50715E92" w:rsidR="00680664" w:rsidRPr="00A80203" w:rsidRDefault="00680664" w:rsidP="002B5F42">
      <w:pPr>
        <w:pStyle w:val="1"/>
        <w:spacing w:after="120"/>
        <w:jc w:val="center"/>
        <w:rPr>
          <w:rFonts w:ascii="Times New Roman" w:hAnsi="Times New Roman"/>
          <w:b/>
          <w:bCs/>
          <w:color w:val="000000"/>
          <w:sz w:val="28"/>
          <w:szCs w:val="28"/>
        </w:rPr>
      </w:pPr>
      <w:r w:rsidRPr="00A80203">
        <w:rPr>
          <w:rFonts w:ascii="Times New Roman" w:hAnsi="Times New Roman"/>
          <w:b/>
          <w:bCs/>
          <w:color w:val="000000"/>
          <w:sz w:val="28"/>
          <w:szCs w:val="28"/>
        </w:rPr>
        <w:t>6 </w:t>
      </w:r>
      <w:bookmarkEnd w:id="8"/>
      <w:r w:rsidRPr="00A80203">
        <w:rPr>
          <w:rFonts w:ascii="Times New Roman" w:hAnsi="Times New Roman"/>
          <w:b/>
          <w:bCs/>
          <w:color w:val="000000"/>
          <w:sz w:val="28"/>
          <w:szCs w:val="28"/>
        </w:rPr>
        <w:t>ОЦІНЮВАННЯ РЕЗУЛЬТАТІВ НАВЧАННЯ</w:t>
      </w:r>
      <w:bookmarkEnd w:id="13"/>
    </w:p>
    <w:p w14:paraId="5E406F6C" w14:textId="77777777" w:rsidR="00680664" w:rsidRPr="00A80203" w:rsidRDefault="00680664" w:rsidP="00C260D9">
      <w:pPr>
        <w:widowControl w:val="0"/>
        <w:suppressLineNumbers/>
        <w:suppressAutoHyphens/>
        <w:spacing w:before="120"/>
        <w:ind w:firstLine="567"/>
        <w:jc w:val="both"/>
        <w:rPr>
          <w:sz w:val="28"/>
          <w:szCs w:val="28"/>
        </w:rPr>
      </w:pPr>
      <w:r w:rsidRPr="00A80203">
        <w:rPr>
          <w:sz w:val="28"/>
          <w:szCs w:val="28"/>
        </w:rPr>
        <w:t xml:space="preserve">Сертифікація досягнень студентів здійснюється за допомогою прозорих процедур, що ґрунтуються на об’єктивних критеріях відповідно до </w:t>
      </w:r>
      <w:r w:rsidR="00B06427" w:rsidRPr="00A80203">
        <w:rPr>
          <w:sz w:val="28"/>
          <w:szCs w:val="28"/>
        </w:rPr>
        <w:t>«</w:t>
      </w:r>
      <w:r w:rsidRPr="00A80203">
        <w:rPr>
          <w:sz w:val="28"/>
          <w:szCs w:val="28"/>
        </w:rPr>
        <w:t xml:space="preserve">Положення </w:t>
      </w:r>
      <w:r w:rsidR="00B06427" w:rsidRPr="00A80203">
        <w:rPr>
          <w:bCs/>
          <w:sz w:val="28"/>
          <w:szCs w:val="28"/>
        </w:rPr>
        <w:t>п</w:t>
      </w:r>
      <w:r w:rsidRPr="00A80203">
        <w:rPr>
          <w:sz w:val="28"/>
          <w:szCs w:val="28"/>
        </w:rPr>
        <w:t>ро оцінювання результатів навчання здобувачів вищої освіти»</w:t>
      </w:r>
      <w:r w:rsidR="00A91FD0" w:rsidRPr="00A80203">
        <w:rPr>
          <w:bCs/>
          <w:sz w:val="28"/>
          <w:szCs w:val="28"/>
        </w:rPr>
        <w:t>, а також «Положення про бально-рейтингову систему оцінювання успішності студентів з дисципліни «</w:t>
      </w:r>
      <w:r w:rsidR="00796C89" w:rsidRPr="00A80203">
        <w:rPr>
          <w:bCs/>
          <w:sz w:val="28"/>
          <w:szCs w:val="28"/>
        </w:rPr>
        <w:t>Фізична культура і спорт</w:t>
      </w:r>
      <w:r w:rsidR="00A91FD0" w:rsidRPr="00A80203">
        <w:rPr>
          <w:bCs/>
          <w:sz w:val="28"/>
          <w:szCs w:val="28"/>
        </w:rPr>
        <w:t>» (розроблена та затверджена кафедрою).</w:t>
      </w:r>
    </w:p>
    <w:p w14:paraId="68FF752C" w14:textId="77777777" w:rsidR="00680664" w:rsidRPr="00A80203" w:rsidRDefault="00680664" w:rsidP="00C260D9">
      <w:pPr>
        <w:pStyle w:val="Default"/>
        <w:widowControl w:val="0"/>
        <w:suppressLineNumbers/>
        <w:suppressAutoHyphens/>
        <w:spacing w:after="120"/>
        <w:ind w:firstLine="567"/>
        <w:jc w:val="both"/>
        <w:rPr>
          <w:sz w:val="28"/>
          <w:szCs w:val="28"/>
          <w:lang w:val="uk-UA"/>
        </w:rPr>
      </w:pPr>
      <w:r w:rsidRPr="00A80203">
        <w:rPr>
          <w:sz w:val="28"/>
          <w:szCs w:val="28"/>
          <w:lang w:val="uk-UA"/>
        </w:rPr>
        <w:t xml:space="preserve">Досягнутий рівень </w:t>
      </w:r>
      <w:proofErr w:type="spellStart"/>
      <w:r w:rsidRPr="00A80203">
        <w:rPr>
          <w:sz w:val="28"/>
          <w:szCs w:val="28"/>
          <w:lang w:val="uk-UA"/>
        </w:rPr>
        <w:t>компетентностей</w:t>
      </w:r>
      <w:proofErr w:type="spellEnd"/>
      <w:r w:rsidRPr="00A80203">
        <w:rPr>
          <w:sz w:val="28"/>
          <w:szCs w:val="28"/>
          <w:lang w:val="uk-UA"/>
        </w:rPr>
        <w:t xml:space="preserve"> відносно очікуваних, що ідентифікований під час контрольних заходів, відображає</w:t>
      </w:r>
      <w:r w:rsidRPr="00A80203">
        <w:rPr>
          <w:bCs/>
          <w:sz w:val="28"/>
          <w:szCs w:val="28"/>
          <w:lang w:val="uk-UA"/>
        </w:rPr>
        <w:t xml:space="preserve"> реальний результат навчання студента за дисципліною</w:t>
      </w:r>
      <w:r w:rsidRPr="00A80203">
        <w:rPr>
          <w:sz w:val="28"/>
          <w:szCs w:val="28"/>
          <w:lang w:val="uk-UA"/>
        </w:rPr>
        <w:t>.</w:t>
      </w:r>
    </w:p>
    <w:p w14:paraId="2B3F0B40" w14:textId="77777777" w:rsidR="00680664" w:rsidRPr="00A80203" w:rsidRDefault="00680664" w:rsidP="00F43CA5">
      <w:pPr>
        <w:pStyle w:val="a3"/>
        <w:suppressLineNumbers/>
        <w:suppressAutoHyphens/>
        <w:spacing w:before="240" w:after="120" w:line="252" w:lineRule="auto"/>
        <w:ind w:firstLine="567"/>
        <w:outlineLvl w:val="0"/>
        <w:rPr>
          <w:sz w:val="28"/>
          <w:szCs w:val="28"/>
        </w:rPr>
      </w:pPr>
      <w:bookmarkStart w:id="14" w:name="_Toc93605038"/>
      <w:r w:rsidRPr="00A80203">
        <w:rPr>
          <w:sz w:val="28"/>
          <w:szCs w:val="28"/>
        </w:rPr>
        <w:t>6.1 Шкали</w:t>
      </w:r>
      <w:bookmarkEnd w:id="14"/>
    </w:p>
    <w:p w14:paraId="2C9F702A" w14:textId="77777777" w:rsidR="00680664" w:rsidRPr="00A80203" w:rsidRDefault="00680664" w:rsidP="00553261">
      <w:pPr>
        <w:suppressLineNumbers/>
        <w:tabs>
          <w:tab w:val="left" w:pos="180"/>
        </w:tabs>
        <w:suppressAutoHyphens/>
        <w:autoSpaceDE w:val="0"/>
        <w:autoSpaceDN w:val="0"/>
        <w:adjustRightInd w:val="0"/>
        <w:spacing w:before="120" w:after="120" w:line="252" w:lineRule="auto"/>
        <w:ind w:right="-1" w:firstLine="567"/>
        <w:jc w:val="both"/>
        <w:rPr>
          <w:sz w:val="28"/>
          <w:szCs w:val="28"/>
        </w:rPr>
      </w:pPr>
      <w:r w:rsidRPr="00A80203">
        <w:rPr>
          <w:bCs/>
          <w:sz w:val="28"/>
          <w:szCs w:val="28"/>
        </w:rPr>
        <w:t xml:space="preserve">Оцінювання навчальних досягнень студентів НТУ «ДП» здійснюється за рейтинговою (100-бальною) та інституційною шкалами. Остання необхідна (за офіційною відсутністю національної шкали) для </w:t>
      </w:r>
      <w:r w:rsidRPr="00A80203">
        <w:rPr>
          <w:sz w:val="28"/>
          <w:szCs w:val="28"/>
          <w:shd w:val="clear" w:color="auto" w:fill="FFFFFF"/>
        </w:rPr>
        <w:t xml:space="preserve">конвертації (переведення) </w:t>
      </w:r>
      <w:r w:rsidRPr="00A80203">
        <w:rPr>
          <w:sz w:val="28"/>
          <w:szCs w:val="28"/>
        </w:rPr>
        <w:t>оцінок мобільних студентів.</w:t>
      </w:r>
    </w:p>
    <w:p w14:paraId="7B9ED3E5" w14:textId="77777777" w:rsidR="00680664" w:rsidRPr="00A80203" w:rsidRDefault="00680664" w:rsidP="008D05AC">
      <w:pPr>
        <w:suppressLineNumbers/>
        <w:tabs>
          <w:tab w:val="left" w:pos="180"/>
        </w:tabs>
        <w:suppressAutoHyphens/>
        <w:autoSpaceDE w:val="0"/>
        <w:autoSpaceDN w:val="0"/>
        <w:adjustRightInd w:val="0"/>
        <w:spacing w:before="120" w:after="120" w:line="252" w:lineRule="auto"/>
        <w:ind w:right="-1"/>
        <w:jc w:val="center"/>
        <w:rPr>
          <w:b/>
          <w:bCs/>
          <w:i/>
        </w:rPr>
      </w:pPr>
      <w:r w:rsidRPr="00A80203">
        <w:rPr>
          <w:b/>
          <w:bCs/>
          <w:i/>
        </w:rPr>
        <w:t>Шкали оцінювання навчальних досягнень студентів НТУ «ДП»</w:t>
      </w:r>
    </w:p>
    <w:tbl>
      <w:tblPr>
        <w:tblW w:w="5964" w:type="dxa"/>
        <w:jc w:val="center"/>
        <w:tblLayout w:type="fixed"/>
        <w:tblCellMar>
          <w:left w:w="0" w:type="dxa"/>
          <w:right w:w="0" w:type="dxa"/>
        </w:tblCellMar>
        <w:tblLook w:val="0000" w:firstRow="0" w:lastRow="0" w:firstColumn="0" w:lastColumn="0" w:noHBand="0" w:noVBand="0"/>
      </w:tblPr>
      <w:tblGrid>
        <w:gridCol w:w="2982"/>
        <w:gridCol w:w="2982"/>
      </w:tblGrid>
      <w:tr w:rsidR="00680664" w:rsidRPr="00A80203" w14:paraId="719EA995" w14:textId="77777777">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14:paraId="1733F3D3" w14:textId="77777777" w:rsidR="00680664" w:rsidRPr="00A80203" w:rsidRDefault="00680664" w:rsidP="00274A96">
            <w:pPr>
              <w:autoSpaceDE w:val="0"/>
              <w:snapToGrid w:val="0"/>
              <w:jc w:val="center"/>
              <w:rPr>
                <w:b/>
                <w:bCs/>
              </w:rPr>
            </w:pPr>
            <w:r w:rsidRPr="00A80203">
              <w:rPr>
                <w:b/>
                <w:bCs/>
              </w:rPr>
              <w:t>Рейтингова</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14:paraId="3F1DB467" w14:textId="77777777" w:rsidR="00680664" w:rsidRPr="00A80203" w:rsidRDefault="00680664" w:rsidP="00274A96">
            <w:pPr>
              <w:autoSpaceDE w:val="0"/>
              <w:snapToGrid w:val="0"/>
              <w:jc w:val="center"/>
              <w:rPr>
                <w:b/>
              </w:rPr>
            </w:pPr>
            <w:r w:rsidRPr="00A80203">
              <w:rPr>
                <w:b/>
                <w:bCs/>
              </w:rPr>
              <w:t>Інституційна</w:t>
            </w:r>
          </w:p>
        </w:tc>
      </w:tr>
      <w:tr w:rsidR="00680664" w:rsidRPr="00A80203" w14:paraId="496FB3E6" w14:textId="77777777">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14:paraId="6EDCB4FC" w14:textId="77777777" w:rsidR="00680664" w:rsidRPr="00A80203" w:rsidRDefault="00680664" w:rsidP="00274A96">
            <w:pPr>
              <w:autoSpaceDE w:val="0"/>
              <w:snapToGrid w:val="0"/>
              <w:jc w:val="center"/>
              <w:rPr>
                <w:bCs/>
              </w:rPr>
            </w:pPr>
            <w:r w:rsidRPr="00A80203">
              <w:rPr>
                <w:bCs/>
              </w:rPr>
              <w:t>90…100</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14:paraId="24180B21" w14:textId="77777777" w:rsidR="00680664" w:rsidRPr="00A80203" w:rsidRDefault="00680664" w:rsidP="00274A96">
            <w:pPr>
              <w:autoSpaceDE w:val="0"/>
              <w:snapToGrid w:val="0"/>
            </w:pPr>
            <w:r w:rsidRPr="00A80203">
              <w:t>відмінно / Excellent</w:t>
            </w:r>
          </w:p>
        </w:tc>
      </w:tr>
      <w:tr w:rsidR="00680664" w:rsidRPr="00A80203" w14:paraId="4755F3B2" w14:textId="77777777">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14:paraId="5D556042" w14:textId="77777777" w:rsidR="00680664" w:rsidRPr="00A80203" w:rsidRDefault="00680664" w:rsidP="000B57D9">
            <w:pPr>
              <w:autoSpaceDE w:val="0"/>
              <w:snapToGrid w:val="0"/>
              <w:jc w:val="center"/>
              <w:rPr>
                <w:bCs/>
              </w:rPr>
            </w:pPr>
            <w:r w:rsidRPr="00A80203">
              <w:rPr>
                <w:bCs/>
              </w:rPr>
              <w:t>74…89</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14:paraId="2F5ABEC9" w14:textId="77777777" w:rsidR="00680664" w:rsidRPr="00A80203" w:rsidRDefault="00680664" w:rsidP="00274A96">
            <w:pPr>
              <w:autoSpaceDE w:val="0"/>
              <w:snapToGrid w:val="0"/>
            </w:pPr>
            <w:r w:rsidRPr="00A80203">
              <w:t>добре / Good</w:t>
            </w:r>
          </w:p>
        </w:tc>
      </w:tr>
      <w:tr w:rsidR="00680664" w:rsidRPr="00A80203" w14:paraId="5DE067AF" w14:textId="77777777">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14:paraId="4772C2DD" w14:textId="77777777" w:rsidR="00680664" w:rsidRPr="00A80203" w:rsidRDefault="00680664" w:rsidP="000B57D9">
            <w:pPr>
              <w:autoSpaceDE w:val="0"/>
              <w:snapToGrid w:val="0"/>
              <w:jc w:val="center"/>
              <w:rPr>
                <w:bCs/>
              </w:rPr>
            </w:pPr>
            <w:r w:rsidRPr="00A80203">
              <w:rPr>
                <w:bCs/>
              </w:rPr>
              <w:t>60…73</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14:paraId="18AA71E7" w14:textId="77777777" w:rsidR="00680664" w:rsidRPr="00A80203" w:rsidRDefault="00680664" w:rsidP="00274A96">
            <w:pPr>
              <w:autoSpaceDE w:val="0"/>
              <w:snapToGrid w:val="0"/>
            </w:pPr>
            <w:r w:rsidRPr="00A80203">
              <w:t>задовільно / Satisfactory</w:t>
            </w:r>
          </w:p>
        </w:tc>
      </w:tr>
      <w:tr w:rsidR="00680664" w:rsidRPr="00A80203" w14:paraId="1783D4B8" w14:textId="77777777">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14:paraId="04F68A55" w14:textId="77777777" w:rsidR="00680664" w:rsidRPr="00A80203" w:rsidRDefault="00680664" w:rsidP="00274A96">
            <w:pPr>
              <w:autoSpaceDE w:val="0"/>
              <w:snapToGrid w:val="0"/>
              <w:jc w:val="center"/>
              <w:rPr>
                <w:bCs/>
              </w:rPr>
            </w:pPr>
            <w:r w:rsidRPr="00A80203">
              <w:rPr>
                <w:bCs/>
              </w:rPr>
              <w:t>0…59</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14:paraId="0125859F" w14:textId="77777777" w:rsidR="00680664" w:rsidRPr="00A80203" w:rsidRDefault="00680664" w:rsidP="00274A96">
            <w:pPr>
              <w:autoSpaceDE w:val="0"/>
              <w:snapToGrid w:val="0"/>
            </w:pPr>
            <w:r w:rsidRPr="00A80203">
              <w:t>незадовільно / Fail</w:t>
            </w:r>
          </w:p>
        </w:tc>
      </w:tr>
    </w:tbl>
    <w:p w14:paraId="378453EA" w14:textId="77777777" w:rsidR="00680664" w:rsidRPr="00A80203" w:rsidRDefault="00680664" w:rsidP="00553261">
      <w:pPr>
        <w:spacing w:before="240" w:line="264" w:lineRule="auto"/>
        <w:ind w:firstLine="567"/>
        <w:jc w:val="both"/>
        <w:rPr>
          <w:sz w:val="28"/>
          <w:szCs w:val="28"/>
        </w:rPr>
      </w:pPr>
      <w:r w:rsidRPr="00A80203">
        <w:rPr>
          <w:sz w:val="28"/>
          <w:szCs w:val="28"/>
        </w:rPr>
        <w:t>Кредити навчальної дисципліни зараховується, якщо студент отримав підсумкову оцінку не менше 60-ти балів. Нижча оцінка вважається академічною заборгованістю, що підлягає ліквідації.</w:t>
      </w:r>
    </w:p>
    <w:p w14:paraId="6A93F868" w14:textId="77777777" w:rsidR="00680664" w:rsidRPr="00A80203" w:rsidRDefault="00680664" w:rsidP="00140448">
      <w:pPr>
        <w:pStyle w:val="a3"/>
        <w:suppressLineNumbers/>
        <w:suppressAutoHyphens/>
        <w:spacing w:before="240" w:after="120" w:line="252" w:lineRule="auto"/>
        <w:ind w:firstLine="567"/>
        <w:outlineLvl w:val="0"/>
        <w:rPr>
          <w:sz w:val="28"/>
          <w:szCs w:val="28"/>
        </w:rPr>
      </w:pPr>
      <w:bookmarkStart w:id="15" w:name="_Toc93605039"/>
      <w:r w:rsidRPr="00A80203">
        <w:rPr>
          <w:sz w:val="28"/>
          <w:szCs w:val="28"/>
        </w:rPr>
        <w:t>6.2 Засоби та процедури</w:t>
      </w:r>
      <w:bookmarkEnd w:id="15"/>
    </w:p>
    <w:p w14:paraId="49AD9F5F" w14:textId="77777777" w:rsidR="00D15BA4" w:rsidRPr="00A80203" w:rsidRDefault="00D15BA4" w:rsidP="00D15BA4">
      <w:pPr>
        <w:widowControl w:val="0"/>
        <w:suppressLineNumbers/>
        <w:suppressAutoHyphens/>
        <w:spacing w:before="120"/>
        <w:ind w:firstLine="567"/>
        <w:jc w:val="both"/>
        <w:rPr>
          <w:bCs/>
          <w:kern w:val="28"/>
          <w:sz w:val="28"/>
          <w:szCs w:val="28"/>
        </w:rPr>
      </w:pPr>
      <w:r w:rsidRPr="00A80203">
        <w:rPr>
          <w:bCs/>
          <w:kern w:val="28"/>
          <w:sz w:val="28"/>
          <w:szCs w:val="28"/>
        </w:rPr>
        <w:t>Зміст засобів діагностики спрямовано на контроль рівня сформованості знань, умінь, комунікації, автономності та відповідальності студента за вимогами НРК до 6-го кваліфікаційного рівня під час демонстрації регламентованих робочою програмою результатів навчання.</w:t>
      </w:r>
    </w:p>
    <w:p w14:paraId="24C7E770" w14:textId="77777777" w:rsidR="00D15BA4" w:rsidRPr="00A80203" w:rsidRDefault="00D15BA4" w:rsidP="00D15BA4">
      <w:pPr>
        <w:widowControl w:val="0"/>
        <w:suppressLineNumbers/>
        <w:suppressAutoHyphens/>
        <w:spacing w:before="120"/>
        <w:ind w:firstLine="567"/>
        <w:jc w:val="both"/>
        <w:rPr>
          <w:bCs/>
          <w:kern w:val="28"/>
          <w:sz w:val="28"/>
          <w:szCs w:val="28"/>
        </w:rPr>
      </w:pPr>
      <w:r w:rsidRPr="00A80203">
        <w:rPr>
          <w:bCs/>
          <w:kern w:val="28"/>
          <w:sz w:val="28"/>
          <w:szCs w:val="28"/>
        </w:rPr>
        <w:lastRenderedPageBreak/>
        <w:t>Студент на контрольних заходах має виконувати завдання, орієнтовані виключно на демонстрацію дисциплінарних результатів навчання (розділ 2).</w:t>
      </w:r>
    </w:p>
    <w:p w14:paraId="24068B0E" w14:textId="77777777" w:rsidR="00D15BA4" w:rsidRPr="00A80203" w:rsidRDefault="00D15BA4" w:rsidP="00D15BA4">
      <w:pPr>
        <w:widowControl w:val="0"/>
        <w:suppressLineNumbers/>
        <w:suppressAutoHyphens/>
        <w:spacing w:before="120"/>
        <w:ind w:firstLine="567"/>
        <w:jc w:val="both"/>
        <w:rPr>
          <w:bCs/>
          <w:kern w:val="28"/>
          <w:sz w:val="28"/>
          <w:szCs w:val="28"/>
        </w:rPr>
      </w:pPr>
      <w:r w:rsidRPr="00A80203">
        <w:rPr>
          <w:bCs/>
          <w:kern w:val="28"/>
          <w:sz w:val="28"/>
          <w:szCs w:val="28"/>
        </w:rPr>
        <w:t>Засоби діагностики, що надаються студентам на контрольних заходах у вигляді завдань для поточного та підсумкового контролю, формуються шляхом конкретизації вихідних даних та способу демонстрації дисциплінарних результатів навчання.</w:t>
      </w:r>
    </w:p>
    <w:p w14:paraId="2A1169FC" w14:textId="77777777" w:rsidR="00D15BA4" w:rsidRPr="00A80203" w:rsidRDefault="00D15BA4" w:rsidP="00D15BA4">
      <w:pPr>
        <w:widowControl w:val="0"/>
        <w:suppressLineNumbers/>
        <w:suppressAutoHyphens/>
        <w:spacing w:before="120"/>
        <w:ind w:firstLine="567"/>
        <w:jc w:val="both"/>
        <w:rPr>
          <w:bCs/>
          <w:kern w:val="28"/>
          <w:sz w:val="28"/>
          <w:szCs w:val="28"/>
        </w:rPr>
      </w:pPr>
      <w:r w:rsidRPr="00A80203">
        <w:rPr>
          <w:bCs/>
          <w:kern w:val="28"/>
          <w:sz w:val="28"/>
          <w:szCs w:val="28"/>
        </w:rPr>
        <w:t>Засоби діагностики (контрольні завдання) для поточного та підсумкового контролю дисципліни затверджуються кафедрою.</w:t>
      </w:r>
    </w:p>
    <w:p w14:paraId="791BB07A" w14:textId="77777777" w:rsidR="00680664" w:rsidRPr="00A80203" w:rsidRDefault="00D15BA4" w:rsidP="00D15BA4">
      <w:pPr>
        <w:widowControl w:val="0"/>
        <w:suppressLineNumbers/>
        <w:suppressAutoHyphens/>
        <w:spacing w:before="120"/>
        <w:ind w:firstLine="567"/>
        <w:jc w:val="both"/>
        <w:rPr>
          <w:bCs/>
          <w:sz w:val="28"/>
          <w:szCs w:val="28"/>
        </w:rPr>
      </w:pPr>
      <w:r w:rsidRPr="00A80203">
        <w:rPr>
          <w:bCs/>
          <w:kern w:val="28"/>
          <w:sz w:val="28"/>
          <w:szCs w:val="28"/>
        </w:rPr>
        <w:t>Види засобів діагностики та процедур оцінювання для поточного та підсумкового контролю дисципліни подано нижче.</w:t>
      </w:r>
    </w:p>
    <w:p w14:paraId="364E208C" w14:textId="77777777" w:rsidR="00C57DDC" w:rsidRPr="00A80203" w:rsidRDefault="00C57DDC" w:rsidP="009C2004">
      <w:pPr>
        <w:widowControl w:val="0"/>
        <w:suppressLineNumbers/>
        <w:suppressAutoHyphens/>
        <w:spacing w:before="120" w:after="240"/>
        <w:jc w:val="center"/>
        <w:rPr>
          <w:b/>
          <w:i/>
        </w:rPr>
      </w:pPr>
    </w:p>
    <w:p w14:paraId="6E4367CF" w14:textId="77777777" w:rsidR="00680664" w:rsidRPr="00A80203" w:rsidRDefault="00680664" w:rsidP="009C2004">
      <w:pPr>
        <w:widowControl w:val="0"/>
        <w:suppressLineNumbers/>
        <w:suppressAutoHyphens/>
        <w:spacing w:before="120" w:after="240"/>
        <w:jc w:val="center"/>
        <w:rPr>
          <w:b/>
          <w:bCs/>
        </w:rPr>
      </w:pPr>
      <w:r w:rsidRPr="00A80203">
        <w:rPr>
          <w:b/>
          <w:i/>
        </w:rPr>
        <w:t>Засоби діагностики та процедури оцінювання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22"/>
        <w:gridCol w:w="1822"/>
        <w:gridCol w:w="2065"/>
        <w:gridCol w:w="1576"/>
        <w:gridCol w:w="2763"/>
      </w:tblGrid>
      <w:tr w:rsidR="00680664" w:rsidRPr="00A80203" w14:paraId="0CF337F7" w14:textId="77777777" w:rsidTr="00B275DF">
        <w:trPr>
          <w:cantSplit/>
          <w:jc w:val="center"/>
        </w:trPr>
        <w:tc>
          <w:tcPr>
            <w:tcW w:w="2704" w:type="pct"/>
            <w:gridSpan w:val="3"/>
            <w:vAlign w:val="center"/>
          </w:tcPr>
          <w:p w14:paraId="2AF25EF2" w14:textId="77777777" w:rsidR="00680664" w:rsidRPr="00A80203" w:rsidRDefault="00680664" w:rsidP="00524D35">
            <w:pPr>
              <w:autoSpaceDE w:val="0"/>
              <w:snapToGrid w:val="0"/>
              <w:jc w:val="center"/>
              <w:rPr>
                <w:b/>
              </w:rPr>
            </w:pPr>
            <w:r w:rsidRPr="00A80203">
              <w:rPr>
                <w:b/>
              </w:rPr>
              <w:t>ПОТОЧНИЙ КОНТРОЛЬ</w:t>
            </w:r>
          </w:p>
        </w:tc>
        <w:tc>
          <w:tcPr>
            <w:tcW w:w="2296" w:type="pct"/>
            <w:gridSpan w:val="2"/>
          </w:tcPr>
          <w:p w14:paraId="2F312F60" w14:textId="77777777" w:rsidR="00680664" w:rsidRPr="00A80203" w:rsidRDefault="00680664" w:rsidP="00524D35">
            <w:pPr>
              <w:autoSpaceDE w:val="0"/>
              <w:snapToGrid w:val="0"/>
              <w:jc w:val="center"/>
              <w:rPr>
                <w:b/>
              </w:rPr>
            </w:pPr>
            <w:r w:rsidRPr="00A80203">
              <w:rPr>
                <w:b/>
              </w:rPr>
              <w:t>ПІДСУМКОВИЙ КОНТРОЛЬ</w:t>
            </w:r>
          </w:p>
        </w:tc>
      </w:tr>
      <w:tr w:rsidR="00680664" w:rsidRPr="00A80203" w14:paraId="75BB9027" w14:textId="77777777" w:rsidTr="00B275DF">
        <w:trPr>
          <w:cantSplit/>
          <w:jc w:val="center"/>
        </w:trPr>
        <w:tc>
          <w:tcPr>
            <w:tcW w:w="647" w:type="pct"/>
            <w:vAlign w:val="center"/>
          </w:tcPr>
          <w:p w14:paraId="69B6BA25" w14:textId="77777777" w:rsidR="00680664" w:rsidRPr="00A80203" w:rsidRDefault="00680664" w:rsidP="00DE06DB">
            <w:pPr>
              <w:autoSpaceDE w:val="0"/>
              <w:snapToGrid w:val="0"/>
              <w:ind w:left="60"/>
              <w:jc w:val="center"/>
              <w:rPr>
                <w:b/>
                <w:bCs/>
              </w:rPr>
            </w:pPr>
            <w:r w:rsidRPr="00A80203">
              <w:rPr>
                <w:b/>
                <w:bCs/>
              </w:rPr>
              <w:t>навчальне заняття</w:t>
            </w:r>
          </w:p>
        </w:tc>
        <w:tc>
          <w:tcPr>
            <w:tcW w:w="964" w:type="pct"/>
            <w:tcMar>
              <w:left w:w="57" w:type="dxa"/>
            </w:tcMar>
            <w:vAlign w:val="center"/>
          </w:tcPr>
          <w:p w14:paraId="22101F38" w14:textId="77777777" w:rsidR="00680664" w:rsidRPr="00A80203" w:rsidRDefault="00680664" w:rsidP="00DE06DB">
            <w:pPr>
              <w:autoSpaceDE w:val="0"/>
              <w:snapToGrid w:val="0"/>
              <w:jc w:val="center"/>
              <w:rPr>
                <w:b/>
              </w:rPr>
            </w:pPr>
            <w:r w:rsidRPr="00A80203">
              <w:rPr>
                <w:b/>
              </w:rPr>
              <w:t>засоби діагностики</w:t>
            </w:r>
          </w:p>
        </w:tc>
        <w:tc>
          <w:tcPr>
            <w:tcW w:w="1093" w:type="pct"/>
            <w:vAlign w:val="center"/>
          </w:tcPr>
          <w:p w14:paraId="5F8A71E5" w14:textId="77777777" w:rsidR="00680664" w:rsidRPr="00A80203" w:rsidRDefault="00680664" w:rsidP="00DE06DB">
            <w:pPr>
              <w:autoSpaceDE w:val="0"/>
              <w:snapToGrid w:val="0"/>
              <w:jc w:val="center"/>
              <w:rPr>
                <w:b/>
              </w:rPr>
            </w:pPr>
            <w:r w:rsidRPr="00A80203">
              <w:rPr>
                <w:b/>
              </w:rPr>
              <w:t>процедури</w:t>
            </w:r>
          </w:p>
        </w:tc>
        <w:tc>
          <w:tcPr>
            <w:tcW w:w="834" w:type="pct"/>
            <w:vAlign w:val="center"/>
          </w:tcPr>
          <w:p w14:paraId="5D405421" w14:textId="77777777" w:rsidR="00680664" w:rsidRPr="00A80203" w:rsidRDefault="00680664" w:rsidP="00DE06DB">
            <w:pPr>
              <w:autoSpaceDE w:val="0"/>
              <w:snapToGrid w:val="0"/>
              <w:jc w:val="center"/>
              <w:rPr>
                <w:b/>
              </w:rPr>
            </w:pPr>
            <w:r w:rsidRPr="00A80203">
              <w:rPr>
                <w:b/>
              </w:rPr>
              <w:t>засоби діагностики</w:t>
            </w:r>
          </w:p>
        </w:tc>
        <w:tc>
          <w:tcPr>
            <w:tcW w:w="1462" w:type="pct"/>
            <w:vAlign w:val="center"/>
          </w:tcPr>
          <w:p w14:paraId="07E84C16" w14:textId="77777777" w:rsidR="00680664" w:rsidRPr="00A80203" w:rsidRDefault="00680664" w:rsidP="00DE06DB">
            <w:pPr>
              <w:autoSpaceDE w:val="0"/>
              <w:snapToGrid w:val="0"/>
              <w:jc w:val="center"/>
              <w:rPr>
                <w:b/>
              </w:rPr>
            </w:pPr>
            <w:r w:rsidRPr="00A80203">
              <w:rPr>
                <w:b/>
              </w:rPr>
              <w:t>процедури</w:t>
            </w:r>
          </w:p>
        </w:tc>
      </w:tr>
      <w:tr w:rsidR="001533C2" w:rsidRPr="00A80203" w14:paraId="5D7539C4" w14:textId="77777777" w:rsidTr="00B275DF">
        <w:trPr>
          <w:cantSplit/>
          <w:trHeight w:val="887"/>
          <w:jc w:val="center"/>
        </w:trPr>
        <w:tc>
          <w:tcPr>
            <w:tcW w:w="647" w:type="pct"/>
            <w:vMerge w:val="restart"/>
            <w:vAlign w:val="center"/>
          </w:tcPr>
          <w:p w14:paraId="37960FCB" w14:textId="77777777" w:rsidR="001533C2" w:rsidRPr="00A80203" w:rsidRDefault="001533C2" w:rsidP="001533C2">
            <w:pPr>
              <w:autoSpaceDE w:val="0"/>
              <w:snapToGrid w:val="0"/>
              <w:spacing w:line="240" w:lineRule="atLeast"/>
              <w:ind w:left="60"/>
              <w:rPr>
                <w:b/>
                <w:bCs/>
              </w:rPr>
            </w:pPr>
            <w:r w:rsidRPr="00A80203">
              <w:rPr>
                <w:bCs/>
              </w:rPr>
              <w:t>практичні</w:t>
            </w:r>
          </w:p>
        </w:tc>
        <w:tc>
          <w:tcPr>
            <w:tcW w:w="964" w:type="pct"/>
            <w:vMerge w:val="restart"/>
            <w:tcMar>
              <w:left w:w="57" w:type="dxa"/>
            </w:tcMar>
            <w:vAlign w:val="center"/>
          </w:tcPr>
          <w:p w14:paraId="12E8C0AE" w14:textId="77777777" w:rsidR="001533C2" w:rsidRPr="00A80203" w:rsidRDefault="001533C2" w:rsidP="001533C2">
            <w:pPr>
              <w:autoSpaceDE w:val="0"/>
              <w:snapToGrid w:val="0"/>
              <w:spacing w:line="240" w:lineRule="atLeast"/>
              <w:rPr>
                <w:b/>
              </w:rPr>
            </w:pPr>
            <w:r w:rsidRPr="00A80203">
              <w:t>контрольні нормативи загальної фізичної та спеціальної підготовки</w:t>
            </w:r>
          </w:p>
        </w:tc>
        <w:tc>
          <w:tcPr>
            <w:tcW w:w="1093" w:type="pct"/>
          </w:tcPr>
          <w:p w14:paraId="06349633" w14:textId="77777777" w:rsidR="001533C2" w:rsidRPr="00A80203" w:rsidRDefault="001533C2" w:rsidP="001533C2">
            <w:pPr>
              <w:autoSpaceDE w:val="0"/>
              <w:snapToGrid w:val="0"/>
              <w:spacing w:line="240" w:lineRule="atLeast"/>
              <w:ind w:left="48"/>
            </w:pPr>
            <w:r w:rsidRPr="00A80203">
              <w:t>виконання завдань під час практичних занять</w:t>
            </w:r>
          </w:p>
        </w:tc>
        <w:tc>
          <w:tcPr>
            <w:tcW w:w="834" w:type="pct"/>
            <w:vMerge w:val="restart"/>
            <w:vAlign w:val="center"/>
          </w:tcPr>
          <w:p w14:paraId="2A72E4D7" w14:textId="77777777" w:rsidR="001533C2" w:rsidRPr="00A80203" w:rsidRDefault="001533C2" w:rsidP="001533C2">
            <w:pPr>
              <w:autoSpaceDE w:val="0"/>
              <w:snapToGrid w:val="0"/>
              <w:spacing w:line="240" w:lineRule="atLeast"/>
              <w:rPr>
                <w:b/>
              </w:rPr>
            </w:pPr>
            <w:r w:rsidRPr="00A80203">
              <w:t>контрольні нормативи загальної фізичної та спеціальної підготовки</w:t>
            </w:r>
          </w:p>
        </w:tc>
        <w:tc>
          <w:tcPr>
            <w:tcW w:w="1462" w:type="pct"/>
            <w:vMerge w:val="restart"/>
            <w:vAlign w:val="center"/>
          </w:tcPr>
          <w:p w14:paraId="14C1DC6E" w14:textId="77777777" w:rsidR="00B9713A" w:rsidRPr="00A80203" w:rsidRDefault="00B9713A" w:rsidP="00B9713A">
            <w:pPr>
              <w:autoSpaceDE w:val="0"/>
              <w:snapToGrid w:val="0"/>
              <w:spacing w:line="240" w:lineRule="atLeast"/>
              <w:ind w:left="45"/>
              <w:rPr>
                <w:color w:val="000000"/>
              </w:rPr>
            </w:pPr>
            <w:r w:rsidRPr="00A80203">
              <w:rPr>
                <w:color w:val="000000"/>
              </w:rPr>
              <w:t>визначення середньозваженого результату поточних контролів</w:t>
            </w:r>
          </w:p>
          <w:p w14:paraId="6C323702" w14:textId="77777777" w:rsidR="00EC020B" w:rsidRPr="00A80203" w:rsidRDefault="00B9713A" w:rsidP="00EC020B">
            <w:pPr>
              <w:autoSpaceDE w:val="0"/>
              <w:snapToGrid w:val="0"/>
              <w:spacing w:line="240" w:lineRule="atLeast"/>
              <w:ind w:left="45"/>
            </w:pPr>
            <w:r w:rsidRPr="00A80203">
              <w:t>виконання контрольних нормативи загальної фізичної та спеціальної підготовки під час заліку (І, ІІ, ІІІ  та ІV семестру)</w:t>
            </w:r>
          </w:p>
        </w:tc>
      </w:tr>
      <w:tr w:rsidR="001533C2" w:rsidRPr="00A80203" w14:paraId="5671B783" w14:textId="77777777" w:rsidTr="00B275DF">
        <w:trPr>
          <w:cantSplit/>
          <w:trHeight w:val="1838"/>
          <w:jc w:val="center"/>
        </w:trPr>
        <w:tc>
          <w:tcPr>
            <w:tcW w:w="647" w:type="pct"/>
            <w:vMerge/>
          </w:tcPr>
          <w:p w14:paraId="7535FFB9" w14:textId="77777777" w:rsidR="001533C2" w:rsidRPr="00A80203" w:rsidRDefault="001533C2" w:rsidP="001533C2">
            <w:pPr>
              <w:autoSpaceDE w:val="0"/>
              <w:snapToGrid w:val="0"/>
              <w:spacing w:line="240" w:lineRule="atLeast"/>
              <w:ind w:left="60"/>
              <w:rPr>
                <w:b/>
                <w:bCs/>
              </w:rPr>
            </w:pPr>
          </w:p>
        </w:tc>
        <w:tc>
          <w:tcPr>
            <w:tcW w:w="964" w:type="pct"/>
            <w:vMerge/>
            <w:tcMar>
              <w:left w:w="57" w:type="dxa"/>
            </w:tcMar>
          </w:tcPr>
          <w:p w14:paraId="33A04F26" w14:textId="77777777" w:rsidR="001533C2" w:rsidRPr="00A80203" w:rsidRDefault="001533C2" w:rsidP="001533C2">
            <w:pPr>
              <w:autoSpaceDE w:val="0"/>
              <w:snapToGrid w:val="0"/>
              <w:spacing w:line="240" w:lineRule="atLeast"/>
              <w:rPr>
                <w:b/>
              </w:rPr>
            </w:pPr>
          </w:p>
        </w:tc>
        <w:tc>
          <w:tcPr>
            <w:tcW w:w="1093" w:type="pct"/>
          </w:tcPr>
          <w:p w14:paraId="280930DC" w14:textId="77777777" w:rsidR="001533C2" w:rsidRPr="00A80203" w:rsidRDefault="001533C2" w:rsidP="001533C2">
            <w:pPr>
              <w:autoSpaceDE w:val="0"/>
              <w:snapToGrid w:val="0"/>
              <w:spacing w:line="240" w:lineRule="atLeast"/>
              <w:ind w:left="48"/>
            </w:pPr>
            <w:r w:rsidRPr="00A80203">
              <w:t>виконання завдань під час самостійної роботи</w:t>
            </w:r>
          </w:p>
        </w:tc>
        <w:tc>
          <w:tcPr>
            <w:tcW w:w="834" w:type="pct"/>
            <w:vMerge/>
          </w:tcPr>
          <w:p w14:paraId="03A4296A" w14:textId="77777777" w:rsidR="001533C2" w:rsidRPr="00A80203" w:rsidRDefault="001533C2" w:rsidP="001533C2">
            <w:pPr>
              <w:autoSpaceDE w:val="0"/>
              <w:snapToGrid w:val="0"/>
              <w:spacing w:line="240" w:lineRule="atLeast"/>
              <w:ind w:left="48"/>
            </w:pPr>
          </w:p>
        </w:tc>
        <w:tc>
          <w:tcPr>
            <w:tcW w:w="1462" w:type="pct"/>
            <w:vMerge/>
          </w:tcPr>
          <w:p w14:paraId="4BD5718B" w14:textId="77777777" w:rsidR="001533C2" w:rsidRPr="00A80203" w:rsidRDefault="001533C2" w:rsidP="001533C2">
            <w:pPr>
              <w:autoSpaceDE w:val="0"/>
              <w:snapToGrid w:val="0"/>
              <w:spacing w:line="240" w:lineRule="atLeast"/>
              <w:ind w:left="48"/>
            </w:pPr>
          </w:p>
        </w:tc>
      </w:tr>
    </w:tbl>
    <w:p w14:paraId="639A0A82" w14:textId="77777777" w:rsidR="00B9713A" w:rsidRPr="00A80203" w:rsidRDefault="00B9713A" w:rsidP="00B9713A">
      <w:pPr>
        <w:suppressLineNumbers/>
        <w:suppressAutoHyphens/>
        <w:spacing w:before="120" w:after="120"/>
        <w:ind w:firstLine="567"/>
        <w:jc w:val="both"/>
        <w:rPr>
          <w:color w:val="000000"/>
          <w:sz w:val="28"/>
          <w:szCs w:val="28"/>
        </w:rPr>
      </w:pPr>
      <w:bookmarkStart w:id="16" w:name="_Hlk500614565"/>
      <w:bookmarkStart w:id="17" w:name="_Hlk501708007"/>
      <w:r w:rsidRPr="00A80203">
        <w:rPr>
          <w:color w:val="000000"/>
          <w:sz w:val="28"/>
          <w:szCs w:val="28"/>
        </w:rPr>
        <w:t>Практичні заняття оцінюються якістю виконання контрольного або індивідуального завдання з різних видів рухової активності.</w:t>
      </w:r>
    </w:p>
    <w:p w14:paraId="279208FA" w14:textId="77777777" w:rsidR="00B9713A" w:rsidRPr="00A80203" w:rsidRDefault="00B9713A" w:rsidP="00B9713A">
      <w:pPr>
        <w:suppressLineNumbers/>
        <w:suppressAutoHyphens/>
        <w:spacing w:before="120" w:after="120"/>
        <w:ind w:firstLine="567"/>
        <w:jc w:val="both"/>
        <w:rPr>
          <w:color w:val="000000"/>
          <w:sz w:val="28"/>
          <w:szCs w:val="28"/>
        </w:rPr>
      </w:pPr>
      <w:r w:rsidRPr="00A80203">
        <w:rPr>
          <w:color w:val="000000"/>
          <w:sz w:val="28"/>
          <w:szCs w:val="28"/>
        </w:rPr>
        <w:t>Якщо зміст певного виду занять підпорядковано декільком дескрипторам, то інтегральне значення оцінки може визначатися з урахуванням вагових коефіцієнтів, що встановлюються викладачем.</w:t>
      </w:r>
    </w:p>
    <w:p w14:paraId="286F19F1" w14:textId="77777777" w:rsidR="00680664" w:rsidRPr="00A80203" w:rsidRDefault="00B9713A" w:rsidP="00B9713A">
      <w:pPr>
        <w:suppressLineNumbers/>
        <w:suppressAutoHyphens/>
        <w:spacing w:before="120" w:after="120"/>
        <w:ind w:firstLine="567"/>
        <w:jc w:val="both"/>
        <w:rPr>
          <w:color w:val="000000"/>
          <w:sz w:val="28"/>
          <w:szCs w:val="28"/>
        </w:rPr>
      </w:pPr>
      <w:r w:rsidRPr="00A80203">
        <w:rPr>
          <w:color w:val="000000"/>
          <w:sz w:val="28"/>
          <w:szCs w:val="28"/>
        </w:rPr>
        <w:t>За наявності рівня результатів поточних контролів з усіх видів навчальних занять не менше 60 балів, підсумковий контроль здійснюється без участі студента шляхом визначення середньозваженого значення поточних оцінок.</w:t>
      </w:r>
    </w:p>
    <w:p w14:paraId="4942F217" w14:textId="77777777" w:rsidR="00680664" w:rsidRPr="00A80203" w:rsidRDefault="00680664" w:rsidP="00964881">
      <w:pPr>
        <w:pStyle w:val="a3"/>
        <w:suppressLineNumbers/>
        <w:suppressAutoHyphens/>
        <w:spacing w:before="360" w:after="120" w:line="252" w:lineRule="auto"/>
        <w:ind w:firstLine="567"/>
        <w:outlineLvl w:val="0"/>
        <w:rPr>
          <w:sz w:val="28"/>
          <w:szCs w:val="28"/>
        </w:rPr>
      </w:pPr>
      <w:bookmarkStart w:id="18" w:name="_Toc93605040"/>
      <w:bookmarkEnd w:id="16"/>
      <w:bookmarkEnd w:id="17"/>
      <w:r w:rsidRPr="00A80203">
        <w:rPr>
          <w:sz w:val="28"/>
          <w:szCs w:val="28"/>
        </w:rPr>
        <w:t>6.3 Критерії</w:t>
      </w:r>
      <w:bookmarkEnd w:id="18"/>
      <w:r w:rsidR="00725ECA" w:rsidRPr="00A80203">
        <w:rPr>
          <w:sz w:val="28"/>
          <w:szCs w:val="28"/>
        </w:rPr>
        <w:t xml:space="preserve"> </w:t>
      </w:r>
    </w:p>
    <w:p w14:paraId="284E3765" w14:textId="77777777" w:rsidR="00B9713A" w:rsidRPr="00A80203" w:rsidRDefault="00B9713A" w:rsidP="00B9713A">
      <w:pPr>
        <w:spacing w:line="0" w:lineRule="atLeast"/>
        <w:jc w:val="center"/>
        <w:rPr>
          <w:b/>
          <w:szCs w:val="20"/>
        </w:rPr>
      </w:pPr>
      <w:bookmarkStart w:id="19" w:name="_Toc58925826"/>
      <w:bookmarkEnd w:id="9"/>
      <w:r w:rsidRPr="00A80203">
        <w:rPr>
          <w:b/>
          <w:szCs w:val="20"/>
        </w:rPr>
        <w:t>Положення</w:t>
      </w:r>
    </w:p>
    <w:p w14:paraId="5BAFEBC4" w14:textId="77777777" w:rsidR="00B9713A" w:rsidRPr="00A80203" w:rsidRDefault="00B9713A" w:rsidP="00B9713A">
      <w:pPr>
        <w:spacing w:line="41" w:lineRule="exact"/>
        <w:jc w:val="center"/>
        <w:rPr>
          <w:sz w:val="20"/>
          <w:szCs w:val="20"/>
        </w:rPr>
      </w:pPr>
    </w:p>
    <w:p w14:paraId="06F4A263" w14:textId="77777777" w:rsidR="00B9713A" w:rsidRPr="00A80203" w:rsidRDefault="00B9713A" w:rsidP="00B9713A">
      <w:pPr>
        <w:spacing w:line="0" w:lineRule="atLeast"/>
        <w:jc w:val="center"/>
        <w:rPr>
          <w:b/>
          <w:szCs w:val="20"/>
        </w:rPr>
      </w:pPr>
      <w:r w:rsidRPr="00A80203">
        <w:rPr>
          <w:b/>
          <w:szCs w:val="20"/>
        </w:rPr>
        <w:t>про бально-рейтингову систему оцінювання успішності студентів з дисципліни</w:t>
      </w:r>
    </w:p>
    <w:p w14:paraId="72065DD1" w14:textId="77777777" w:rsidR="00B9713A" w:rsidRPr="00A80203" w:rsidRDefault="00B9713A" w:rsidP="00B9713A">
      <w:pPr>
        <w:spacing w:line="41" w:lineRule="exact"/>
        <w:jc w:val="center"/>
        <w:rPr>
          <w:sz w:val="20"/>
          <w:szCs w:val="20"/>
        </w:rPr>
      </w:pPr>
    </w:p>
    <w:p w14:paraId="794A216B" w14:textId="77777777" w:rsidR="00B9713A" w:rsidRPr="00A80203" w:rsidRDefault="00B26334" w:rsidP="00B9713A">
      <w:pPr>
        <w:spacing w:line="0" w:lineRule="atLeast"/>
        <w:jc w:val="center"/>
        <w:rPr>
          <w:b/>
          <w:szCs w:val="20"/>
        </w:rPr>
      </w:pPr>
      <w:r w:rsidRPr="00A80203">
        <w:rPr>
          <w:b/>
          <w:szCs w:val="20"/>
        </w:rPr>
        <w:t>«Фізична культура і</w:t>
      </w:r>
      <w:r w:rsidR="00B9713A" w:rsidRPr="00A80203">
        <w:rPr>
          <w:b/>
          <w:szCs w:val="20"/>
        </w:rPr>
        <w:t xml:space="preserve"> спорт» в умовах </w:t>
      </w:r>
      <w:r w:rsidR="00EC020B" w:rsidRPr="00A80203">
        <w:rPr>
          <w:b/>
          <w:szCs w:val="20"/>
        </w:rPr>
        <w:t>змішаної</w:t>
      </w:r>
      <w:r w:rsidR="00B9713A" w:rsidRPr="00A80203">
        <w:rPr>
          <w:b/>
          <w:szCs w:val="20"/>
        </w:rPr>
        <w:t xml:space="preserve"> форми навчання</w:t>
      </w:r>
    </w:p>
    <w:p w14:paraId="2BF107E0" w14:textId="77777777" w:rsidR="00B9713A" w:rsidRPr="00A80203" w:rsidRDefault="00B9713A" w:rsidP="00236246">
      <w:pPr>
        <w:numPr>
          <w:ilvl w:val="0"/>
          <w:numId w:val="4"/>
        </w:numPr>
        <w:tabs>
          <w:tab w:val="left" w:pos="3880"/>
        </w:tabs>
        <w:spacing w:line="0" w:lineRule="atLeast"/>
        <w:ind w:left="3880" w:hanging="348"/>
        <w:rPr>
          <w:b/>
          <w:szCs w:val="20"/>
        </w:rPr>
      </w:pPr>
      <w:r w:rsidRPr="00A80203">
        <w:rPr>
          <w:b/>
          <w:szCs w:val="20"/>
        </w:rPr>
        <w:t>Загальне положення</w:t>
      </w:r>
    </w:p>
    <w:p w14:paraId="58C7D58B" w14:textId="77777777" w:rsidR="00B9713A" w:rsidRPr="00A80203" w:rsidRDefault="00B9713A" w:rsidP="00B9713A">
      <w:pPr>
        <w:spacing w:line="48" w:lineRule="exact"/>
        <w:rPr>
          <w:sz w:val="20"/>
          <w:szCs w:val="20"/>
        </w:rPr>
      </w:pPr>
    </w:p>
    <w:p w14:paraId="0558260B" w14:textId="77777777" w:rsidR="00B9713A" w:rsidRPr="00A80203" w:rsidRDefault="00B9713A" w:rsidP="00B9713A">
      <w:pPr>
        <w:spacing w:line="272" w:lineRule="auto"/>
        <w:ind w:left="20" w:firstLine="708"/>
        <w:jc w:val="both"/>
        <w:rPr>
          <w:szCs w:val="20"/>
        </w:rPr>
      </w:pPr>
      <w:r w:rsidRPr="00A80203">
        <w:rPr>
          <w:szCs w:val="20"/>
        </w:rPr>
        <w:t xml:space="preserve">Бально-рейтингова система оцінки – це комплекс заходів, що забезпечують перевірку якості навчальної роботи студентів при освоєнні ними основоположних компонентів дисципліни «Фізична культура </w:t>
      </w:r>
      <w:r w:rsidR="00B26334" w:rsidRPr="00A80203">
        <w:rPr>
          <w:szCs w:val="20"/>
        </w:rPr>
        <w:t>і</w:t>
      </w:r>
      <w:r w:rsidRPr="00A80203">
        <w:rPr>
          <w:szCs w:val="20"/>
        </w:rPr>
        <w:t xml:space="preserve"> спорт»: теоретичної, методичної, фізичної підготовки, а також відвідування практичних занять і участь в спортивно-масових заходах.</w:t>
      </w:r>
    </w:p>
    <w:p w14:paraId="21B820BB" w14:textId="77777777" w:rsidR="00B9713A" w:rsidRPr="00A80203" w:rsidRDefault="00B9713A" w:rsidP="00B9713A">
      <w:pPr>
        <w:spacing w:line="6" w:lineRule="exact"/>
        <w:jc w:val="both"/>
        <w:rPr>
          <w:sz w:val="20"/>
          <w:szCs w:val="20"/>
        </w:rPr>
      </w:pPr>
    </w:p>
    <w:p w14:paraId="2FCC6A45" w14:textId="77777777" w:rsidR="00B9713A" w:rsidRPr="00A80203" w:rsidRDefault="00B9713A" w:rsidP="00B9713A">
      <w:pPr>
        <w:spacing w:line="0" w:lineRule="atLeast"/>
        <w:ind w:left="380"/>
        <w:jc w:val="both"/>
        <w:rPr>
          <w:szCs w:val="20"/>
        </w:rPr>
      </w:pPr>
      <w:r w:rsidRPr="00A80203">
        <w:rPr>
          <w:szCs w:val="20"/>
        </w:rPr>
        <w:lastRenderedPageBreak/>
        <w:t>1.1.  Цілями використання бально-рейтингової системи оцінювання студентів є:</w:t>
      </w:r>
    </w:p>
    <w:p w14:paraId="5015A5B8" w14:textId="77777777" w:rsidR="00B9713A" w:rsidRPr="00A80203" w:rsidRDefault="00B9713A" w:rsidP="00B9713A">
      <w:pPr>
        <w:spacing w:line="41" w:lineRule="exact"/>
        <w:jc w:val="both"/>
        <w:rPr>
          <w:sz w:val="20"/>
          <w:szCs w:val="20"/>
        </w:rPr>
      </w:pPr>
    </w:p>
    <w:p w14:paraId="698356B6" w14:textId="77777777" w:rsidR="00B9713A" w:rsidRPr="00A80203" w:rsidRDefault="00B9713A" w:rsidP="00236246">
      <w:pPr>
        <w:numPr>
          <w:ilvl w:val="0"/>
          <w:numId w:val="5"/>
        </w:numPr>
        <w:tabs>
          <w:tab w:val="left" w:pos="1820"/>
        </w:tabs>
        <w:spacing w:line="0" w:lineRule="atLeast"/>
        <w:ind w:hanging="367"/>
        <w:jc w:val="both"/>
        <w:rPr>
          <w:b/>
          <w:szCs w:val="20"/>
        </w:rPr>
      </w:pPr>
      <w:r w:rsidRPr="00A80203">
        <w:rPr>
          <w:szCs w:val="20"/>
        </w:rPr>
        <w:t>підвищення ефективності управління навчальним процесом;</w:t>
      </w:r>
    </w:p>
    <w:p w14:paraId="6EA28045" w14:textId="77777777" w:rsidR="00B9713A" w:rsidRPr="00A80203" w:rsidRDefault="00B9713A" w:rsidP="00B9713A">
      <w:pPr>
        <w:spacing w:line="56" w:lineRule="exact"/>
        <w:jc w:val="both"/>
        <w:rPr>
          <w:b/>
          <w:szCs w:val="20"/>
        </w:rPr>
      </w:pPr>
    </w:p>
    <w:p w14:paraId="6B1FD671" w14:textId="77777777" w:rsidR="00B9713A" w:rsidRPr="00A80203" w:rsidRDefault="00B9713A" w:rsidP="00236246">
      <w:pPr>
        <w:numPr>
          <w:ilvl w:val="0"/>
          <w:numId w:val="5"/>
        </w:numPr>
        <w:tabs>
          <w:tab w:val="left" w:pos="1820"/>
        </w:tabs>
        <w:spacing w:line="264" w:lineRule="auto"/>
        <w:ind w:right="20" w:hanging="367"/>
        <w:jc w:val="both"/>
        <w:rPr>
          <w:b/>
          <w:szCs w:val="20"/>
        </w:rPr>
      </w:pPr>
      <w:r w:rsidRPr="00A80203">
        <w:rPr>
          <w:szCs w:val="20"/>
        </w:rPr>
        <w:t>забезпечення об’єктивності процедури оцінювання рівня знань, вмінь і навиків тих, хто навчається;</w:t>
      </w:r>
    </w:p>
    <w:p w14:paraId="3F72A529" w14:textId="77777777" w:rsidR="00B9713A" w:rsidRPr="00A80203" w:rsidRDefault="00B9713A" w:rsidP="00B9713A">
      <w:pPr>
        <w:spacing w:line="26" w:lineRule="exact"/>
        <w:jc w:val="both"/>
        <w:rPr>
          <w:b/>
          <w:szCs w:val="20"/>
        </w:rPr>
      </w:pPr>
    </w:p>
    <w:p w14:paraId="2C36F654" w14:textId="77777777" w:rsidR="00B9713A" w:rsidRPr="00A80203" w:rsidRDefault="00B9713A" w:rsidP="00236246">
      <w:pPr>
        <w:numPr>
          <w:ilvl w:val="0"/>
          <w:numId w:val="5"/>
        </w:numPr>
        <w:tabs>
          <w:tab w:val="left" w:pos="1820"/>
        </w:tabs>
        <w:spacing w:line="264" w:lineRule="auto"/>
        <w:ind w:right="20" w:hanging="367"/>
        <w:jc w:val="both"/>
        <w:rPr>
          <w:b/>
          <w:szCs w:val="20"/>
        </w:rPr>
      </w:pPr>
      <w:r w:rsidRPr="00A80203">
        <w:rPr>
          <w:szCs w:val="20"/>
        </w:rPr>
        <w:t>формування у студентів мотивації до регулярного і систематичного відвідування практичних занять, а також до самостійної роботи;</w:t>
      </w:r>
    </w:p>
    <w:p w14:paraId="5394C596" w14:textId="77777777" w:rsidR="00B9713A" w:rsidRPr="00A80203" w:rsidRDefault="00B9713A" w:rsidP="00B9713A">
      <w:pPr>
        <w:spacing w:line="28" w:lineRule="exact"/>
        <w:jc w:val="both"/>
        <w:rPr>
          <w:b/>
          <w:szCs w:val="20"/>
        </w:rPr>
      </w:pPr>
    </w:p>
    <w:p w14:paraId="0D6CF9DD" w14:textId="77777777" w:rsidR="00B9713A" w:rsidRPr="00A80203" w:rsidRDefault="00B9713A" w:rsidP="00236246">
      <w:pPr>
        <w:numPr>
          <w:ilvl w:val="0"/>
          <w:numId w:val="5"/>
        </w:numPr>
        <w:tabs>
          <w:tab w:val="left" w:pos="1820"/>
        </w:tabs>
        <w:spacing w:line="264" w:lineRule="auto"/>
        <w:ind w:hanging="367"/>
        <w:jc w:val="both"/>
        <w:rPr>
          <w:b/>
          <w:szCs w:val="20"/>
        </w:rPr>
      </w:pPr>
      <w:r w:rsidRPr="00A80203">
        <w:rPr>
          <w:szCs w:val="20"/>
        </w:rPr>
        <w:t>підвищення мотивації студентів до більш активної участі в спортивно-масових заходах;</w:t>
      </w:r>
    </w:p>
    <w:p w14:paraId="28BA5C1E" w14:textId="77777777" w:rsidR="00B9713A" w:rsidRPr="00A80203" w:rsidRDefault="00B9713A" w:rsidP="00B9713A">
      <w:pPr>
        <w:spacing w:line="14" w:lineRule="exact"/>
        <w:jc w:val="both"/>
        <w:rPr>
          <w:b/>
          <w:szCs w:val="20"/>
        </w:rPr>
      </w:pPr>
    </w:p>
    <w:p w14:paraId="106CB3A8" w14:textId="77777777" w:rsidR="00B9713A" w:rsidRPr="00A80203" w:rsidRDefault="00B9713A" w:rsidP="00236246">
      <w:pPr>
        <w:numPr>
          <w:ilvl w:val="0"/>
          <w:numId w:val="5"/>
        </w:numPr>
        <w:tabs>
          <w:tab w:val="left" w:pos="1820"/>
        </w:tabs>
        <w:spacing w:line="0" w:lineRule="atLeast"/>
        <w:ind w:hanging="367"/>
        <w:jc w:val="both"/>
        <w:rPr>
          <w:b/>
          <w:szCs w:val="20"/>
        </w:rPr>
      </w:pPr>
      <w:r w:rsidRPr="00A80203">
        <w:rPr>
          <w:szCs w:val="20"/>
        </w:rPr>
        <w:t>зниження ролі випадковості підчас складання заліку.</w:t>
      </w:r>
    </w:p>
    <w:p w14:paraId="3534F5D2" w14:textId="77777777" w:rsidR="00B9713A" w:rsidRPr="00A80203" w:rsidRDefault="00B9713A" w:rsidP="00B9713A">
      <w:pPr>
        <w:spacing w:line="53" w:lineRule="exact"/>
        <w:jc w:val="both"/>
        <w:rPr>
          <w:sz w:val="20"/>
          <w:szCs w:val="20"/>
        </w:rPr>
      </w:pPr>
    </w:p>
    <w:p w14:paraId="4BC73F32" w14:textId="64B69148" w:rsidR="00B9713A" w:rsidRPr="00A80203" w:rsidRDefault="00B9713A" w:rsidP="00B9713A">
      <w:pPr>
        <w:spacing w:line="273" w:lineRule="auto"/>
        <w:ind w:left="800" w:hanging="431"/>
        <w:jc w:val="both"/>
        <w:rPr>
          <w:szCs w:val="20"/>
        </w:rPr>
      </w:pPr>
      <w:r w:rsidRPr="00A80203">
        <w:rPr>
          <w:szCs w:val="20"/>
        </w:rPr>
        <w:t xml:space="preserve">1.2. Оцінка якості роботи в бально-рейтинговій системі являється накопичувальною, тобто шляхом надання вибору студенту різних складових основних розділів навчальної програми з наступним успішним виконанням висунутих вимог, здійснюється накопичення балів і </w:t>
      </w:r>
      <w:proofErr w:type="gramStart"/>
      <w:r w:rsidRPr="00A80203">
        <w:rPr>
          <w:szCs w:val="20"/>
        </w:rPr>
        <w:t>в</w:t>
      </w:r>
      <w:proofErr w:type="gramEnd"/>
      <w:r w:rsidRPr="00A80203">
        <w:rPr>
          <w:szCs w:val="20"/>
        </w:rPr>
        <w:t xml:space="preserve">ідповідно </w:t>
      </w:r>
      <w:proofErr w:type="spellStart"/>
      <w:r w:rsidRPr="00A80203">
        <w:rPr>
          <w:szCs w:val="20"/>
        </w:rPr>
        <w:t>кількісно</w:t>
      </w:r>
      <w:proofErr w:type="spellEnd"/>
      <w:r w:rsidRPr="00A80203">
        <w:rPr>
          <w:szCs w:val="20"/>
        </w:rPr>
        <w:t xml:space="preserve"> </w:t>
      </w:r>
      <w:proofErr w:type="spellStart"/>
      <w:r w:rsidRPr="00A80203">
        <w:rPr>
          <w:szCs w:val="20"/>
        </w:rPr>
        <w:t>оцінюються</w:t>
      </w:r>
      <w:proofErr w:type="spellEnd"/>
      <w:r w:rsidRPr="00A80203">
        <w:rPr>
          <w:szCs w:val="20"/>
        </w:rPr>
        <w:t xml:space="preserve"> </w:t>
      </w:r>
      <w:proofErr w:type="spellStart"/>
      <w:r w:rsidRPr="00A80203">
        <w:rPr>
          <w:szCs w:val="20"/>
        </w:rPr>
        <w:t>всі</w:t>
      </w:r>
      <w:proofErr w:type="spellEnd"/>
      <w:r w:rsidRPr="00A80203">
        <w:rPr>
          <w:szCs w:val="20"/>
        </w:rPr>
        <w:t xml:space="preserve"> </w:t>
      </w:r>
      <w:proofErr w:type="spellStart"/>
      <w:r w:rsidRPr="00A80203">
        <w:rPr>
          <w:szCs w:val="20"/>
        </w:rPr>
        <w:t>результати</w:t>
      </w:r>
      <w:proofErr w:type="spellEnd"/>
      <w:r w:rsidRPr="00A80203">
        <w:rPr>
          <w:szCs w:val="20"/>
        </w:rPr>
        <w:t xml:space="preserve"> </w:t>
      </w:r>
      <w:proofErr w:type="spellStart"/>
      <w:r w:rsidRPr="00A80203">
        <w:rPr>
          <w:szCs w:val="20"/>
        </w:rPr>
        <w:t>навчання</w:t>
      </w:r>
      <w:proofErr w:type="spellEnd"/>
      <w:r w:rsidRPr="00A80203">
        <w:rPr>
          <w:szCs w:val="20"/>
        </w:rPr>
        <w:t xml:space="preserve"> за семестр.</w:t>
      </w:r>
    </w:p>
    <w:p w14:paraId="35D04D10" w14:textId="77777777" w:rsidR="00B9713A" w:rsidRPr="00A80203" w:rsidRDefault="00B9713A" w:rsidP="00236246">
      <w:pPr>
        <w:numPr>
          <w:ilvl w:val="0"/>
          <w:numId w:val="6"/>
        </w:numPr>
        <w:tabs>
          <w:tab w:val="left" w:pos="3258"/>
        </w:tabs>
        <w:spacing w:line="0" w:lineRule="atLeast"/>
        <w:ind w:left="3258" w:hanging="351"/>
        <w:jc w:val="both"/>
        <w:rPr>
          <w:b/>
          <w:szCs w:val="20"/>
        </w:rPr>
      </w:pPr>
      <w:bookmarkStart w:id="20" w:name="page8"/>
      <w:bookmarkEnd w:id="20"/>
      <w:r w:rsidRPr="00A80203">
        <w:rPr>
          <w:b/>
          <w:szCs w:val="20"/>
        </w:rPr>
        <w:t>Порядок нарахування балі</w:t>
      </w:r>
      <w:proofErr w:type="gramStart"/>
      <w:r w:rsidRPr="00A80203">
        <w:rPr>
          <w:b/>
          <w:szCs w:val="20"/>
        </w:rPr>
        <w:t>в</w:t>
      </w:r>
      <w:proofErr w:type="gramEnd"/>
    </w:p>
    <w:p w14:paraId="132927DF" w14:textId="77777777" w:rsidR="00B9713A" w:rsidRPr="00A80203" w:rsidRDefault="00B9713A" w:rsidP="00B9713A">
      <w:pPr>
        <w:spacing w:line="39" w:lineRule="exact"/>
        <w:jc w:val="both"/>
        <w:rPr>
          <w:sz w:val="20"/>
          <w:szCs w:val="20"/>
        </w:rPr>
      </w:pPr>
    </w:p>
    <w:p w14:paraId="2CEB4D4F" w14:textId="77777777" w:rsidR="00B9713A" w:rsidRPr="00A80203" w:rsidRDefault="00B9713A" w:rsidP="00B9713A">
      <w:pPr>
        <w:spacing w:line="0" w:lineRule="atLeast"/>
        <w:ind w:left="158"/>
        <w:jc w:val="both"/>
        <w:rPr>
          <w:szCs w:val="20"/>
        </w:rPr>
      </w:pPr>
      <w:r w:rsidRPr="00A80203">
        <w:rPr>
          <w:szCs w:val="20"/>
        </w:rPr>
        <w:t>2.1.  Максимальна кількість балів студента з дисципліни – 100.</w:t>
      </w:r>
    </w:p>
    <w:p w14:paraId="5A01AB7C" w14:textId="77777777" w:rsidR="00B9713A" w:rsidRPr="00A80203" w:rsidRDefault="00B9713A" w:rsidP="00B9713A">
      <w:pPr>
        <w:spacing w:line="53" w:lineRule="exact"/>
        <w:jc w:val="both"/>
        <w:rPr>
          <w:sz w:val="20"/>
          <w:szCs w:val="20"/>
        </w:rPr>
      </w:pPr>
    </w:p>
    <w:p w14:paraId="0D1CA172" w14:textId="77777777" w:rsidR="00B9713A" w:rsidRPr="00A80203" w:rsidRDefault="00B9713A" w:rsidP="00B9713A">
      <w:pPr>
        <w:spacing w:line="264" w:lineRule="auto"/>
        <w:ind w:left="578" w:hanging="431"/>
        <w:jc w:val="both"/>
        <w:rPr>
          <w:szCs w:val="20"/>
        </w:rPr>
      </w:pPr>
      <w:r w:rsidRPr="00A80203">
        <w:rPr>
          <w:szCs w:val="20"/>
        </w:rPr>
        <w:t>2.2. Бали,</w:t>
      </w:r>
      <w:r w:rsidRPr="00A80203">
        <w:rPr>
          <w:sz w:val="20"/>
          <w:szCs w:val="20"/>
        </w:rPr>
        <w:t xml:space="preserve"> </w:t>
      </w:r>
      <w:r w:rsidRPr="00A80203">
        <w:rPr>
          <w:szCs w:val="20"/>
        </w:rPr>
        <w:t>що набираються студентом протягом семестру, діляться на групи з урахуванням базових компонентів Робочої програми.</w:t>
      </w:r>
    </w:p>
    <w:p w14:paraId="1E6A4D63" w14:textId="77777777" w:rsidR="00B9713A" w:rsidRPr="00A80203" w:rsidRDefault="00B9713A" w:rsidP="00B9713A">
      <w:pPr>
        <w:spacing w:line="26" w:lineRule="exact"/>
        <w:jc w:val="both"/>
        <w:rPr>
          <w:sz w:val="20"/>
          <w:szCs w:val="20"/>
        </w:rPr>
      </w:pPr>
    </w:p>
    <w:p w14:paraId="6F278091" w14:textId="77777777" w:rsidR="00B9713A" w:rsidRPr="00A80203" w:rsidRDefault="00B9713A" w:rsidP="00B9713A">
      <w:pPr>
        <w:spacing w:line="266" w:lineRule="auto"/>
        <w:ind w:left="1018" w:right="20" w:hanging="503"/>
        <w:jc w:val="both"/>
        <w:rPr>
          <w:szCs w:val="20"/>
        </w:rPr>
      </w:pPr>
      <w:r w:rsidRPr="00A80203">
        <w:rPr>
          <w:szCs w:val="20"/>
        </w:rPr>
        <w:t>2.2.1.</w:t>
      </w:r>
      <w:r w:rsidRPr="00A80203">
        <w:rPr>
          <w:sz w:val="20"/>
          <w:szCs w:val="20"/>
        </w:rPr>
        <w:t xml:space="preserve"> </w:t>
      </w:r>
      <w:r w:rsidRPr="00A80203">
        <w:rPr>
          <w:b/>
          <w:szCs w:val="20"/>
        </w:rPr>
        <w:t>Практичний розділ</w:t>
      </w:r>
      <w:r w:rsidRPr="00A80203">
        <w:rPr>
          <w:szCs w:val="20"/>
        </w:rPr>
        <w:t xml:space="preserve"> </w:t>
      </w:r>
      <w:r w:rsidRPr="00A80203">
        <w:rPr>
          <w:b/>
          <w:i/>
          <w:szCs w:val="20"/>
        </w:rPr>
        <w:t>в умовах очної освіти</w:t>
      </w:r>
      <w:r w:rsidRPr="00A80203">
        <w:rPr>
          <w:szCs w:val="20"/>
        </w:rPr>
        <w:t xml:space="preserve"> – оцінка рівня фізичної підготовки студента і контроль відвідуваності практичних занять. Максимальна кількість балів за відвідування: 1 семестр практичних занять – </w:t>
      </w:r>
      <w:r w:rsidR="00BF479F" w:rsidRPr="00A80203">
        <w:rPr>
          <w:szCs w:val="20"/>
        </w:rPr>
        <w:t>52</w:t>
      </w:r>
      <w:r w:rsidRPr="00A80203">
        <w:rPr>
          <w:szCs w:val="20"/>
        </w:rPr>
        <w:t xml:space="preserve"> балів( 1 заняття = 4 бали; </w:t>
      </w:r>
      <w:r w:rsidR="00BF479F" w:rsidRPr="00A80203">
        <w:rPr>
          <w:szCs w:val="20"/>
        </w:rPr>
        <w:t>13</w:t>
      </w:r>
      <w:r w:rsidRPr="00A80203">
        <w:rPr>
          <w:szCs w:val="20"/>
        </w:rPr>
        <w:t xml:space="preserve"> занять х 4 бали = </w:t>
      </w:r>
      <w:r w:rsidR="00BF479F" w:rsidRPr="00A80203">
        <w:rPr>
          <w:szCs w:val="20"/>
        </w:rPr>
        <w:t>52</w:t>
      </w:r>
      <w:r w:rsidRPr="00A80203">
        <w:rPr>
          <w:szCs w:val="20"/>
        </w:rPr>
        <w:t xml:space="preserve"> балів); 2 семестр практичних занять – 68 балів ( 1 заняття = 4 бали; 17 занять х 4 бали = 68 бали). Решта балів набирається за рахунок виконання контрольних нормативів з загальної та спеціальної фізичної підготовленості. Максимальна оцінка за виконання контрольних нормативів – 30 балів 1 семестр; 25 балів 2 семестр (1 норматив = 5 балів; 6 нормативів  х 5 балів = 30 балів – 1 семестр; 5 нормативів  х 5 балів = 25 балів – 2 семестр )</w:t>
      </w:r>
    </w:p>
    <w:p w14:paraId="597C1DF4" w14:textId="77777777" w:rsidR="00B9713A" w:rsidRPr="00A80203" w:rsidRDefault="00B9713A" w:rsidP="00B9713A">
      <w:pPr>
        <w:spacing w:line="266" w:lineRule="auto"/>
        <w:ind w:left="1018" w:right="20" w:hanging="503"/>
        <w:jc w:val="both"/>
        <w:rPr>
          <w:szCs w:val="20"/>
        </w:rPr>
      </w:pPr>
      <w:r w:rsidRPr="00A80203">
        <w:rPr>
          <w:szCs w:val="20"/>
        </w:rPr>
        <w:tab/>
        <w:t xml:space="preserve">2.2.1.1.До складання контрольних нормативів з дисципліни «Фізична культура </w:t>
      </w:r>
      <w:r w:rsidR="00B26334" w:rsidRPr="00A80203">
        <w:rPr>
          <w:szCs w:val="20"/>
        </w:rPr>
        <w:t>і</w:t>
      </w:r>
      <w:r w:rsidRPr="00A80203">
        <w:rPr>
          <w:szCs w:val="20"/>
        </w:rPr>
        <w:t xml:space="preserve"> спорт» допускаються студенти, які відвідали не менш </w:t>
      </w:r>
      <w:r w:rsidRPr="00A80203">
        <w:rPr>
          <w:b/>
          <w:i/>
          <w:szCs w:val="20"/>
        </w:rPr>
        <w:t>75 %</w:t>
      </w:r>
      <w:r w:rsidRPr="00A80203">
        <w:rPr>
          <w:szCs w:val="20"/>
        </w:rPr>
        <w:t xml:space="preserve"> </w:t>
      </w:r>
      <w:r w:rsidRPr="00A80203">
        <w:rPr>
          <w:b/>
          <w:i/>
          <w:szCs w:val="20"/>
        </w:rPr>
        <w:t>практичних занять</w:t>
      </w:r>
      <w:r w:rsidRPr="00A80203">
        <w:rPr>
          <w:szCs w:val="20"/>
        </w:rPr>
        <w:t xml:space="preserve"> за семестр. Пропущені навчальні заняття без поважної причини підлягають обов’язковому відпрацюванню.</w:t>
      </w:r>
    </w:p>
    <w:p w14:paraId="09960D69" w14:textId="1A6791A0" w:rsidR="00B9713A" w:rsidRPr="00A80203" w:rsidRDefault="00B9713A" w:rsidP="00B9713A">
      <w:pPr>
        <w:spacing w:line="266" w:lineRule="auto"/>
        <w:ind w:left="1018" w:right="20" w:hanging="503"/>
        <w:jc w:val="both"/>
        <w:rPr>
          <w:szCs w:val="20"/>
        </w:rPr>
      </w:pPr>
      <w:r w:rsidRPr="00A80203">
        <w:rPr>
          <w:szCs w:val="20"/>
        </w:rPr>
        <w:tab/>
        <w:t xml:space="preserve">2.2.1.2. </w:t>
      </w:r>
      <w:r w:rsidRPr="00A80203">
        <w:rPr>
          <w:b/>
          <w:i/>
          <w:szCs w:val="20"/>
        </w:rPr>
        <w:t>В умовах дистанційної освіти</w:t>
      </w:r>
      <w:r w:rsidRPr="00A80203">
        <w:rPr>
          <w:szCs w:val="20"/>
        </w:rPr>
        <w:t xml:space="preserve"> студенти, які за станом здоров’я віднесені до основної, підготовчої та спеціальної медичної груп повинні бути зареєстровані на дистанційній платформі Мoodlе на курсі «Фізична культура </w:t>
      </w:r>
      <w:r w:rsidR="00B26334" w:rsidRPr="00A80203">
        <w:rPr>
          <w:szCs w:val="20"/>
        </w:rPr>
        <w:t>і</w:t>
      </w:r>
      <w:r w:rsidRPr="00A80203">
        <w:rPr>
          <w:szCs w:val="20"/>
        </w:rPr>
        <w:t xml:space="preserve"> спорт»</w:t>
      </w:r>
      <w:r w:rsidR="00A80203">
        <w:rPr>
          <w:szCs w:val="20"/>
        </w:rPr>
        <w:t xml:space="preserve"> та відвідувати онлайн-заняття у каналі «</w:t>
      </w:r>
      <w:r w:rsidR="00A80203" w:rsidRPr="00F72AED">
        <w:rPr>
          <w:szCs w:val="20"/>
        </w:rPr>
        <w:t>Teams</w:t>
      </w:r>
      <w:r w:rsidR="00A80203">
        <w:rPr>
          <w:szCs w:val="20"/>
        </w:rPr>
        <w:t>»</w:t>
      </w:r>
      <w:r w:rsidRPr="00A80203">
        <w:rPr>
          <w:szCs w:val="20"/>
        </w:rPr>
        <w:t>.</w:t>
      </w:r>
    </w:p>
    <w:p w14:paraId="5C8D1A9B" w14:textId="77777777" w:rsidR="00B9713A" w:rsidRPr="00A80203" w:rsidRDefault="00B9713A" w:rsidP="00B9713A">
      <w:pPr>
        <w:spacing w:line="266" w:lineRule="auto"/>
        <w:ind w:left="1018" w:right="20" w:hanging="503"/>
        <w:jc w:val="both"/>
        <w:rPr>
          <w:szCs w:val="20"/>
        </w:rPr>
      </w:pPr>
      <w:r w:rsidRPr="00A80203">
        <w:rPr>
          <w:szCs w:val="20"/>
        </w:rPr>
        <w:tab/>
        <w:t>2.2.1.3. Студент реєструється та отримує залік лише у того викладача, у якого він числиться в журналі групи зі спортивної спеціалізації.</w:t>
      </w:r>
    </w:p>
    <w:p w14:paraId="2C42A59E" w14:textId="2D00FFF1" w:rsidR="00B9713A" w:rsidRPr="00A80203" w:rsidRDefault="00B9713A" w:rsidP="00B9713A">
      <w:pPr>
        <w:spacing w:line="266" w:lineRule="auto"/>
        <w:ind w:left="1018" w:right="20"/>
        <w:jc w:val="both"/>
        <w:rPr>
          <w:szCs w:val="20"/>
        </w:rPr>
      </w:pPr>
      <w:r w:rsidRPr="00A80203">
        <w:rPr>
          <w:szCs w:val="20"/>
        </w:rPr>
        <w:t xml:space="preserve">2.2.1.4. </w:t>
      </w:r>
      <w:r w:rsidRPr="00A80203">
        <w:rPr>
          <w:b/>
          <w:i/>
          <w:szCs w:val="20"/>
        </w:rPr>
        <w:t>В умовах дистанційної освіти</w:t>
      </w:r>
      <w:r w:rsidRPr="00A80203">
        <w:rPr>
          <w:szCs w:val="20"/>
        </w:rPr>
        <w:t xml:space="preserve"> студент</w:t>
      </w:r>
      <w:r w:rsidR="00860D3C">
        <w:rPr>
          <w:szCs w:val="20"/>
        </w:rPr>
        <w:t xml:space="preserve"> </w:t>
      </w:r>
      <w:r w:rsidRPr="00A80203">
        <w:rPr>
          <w:szCs w:val="20"/>
        </w:rPr>
        <w:t xml:space="preserve"> </w:t>
      </w:r>
      <w:bookmarkStart w:id="21" w:name="_Hlk111491437"/>
      <w:r w:rsidRPr="00A80203">
        <w:rPr>
          <w:szCs w:val="20"/>
        </w:rPr>
        <w:t>відвідує свій курс на платформі Мoodlе</w:t>
      </w:r>
      <w:r w:rsidR="00A80203">
        <w:rPr>
          <w:szCs w:val="20"/>
        </w:rPr>
        <w:t xml:space="preserve"> та онлайн-заняття у каналі «</w:t>
      </w:r>
      <w:r w:rsidR="00A80203" w:rsidRPr="00F72AED">
        <w:rPr>
          <w:szCs w:val="20"/>
        </w:rPr>
        <w:t>Teams</w:t>
      </w:r>
      <w:r w:rsidR="00A80203">
        <w:rPr>
          <w:szCs w:val="20"/>
        </w:rPr>
        <w:t>»</w:t>
      </w:r>
      <w:bookmarkEnd w:id="21"/>
      <w:r w:rsidR="00A80203">
        <w:rPr>
          <w:szCs w:val="20"/>
        </w:rPr>
        <w:t xml:space="preserve"> з обраного виду рухової активності</w:t>
      </w:r>
      <w:r w:rsidRPr="00A80203">
        <w:rPr>
          <w:szCs w:val="20"/>
        </w:rPr>
        <w:t xml:space="preserve"> згідно розкладу занять з дисципліни «Фізична культура </w:t>
      </w:r>
      <w:r w:rsidR="00B26334" w:rsidRPr="00A80203">
        <w:rPr>
          <w:szCs w:val="20"/>
        </w:rPr>
        <w:t>і</w:t>
      </w:r>
      <w:r w:rsidRPr="00A80203">
        <w:rPr>
          <w:szCs w:val="20"/>
        </w:rPr>
        <w:t xml:space="preserve"> спорт» що є обов’язковим для нарахування балів (1 відвідування = 2 бали). 1 семестр практичних занять – </w:t>
      </w:r>
      <w:r w:rsidR="007F10BE" w:rsidRPr="00A80203">
        <w:rPr>
          <w:szCs w:val="20"/>
        </w:rPr>
        <w:t>26</w:t>
      </w:r>
      <w:r w:rsidRPr="00A80203">
        <w:rPr>
          <w:szCs w:val="20"/>
        </w:rPr>
        <w:t xml:space="preserve"> балів( 1 заняття = 2 бали; </w:t>
      </w:r>
      <w:r w:rsidR="007F10BE" w:rsidRPr="00A80203">
        <w:rPr>
          <w:szCs w:val="20"/>
        </w:rPr>
        <w:t>13</w:t>
      </w:r>
      <w:r w:rsidRPr="00A80203">
        <w:rPr>
          <w:szCs w:val="20"/>
        </w:rPr>
        <w:t xml:space="preserve"> занять х 2 бали = </w:t>
      </w:r>
      <w:r w:rsidR="007F10BE" w:rsidRPr="00A80203">
        <w:rPr>
          <w:szCs w:val="20"/>
        </w:rPr>
        <w:t>26</w:t>
      </w:r>
      <w:r w:rsidRPr="00A80203">
        <w:rPr>
          <w:szCs w:val="20"/>
        </w:rPr>
        <w:t xml:space="preserve"> балів); 2 семестр практичних занять – 34 балів ( 1 заняття = 2 бали; 17 занять х 2 бали = 34 бали).</w:t>
      </w:r>
    </w:p>
    <w:p w14:paraId="13D87B2A" w14:textId="77777777" w:rsidR="00B9713A" w:rsidRPr="00A80203" w:rsidRDefault="00B9713A" w:rsidP="00B9713A">
      <w:pPr>
        <w:spacing w:line="266" w:lineRule="auto"/>
        <w:ind w:left="1018" w:right="20" w:hanging="503"/>
        <w:jc w:val="both"/>
        <w:rPr>
          <w:szCs w:val="20"/>
        </w:rPr>
      </w:pPr>
      <w:r w:rsidRPr="00A80203">
        <w:rPr>
          <w:szCs w:val="20"/>
        </w:rPr>
        <w:tab/>
        <w:t>2.2.1.5. Контроль за старостами академічних груп, заступниками деканів з фізичного виховання і викладачами.</w:t>
      </w:r>
    </w:p>
    <w:p w14:paraId="72F9A8C9" w14:textId="77777777" w:rsidR="00B9713A" w:rsidRPr="00A80203" w:rsidRDefault="00B9713A" w:rsidP="00B9713A">
      <w:pPr>
        <w:spacing w:line="12" w:lineRule="exact"/>
        <w:jc w:val="both"/>
        <w:rPr>
          <w:sz w:val="20"/>
          <w:szCs w:val="20"/>
        </w:rPr>
      </w:pPr>
    </w:p>
    <w:p w14:paraId="6ECD1F80" w14:textId="77777777" w:rsidR="00B9713A" w:rsidRPr="00A80203" w:rsidRDefault="00B9713A" w:rsidP="00B9713A">
      <w:pPr>
        <w:tabs>
          <w:tab w:val="left" w:pos="1178"/>
        </w:tabs>
        <w:spacing w:line="0" w:lineRule="atLeast"/>
        <w:ind w:left="518"/>
        <w:jc w:val="both"/>
        <w:rPr>
          <w:szCs w:val="20"/>
        </w:rPr>
      </w:pPr>
      <w:r w:rsidRPr="00A80203">
        <w:rPr>
          <w:szCs w:val="20"/>
        </w:rPr>
        <w:t>2.2.2.</w:t>
      </w:r>
      <w:r w:rsidRPr="00A80203">
        <w:rPr>
          <w:sz w:val="20"/>
          <w:szCs w:val="20"/>
        </w:rPr>
        <w:tab/>
      </w:r>
      <w:r w:rsidRPr="00A80203">
        <w:rPr>
          <w:b/>
          <w:i/>
        </w:rPr>
        <w:t>В умовах дистанційної освіти</w:t>
      </w:r>
      <w:r w:rsidRPr="00A80203">
        <w:rPr>
          <w:sz w:val="20"/>
          <w:szCs w:val="20"/>
        </w:rPr>
        <w:t xml:space="preserve"> </w:t>
      </w:r>
      <w:r w:rsidRPr="00A80203">
        <w:rPr>
          <w:b/>
          <w:szCs w:val="20"/>
        </w:rPr>
        <w:t>теоретична підготовка</w:t>
      </w:r>
      <w:r w:rsidRPr="00A80203">
        <w:rPr>
          <w:szCs w:val="20"/>
        </w:rPr>
        <w:t xml:space="preserve"> є обов’язковою – виконання тестових завдань.</w:t>
      </w:r>
    </w:p>
    <w:p w14:paraId="4E3E74B3" w14:textId="0F37FBE9" w:rsidR="00B9713A" w:rsidRPr="00A80203" w:rsidRDefault="00B9713A" w:rsidP="00B9713A">
      <w:pPr>
        <w:tabs>
          <w:tab w:val="left" w:pos="1178"/>
        </w:tabs>
        <w:spacing w:line="0" w:lineRule="atLeast"/>
        <w:ind w:left="993" w:hanging="475"/>
        <w:jc w:val="both"/>
        <w:rPr>
          <w:szCs w:val="20"/>
        </w:rPr>
      </w:pPr>
      <w:r w:rsidRPr="00A80203">
        <w:rPr>
          <w:szCs w:val="20"/>
        </w:rPr>
        <w:tab/>
        <w:t xml:space="preserve">2.2.2.1. Максимальна кількість балів за виконання тестового завдання – </w:t>
      </w:r>
      <w:r w:rsidR="00A80203">
        <w:rPr>
          <w:szCs w:val="20"/>
        </w:rPr>
        <w:t>90</w:t>
      </w:r>
      <w:r w:rsidRPr="00A80203">
        <w:rPr>
          <w:szCs w:val="20"/>
        </w:rPr>
        <w:t xml:space="preserve"> балів. </w:t>
      </w:r>
    </w:p>
    <w:p w14:paraId="4D0FD2F7" w14:textId="77777777" w:rsidR="00B9713A" w:rsidRPr="00A80203" w:rsidRDefault="00B9713A" w:rsidP="00B9713A">
      <w:pPr>
        <w:spacing w:line="0" w:lineRule="atLeast"/>
        <w:ind w:left="993"/>
        <w:jc w:val="both"/>
        <w:rPr>
          <w:szCs w:val="20"/>
        </w:rPr>
      </w:pPr>
      <w:r w:rsidRPr="00A80203">
        <w:rPr>
          <w:szCs w:val="20"/>
        </w:rPr>
        <w:lastRenderedPageBreak/>
        <w:t>2.2.2.2. Контроль за старостами академічних груп, заступниками деканів з фізичного виховання і викладачами.</w:t>
      </w:r>
    </w:p>
    <w:p w14:paraId="731D22B2" w14:textId="77777777" w:rsidR="00B9713A" w:rsidRPr="00A80203" w:rsidRDefault="00B9713A" w:rsidP="00B9713A">
      <w:pPr>
        <w:tabs>
          <w:tab w:val="left" w:pos="1178"/>
        </w:tabs>
        <w:spacing w:line="0" w:lineRule="atLeast"/>
        <w:ind w:left="518"/>
        <w:jc w:val="both"/>
        <w:rPr>
          <w:szCs w:val="20"/>
        </w:rPr>
      </w:pPr>
      <w:r w:rsidRPr="00A80203">
        <w:rPr>
          <w:szCs w:val="20"/>
        </w:rPr>
        <w:t xml:space="preserve">2.2.3. </w:t>
      </w:r>
      <w:r w:rsidRPr="00A80203">
        <w:rPr>
          <w:b/>
          <w:i/>
          <w:szCs w:val="20"/>
        </w:rPr>
        <w:t>В умовах змішаної форми</w:t>
      </w:r>
      <w:r w:rsidRPr="00A80203">
        <w:rPr>
          <w:szCs w:val="20"/>
        </w:rPr>
        <w:t xml:space="preserve"> навчання загальна кількість балів складається з сукупності вимог очної та дистанційної форм навчання</w:t>
      </w:r>
    </w:p>
    <w:p w14:paraId="3FC9061E" w14:textId="77777777" w:rsidR="00B9713A" w:rsidRPr="00A80203" w:rsidRDefault="00B9713A" w:rsidP="00B9713A">
      <w:pPr>
        <w:spacing w:line="266" w:lineRule="auto"/>
        <w:ind w:left="1018" w:right="20" w:hanging="503"/>
        <w:jc w:val="both"/>
        <w:rPr>
          <w:szCs w:val="20"/>
        </w:rPr>
      </w:pPr>
      <w:r w:rsidRPr="00A80203">
        <w:rPr>
          <w:szCs w:val="20"/>
        </w:rPr>
        <w:t xml:space="preserve">2.2.4. Для підвищення загальної оцінки студент має можливість отримати </w:t>
      </w:r>
      <w:r w:rsidRPr="00A80203">
        <w:rPr>
          <w:b/>
          <w:szCs w:val="20"/>
        </w:rPr>
        <w:t>додаткові бали</w:t>
      </w:r>
      <w:r w:rsidRPr="00A80203">
        <w:rPr>
          <w:szCs w:val="20"/>
        </w:rPr>
        <w:t xml:space="preserve"> за рахунок виконання завдань з теоретичної та методичної підготовки.</w:t>
      </w:r>
    </w:p>
    <w:p w14:paraId="1DFC85B1" w14:textId="77777777" w:rsidR="00B9713A" w:rsidRPr="00A80203" w:rsidRDefault="00B9713A" w:rsidP="00B9713A">
      <w:pPr>
        <w:ind w:left="993"/>
        <w:jc w:val="both"/>
        <w:rPr>
          <w:szCs w:val="20"/>
        </w:rPr>
      </w:pPr>
      <w:r w:rsidRPr="00A80203">
        <w:rPr>
          <w:szCs w:val="20"/>
        </w:rPr>
        <w:t xml:space="preserve">2.2.4.1. </w:t>
      </w:r>
      <w:r w:rsidRPr="00A80203">
        <w:rPr>
          <w:b/>
          <w:szCs w:val="20"/>
        </w:rPr>
        <w:t>Теоретична підготовка</w:t>
      </w:r>
      <w:r w:rsidRPr="00A80203">
        <w:rPr>
          <w:szCs w:val="20"/>
        </w:rPr>
        <w:t xml:space="preserve"> - робота над рефератом є результат самостійної роботи студента. Максимальна кількість балів – 10.</w:t>
      </w:r>
    </w:p>
    <w:p w14:paraId="7BA19424" w14:textId="77777777" w:rsidR="00B9713A" w:rsidRPr="00A80203" w:rsidRDefault="00B9713A" w:rsidP="00B9713A">
      <w:pPr>
        <w:tabs>
          <w:tab w:val="left" w:pos="851"/>
        </w:tabs>
        <w:ind w:left="993"/>
        <w:jc w:val="both"/>
        <w:rPr>
          <w:szCs w:val="20"/>
        </w:rPr>
      </w:pPr>
      <w:r w:rsidRPr="00A80203">
        <w:rPr>
          <w:szCs w:val="20"/>
        </w:rPr>
        <w:t>2.2.4.2. Студент надсилає реферат на корпоративну пошту викладачу, у якого він числиться в журналі групи з спортивної спеціалізації.</w:t>
      </w:r>
    </w:p>
    <w:p w14:paraId="00BD15CE" w14:textId="77777777" w:rsidR="00B9713A" w:rsidRPr="00A80203" w:rsidRDefault="00B9713A" w:rsidP="00B9713A">
      <w:pPr>
        <w:tabs>
          <w:tab w:val="left" w:pos="1178"/>
        </w:tabs>
        <w:ind w:left="993" w:hanging="475"/>
        <w:jc w:val="both"/>
        <w:rPr>
          <w:szCs w:val="20"/>
        </w:rPr>
      </w:pPr>
      <w:r w:rsidRPr="00A80203">
        <w:rPr>
          <w:szCs w:val="20"/>
        </w:rPr>
        <w:tab/>
        <w:t xml:space="preserve">2.2.4.3. </w:t>
      </w:r>
      <w:r w:rsidRPr="00A80203">
        <w:rPr>
          <w:b/>
          <w:i/>
          <w:szCs w:val="20"/>
        </w:rPr>
        <w:t>Методична підготовка</w:t>
      </w:r>
      <w:r w:rsidRPr="00A80203">
        <w:rPr>
          <w:szCs w:val="20"/>
        </w:rPr>
        <w:t xml:space="preserve"> – самостійна робота студента з заданої теми.</w:t>
      </w:r>
    </w:p>
    <w:p w14:paraId="70FA2286" w14:textId="77777777" w:rsidR="00B9713A" w:rsidRPr="00A80203" w:rsidRDefault="00B9713A" w:rsidP="00B9713A">
      <w:pPr>
        <w:tabs>
          <w:tab w:val="left" w:pos="1178"/>
          <w:tab w:val="left" w:pos="1560"/>
          <w:tab w:val="left" w:pos="1701"/>
        </w:tabs>
        <w:ind w:left="1843" w:hanging="1325"/>
        <w:jc w:val="both"/>
        <w:rPr>
          <w:szCs w:val="20"/>
        </w:rPr>
      </w:pPr>
      <w:r w:rsidRPr="00A80203">
        <w:rPr>
          <w:szCs w:val="20"/>
        </w:rPr>
        <w:tab/>
      </w:r>
      <w:r w:rsidRPr="00A80203">
        <w:rPr>
          <w:szCs w:val="20"/>
        </w:rPr>
        <w:tab/>
      </w:r>
      <w:r w:rsidRPr="00A80203">
        <w:rPr>
          <w:szCs w:val="20"/>
        </w:rPr>
        <w:tab/>
      </w:r>
      <w:r w:rsidRPr="00A80203">
        <w:rPr>
          <w:szCs w:val="20"/>
        </w:rPr>
        <w:tab/>
        <w:t>2.2.4.3.1. Допомога викладачу в оформлені методичних матеріалів, презентацій і т.п. Максимальна кількість балів – 20.</w:t>
      </w:r>
    </w:p>
    <w:p w14:paraId="470B72B4" w14:textId="77777777" w:rsidR="00B9713A" w:rsidRPr="00A80203" w:rsidRDefault="00B9713A" w:rsidP="00B9713A">
      <w:pPr>
        <w:tabs>
          <w:tab w:val="left" w:pos="1178"/>
          <w:tab w:val="left" w:pos="1560"/>
          <w:tab w:val="left" w:pos="1701"/>
        </w:tabs>
        <w:ind w:left="1843" w:hanging="1325"/>
        <w:jc w:val="both"/>
        <w:rPr>
          <w:szCs w:val="20"/>
        </w:rPr>
      </w:pPr>
      <w:r w:rsidRPr="00A80203">
        <w:rPr>
          <w:szCs w:val="20"/>
        </w:rPr>
        <w:tab/>
      </w:r>
      <w:r w:rsidRPr="00A80203">
        <w:rPr>
          <w:szCs w:val="20"/>
        </w:rPr>
        <w:tab/>
      </w:r>
      <w:r w:rsidRPr="00A80203">
        <w:rPr>
          <w:szCs w:val="20"/>
        </w:rPr>
        <w:tab/>
      </w:r>
      <w:r w:rsidRPr="00A80203">
        <w:rPr>
          <w:szCs w:val="20"/>
        </w:rPr>
        <w:tab/>
        <w:t>2.2.4.3.2. Зняти відеофільм з власним виконанням комплексу фізичних вправ та переслати йогу викладачу у якого він отримує залік та числиться в журналі групи з спортивної спеціалізації. Максимальна кількість балів – 20.</w:t>
      </w:r>
    </w:p>
    <w:p w14:paraId="1D3C4AB8" w14:textId="77777777" w:rsidR="00B9713A" w:rsidRPr="00A80203" w:rsidRDefault="00B9713A" w:rsidP="00B9713A">
      <w:pPr>
        <w:tabs>
          <w:tab w:val="left" w:pos="1178"/>
          <w:tab w:val="left" w:pos="1560"/>
          <w:tab w:val="left" w:pos="1701"/>
        </w:tabs>
        <w:ind w:left="1843" w:hanging="1325"/>
        <w:jc w:val="both"/>
        <w:rPr>
          <w:szCs w:val="20"/>
        </w:rPr>
      </w:pPr>
      <w:r w:rsidRPr="00A80203">
        <w:rPr>
          <w:szCs w:val="20"/>
        </w:rPr>
        <w:tab/>
      </w:r>
      <w:r w:rsidRPr="00A80203">
        <w:rPr>
          <w:szCs w:val="20"/>
        </w:rPr>
        <w:tab/>
      </w:r>
      <w:r w:rsidRPr="00A80203">
        <w:rPr>
          <w:szCs w:val="20"/>
        </w:rPr>
        <w:tab/>
      </w:r>
      <w:r w:rsidRPr="00A80203">
        <w:rPr>
          <w:szCs w:val="20"/>
        </w:rPr>
        <w:tab/>
        <w:t>2.2.4.3.3. Студент перед зйомкою відеофільму має узгодити зі викладачем комплекс вправ.</w:t>
      </w:r>
    </w:p>
    <w:p w14:paraId="2D0B3AD4" w14:textId="77777777" w:rsidR="00B9713A" w:rsidRPr="00A80203" w:rsidRDefault="00B9713A" w:rsidP="00B9713A">
      <w:pPr>
        <w:tabs>
          <w:tab w:val="left" w:pos="1178"/>
          <w:tab w:val="left" w:pos="1560"/>
          <w:tab w:val="left" w:pos="1701"/>
        </w:tabs>
        <w:ind w:left="993" w:hanging="475"/>
        <w:jc w:val="both"/>
        <w:rPr>
          <w:szCs w:val="20"/>
        </w:rPr>
      </w:pPr>
      <w:r w:rsidRPr="00A80203">
        <w:rPr>
          <w:szCs w:val="20"/>
        </w:rPr>
        <w:tab/>
        <w:t xml:space="preserve">2.2.4.4. </w:t>
      </w:r>
      <w:r w:rsidRPr="00A80203">
        <w:rPr>
          <w:b/>
          <w:i/>
        </w:rPr>
        <w:t>В умовах очної освіти</w:t>
      </w:r>
      <w:r w:rsidRPr="00A80203">
        <w:t xml:space="preserve"> </w:t>
      </w:r>
      <w:r w:rsidRPr="00A80203">
        <w:rPr>
          <w:szCs w:val="20"/>
        </w:rPr>
        <w:t>участь в спортивно-масових заходах.</w:t>
      </w:r>
    </w:p>
    <w:p w14:paraId="22DCA385" w14:textId="77777777" w:rsidR="00B9713A" w:rsidRPr="00A80203" w:rsidRDefault="00B9713A" w:rsidP="00B9713A">
      <w:pPr>
        <w:tabs>
          <w:tab w:val="left" w:pos="1178"/>
          <w:tab w:val="left" w:pos="1560"/>
          <w:tab w:val="left" w:pos="1701"/>
        </w:tabs>
        <w:ind w:left="1794"/>
        <w:jc w:val="both"/>
        <w:rPr>
          <w:b/>
          <w:szCs w:val="20"/>
        </w:rPr>
      </w:pPr>
      <w:r w:rsidRPr="00A80203">
        <w:rPr>
          <w:szCs w:val="20"/>
        </w:rPr>
        <w:t xml:space="preserve">2.2.4.4.1. Участь в змаганнях НТУ «Дніпровська політехніка» – в </w:t>
      </w:r>
      <w:r w:rsidRPr="00A80203">
        <w:rPr>
          <w:b/>
          <w:i/>
          <w:szCs w:val="20"/>
        </w:rPr>
        <w:t>одному</w:t>
      </w:r>
      <w:r w:rsidRPr="00A80203">
        <w:rPr>
          <w:szCs w:val="20"/>
        </w:rPr>
        <w:t xml:space="preserve"> виді спортивних змагань = </w:t>
      </w:r>
      <w:r w:rsidRPr="00A80203">
        <w:rPr>
          <w:b/>
          <w:szCs w:val="20"/>
        </w:rPr>
        <w:t>10</w:t>
      </w:r>
      <w:r w:rsidRPr="00A80203">
        <w:rPr>
          <w:szCs w:val="20"/>
        </w:rPr>
        <w:t xml:space="preserve"> </w:t>
      </w:r>
      <w:r w:rsidRPr="00A80203">
        <w:rPr>
          <w:b/>
          <w:szCs w:val="20"/>
        </w:rPr>
        <w:t>балів.</w:t>
      </w:r>
    </w:p>
    <w:p w14:paraId="0579EA41" w14:textId="77777777" w:rsidR="00B9713A" w:rsidRPr="00A80203" w:rsidRDefault="00B9713A" w:rsidP="00B9713A">
      <w:pPr>
        <w:tabs>
          <w:tab w:val="left" w:pos="1178"/>
          <w:tab w:val="left" w:pos="1560"/>
          <w:tab w:val="left" w:pos="1701"/>
        </w:tabs>
        <w:ind w:left="1794"/>
        <w:jc w:val="both"/>
        <w:rPr>
          <w:b/>
          <w:szCs w:val="20"/>
        </w:rPr>
      </w:pPr>
      <w:r w:rsidRPr="00A80203">
        <w:rPr>
          <w:szCs w:val="20"/>
        </w:rPr>
        <w:t xml:space="preserve">2.2.4.4.2. Організація змагань на факультеті, в учбовій групі, допомога в проведенні змагань – </w:t>
      </w:r>
      <w:r w:rsidRPr="00A80203">
        <w:rPr>
          <w:b/>
          <w:szCs w:val="20"/>
        </w:rPr>
        <w:t>20 балів.</w:t>
      </w:r>
    </w:p>
    <w:p w14:paraId="311C7749" w14:textId="77777777" w:rsidR="00B9713A" w:rsidRPr="00A80203" w:rsidRDefault="00B9713A" w:rsidP="00B9713A">
      <w:pPr>
        <w:tabs>
          <w:tab w:val="left" w:pos="1178"/>
          <w:tab w:val="left" w:pos="1560"/>
          <w:tab w:val="left" w:pos="1701"/>
        </w:tabs>
        <w:ind w:left="1794"/>
        <w:jc w:val="both"/>
        <w:rPr>
          <w:b/>
          <w:szCs w:val="20"/>
        </w:rPr>
      </w:pPr>
      <w:r w:rsidRPr="00A80203">
        <w:rPr>
          <w:szCs w:val="20"/>
        </w:rPr>
        <w:t xml:space="preserve">2.2.4.4.3. Відвідування занять в групах самоокупності, які проводяться на базі кафедри фізичного виховання </w:t>
      </w:r>
      <w:r w:rsidR="00B275DF" w:rsidRPr="00A80203">
        <w:rPr>
          <w:szCs w:val="20"/>
        </w:rPr>
        <w:t>та</w:t>
      </w:r>
      <w:r w:rsidRPr="00A80203">
        <w:rPr>
          <w:szCs w:val="20"/>
        </w:rPr>
        <w:t xml:space="preserve"> спорту НТУ «Дніпровська політехніка» – </w:t>
      </w:r>
      <w:r w:rsidRPr="00A80203">
        <w:rPr>
          <w:b/>
          <w:szCs w:val="20"/>
        </w:rPr>
        <w:t>20 балів.</w:t>
      </w:r>
    </w:p>
    <w:p w14:paraId="2C1903C9" w14:textId="77777777" w:rsidR="00B9713A" w:rsidRPr="00A80203" w:rsidRDefault="00B9713A" w:rsidP="00B9713A">
      <w:pPr>
        <w:ind w:left="993"/>
        <w:jc w:val="both"/>
        <w:rPr>
          <w:szCs w:val="20"/>
        </w:rPr>
      </w:pPr>
      <w:r w:rsidRPr="00A80203">
        <w:rPr>
          <w:szCs w:val="20"/>
        </w:rPr>
        <w:t xml:space="preserve">2.2.4.5. </w:t>
      </w:r>
      <w:r w:rsidRPr="00A80203">
        <w:rPr>
          <w:b/>
          <w:szCs w:val="20"/>
        </w:rPr>
        <w:t>За 100 % відвідування занять</w:t>
      </w:r>
      <w:r w:rsidRPr="00A80203">
        <w:rPr>
          <w:szCs w:val="20"/>
        </w:rPr>
        <w:t xml:space="preserve"> (враховується при всіх формах навчання) студенту </w:t>
      </w:r>
      <w:r w:rsidRPr="00A80203">
        <w:rPr>
          <w:b/>
          <w:szCs w:val="20"/>
        </w:rPr>
        <w:t>додатково нараховується 10 балів.</w:t>
      </w:r>
    </w:p>
    <w:p w14:paraId="56B30ECF" w14:textId="77777777" w:rsidR="00B9713A" w:rsidRPr="00A80203" w:rsidRDefault="00B9713A" w:rsidP="00B9713A">
      <w:pPr>
        <w:ind w:left="993"/>
        <w:jc w:val="both"/>
        <w:rPr>
          <w:szCs w:val="20"/>
        </w:rPr>
      </w:pPr>
      <w:r w:rsidRPr="00A80203">
        <w:rPr>
          <w:szCs w:val="20"/>
        </w:rPr>
        <w:t>2.2.4.6. Контроль за старостами академічних груп, заступниками деканів з фізичного виховання і викладачами.</w:t>
      </w:r>
    </w:p>
    <w:p w14:paraId="2E4BFE68" w14:textId="77777777" w:rsidR="00B9713A" w:rsidRPr="00A80203" w:rsidRDefault="00B9713A" w:rsidP="00B9713A">
      <w:pPr>
        <w:spacing w:line="43" w:lineRule="exact"/>
        <w:jc w:val="both"/>
        <w:rPr>
          <w:sz w:val="20"/>
          <w:szCs w:val="20"/>
        </w:rPr>
      </w:pPr>
    </w:p>
    <w:p w14:paraId="346BA224" w14:textId="77777777" w:rsidR="00B9713A" w:rsidRPr="00A80203" w:rsidRDefault="00B9713A" w:rsidP="00B9713A">
      <w:pPr>
        <w:spacing w:line="0" w:lineRule="atLeast"/>
        <w:ind w:left="158"/>
        <w:jc w:val="both"/>
        <w:rPr>
          <w:szCs w:val="20"/>
        </w:rPr>
      </w:pPr>
      <w:r w:rsidRPr="00A80203">
        <w:rPr>
          <w:szCs w:val="20"/>
        </w:rPr>
        <w:t xml:space="preserve">2.3. </w:t>
      </w:r>
      <w:r w:rsidRPr="00A80203">
        <w:rPr>
          <w:b/>
          <w:szCs w:val="20"/>
        </w:rPr>
        <w:t>Студент отримує залік тільки у того викладача, у якого він числиться в журналі</w:t>
      </w:r>
      <w:r w:rsidRPr="00A80203">
        <w:rPr>
          <w:szCs w:val="20"/>
        </w:rPr>
        <w:t>.</w:t>
      </w:r>
    </w:p>
    <w:p w14:paraId="20380810" w14:textId="77777777" w:rsidR="00B9713A" w:rsidRPr="00A80203" w:rsidRDefault="00B9713A" w:rsidP="00B9713A">
      <w:pPr>
        <w:spacing w:line="21" w:lineRule="exact"/>
        <w:jc w:val="both"/>
        <w:rPr>
          <w:sz w:val="20"/>
          <w:szCs w:val="20"/>
        </w:rPr>
      </w:pPr>
    </w:p>
    <w:p w14:paraId="2099FE25" w14:textId="77777777" w:rsidR="00B9713A" w:rsidRPr="00A80203" w:rsidRDefault="00B9713A" w:rsidP="00B9713A">
      <w:pPr>
        <w:spacing w:line="273" w:lineRule="auto"/>
        <w:ind w:left="578" w:right="20" w:hanging="431"/>
        <w:jc w:val="both"/>
        <w:rPr>
          <w:szCs w:val="20"/>
        </w:rPr>
      </w:pPr>
      <w:r w:rsidRPr="00A80203">
        <w:rPr>
          <w:szCs w:val="20"/>
        </w:rPr>
        <w:t>2.4. Студенти, які регулярно займаються в спортивних клубах і організаціях міста, мають спортивні досягнення і розряди, зобов’язані пройти реєстрацію в спортивному клубі НТУ «Дніпровська політехніка</w:t>
      </w:r>
      <w:r w:rsidRPr="00A80203">
        <w:rPr>
          <w:color w:val="000000"/>
          <w:szCs w:val="20"/>
        </w:rPr>
        <w:t>».</w:t>
      </w:r>
      <w:r w:rsidRPr="00A80203">
        <w:rPr>
          <w:color w:val="FF0000"/>
          <w:szCs w:val="20"/>
        </w:rPr>
        <w:t xml:space="preserve"> </w:t>
      </w:r>
    </w:p>
    <w:p w14:paraId="4EB78AFC" w14:textId="77777777" w:rsidR="00B9713A" w:rsidRPr="00A80203" w:rsidRDefault="00B9713A" w:rsidP="00B9713A">
      <w:pPr>
        <w:spacing w:line="17" w:lineRule="exact"/>
        <w:jc w:val="both"/>
        <w:rPr>
          <w:sz w:val="20"/>
          <w:szCs w:val="20"/>
        </w:rPr>
      </w:pPr>
    </w:p>
    <w:p w14:paraId="725BD291" w14:textId="77777777" w:rsidR="00B9713A" w:rsidRPr="00A80203" w:rsidRDefault="00B9713A" w:rsidP="00B9713A">
      <w:pPr>
        <w:spacing w:line="271" w:lineRule="auto"/>
        <w:ind w:left="578" w:hanging="431"/>
        <w:jc w:val="both"/>
        <w:rPr>
          <w:szCs w:val="20"/>
        </w:rPr>
      </w:pPr>
      <w:r w:rsidRPr="00A80203">
        <w:rPr>
          <w:szCs w:val="20"/>
        </w:rPr>
        <w:t xml:space="preserve">2.5. </w:t>
      </w:r>
      <w:r w:rsidRPr="00A80203">
        <w:rPr>
          <w:b/>
          <w:szCs w:val="20"/>
        </w:rPr>
        <w:t>Студенти, які входять до складу збірних команд</w:t>
      </w:r>
      <w:r w:rsidRPr="00A80203">
        <w:rPr>
          <w:szCs w:val="20"/>
        </w:rPr>
        <w:t xml:space="preserve"> НТУ «Дніпровська політехніка» з видів спорту здають контрольні нормативи з дисципліни «Фізична культура </w:t>
      </w:r>
      <w:r w:rsidR="00B26334" w:rsidRPr="00A80203">
        <w:rPr>
          <w:szCs w:val="20"/>
        </w:rPr>
        <w:t>і</w:t>
      </w:r>
      <w:r w:rsidRPr="00A80203">
        <w:rPr>
          <w:szCs w:val="20"/>
        </w:rPr>
        <w:t xml:space="preserve"> спорт» тренеру (куратору) збірної команди в строки, визначені навчально-тренувальними планами і календарями.</w:t>
      </w:r>
    </w:p>
    <w:p w14:paraId="47A9E987" w14:textId="77777777" w:rsidR="00B9713A" w:rsidRPr="00A80203" w:rsidRDefault="00B9713A" w:rsidP="00B9713A">
      <w:pPr>
        <w:spacing w:line="23" w:lineRule="exact"/>
        <w:jc w:val="both"/>
        <w:rPr>
          <w:sz w:val="20"/>
          <w:szCs w:val="20"/>
        </w:rPr>
      </w:pPr>
    </w:p>
    <w:p w14:paraId="5C70CCC3" w14:textId="6E598F1E" w:rsidR="00B9713A" w:rsidRPr="00A80203" w:rsidRDefault="00B9713A" w:rsidP="00B9713A">
      <w:pPr>
        <w:spacing w:line="275" w:lineRule="auto"/>
        <w:ind w:left="578" w:right="20" w:hanging="431"/>
        <w:jc w:val="both"/>
        <w:rPr>
          <w:szCs w:val="20"/>
        </w:rPr>
      </w:pPr>
      <w:r w:rsidRPr="00A80203">
        <w:rPr>
          <w:szCs w:val="20"/>
        </w:rPr>
        <w:t xml:space="preserve">2.8. </w:t>
      </w:r>
      <w:r w:rsidRPr="00A80203">
        <w:rPr>
          <w:b/>
          <w:szCs w:val="20"/>
        </w:rPr>
        <w:t>Студенти, звільнені від практичних занять</w:t>
      </w:r>
      <w:r w:rsidRPr="00A80203">
        <w:rPr>
          <w:szCs w:val="20"/>
        </w:rPr>
        <w:t xml:space="preserve"> </w:t>
      </w:r>
      <w:r w:rsidR="001A1B90" w:rsidRPr="001A1B90">
        <w:rPr>
          <w:szCs w:val="20"/>
        </w:rPr>
        <w:t>відвіду</w:t>
      </w:r>
      <w:r w:rsidR="001A1B90">
        <w:rPr>
          <w:szCs w:val="20"/>
        </w:rPr>
        <w:t>ють</w:t>
      </w:r>
      <w:r w:rsidR="001A1B90" w:rsidRPr="001A1B90">
        <w:rPr>
          <w:szCs w:val="20"/>
        </w:rPr>
        <w:t xml:space="preserve"> свій курс на платформі Мoodlе та </w:t>
      </w:r>
      <w:r w:rsidR="001A1B90">
        <w:rPr>
          <w:szCs w:val="20"/>
        </w:rPr>
        <w:t xml:space="preserve">теоретичні </w:t>
      </w:r>
      <w:r w:rsidR="001A1B90" w:rsidRPr="001A1B90">
        <w:rPr>
          <w:szCs w:val="20"/>
        </w:rPr>
        <w:t>онлайн-заняття у каналі «Teams»</w:t>
      </w:r>
      <w:r w:rsidR="001A1B90">
        <w:rPr>
          <w:szCs w:val="20"/>
        </w:rPr>
        <w:t xml:space="preserve"> </w:t>
      </w:r>
      <w:r w:rsidRPr="00A80203">
        <w:rPr>
          <w:szCs w:val="20"/>
        </w:rPr>
        <w:t>з</w:t>
      </w:r>
      <w:r w:rsidRPr="00A80203">
        <w:rPr>
          <w:sz w:val="20"/>
          <w:szCs w:val="20"/>
        </w:rPr>
        <w:t xml:space="preserve"> </w:t>
      </w:r>
      <w:r w:rsidRPr="00A80203">
        <w:rPr>
          <w:szCs w:val="20"/>
        </w:rPr>
        <w:t xml:space="preserve">дисципліни «Фізична культура </w:t>
      </w:r>
      <w:r w:rsidR="00B26334" w:rsidRPr="00A80203">
        <w:rPr>
          <w:szCs w:val="20"/>
        </w:rPr>
        <w:t>і</w:t>
      </w:r>
      <w:r w:rsidRPr="00A80203">
        <w:rPr>
          <w:szCs w:val="20"/>
        </w:rPr>
        <w:t xml:space="preserve"> спорт»</w:t>
      </w:r>
      <w:r w:rsidR="001A1B90">
        <w:rPr>
          <w:szCs w:val="20"/>
        </w:rPr>
        <w:t>.</w:t>
      </w:r>
      <w:r w:rsidRPr="00A80203">
        <w:rPr>
          <w:szCs w:val="20"/>
        </w:rPr>
        <w:t xml:space="preserve"> </w:t>
      </w:r>
      <w:r w:rsidR="001A1B90" w:rsidRPr="001A1B90">
        <w:rPr>
          <w:szCs w:val="20"/>
        </w:rPr>
        <w:t xml:space="preserve">Студенти, звільнені від практичних занять </w:t>
      </w:r>
      <w:r w:rsidRPr="00A80203">
        <w:rPr>
          <w:szCs w:val="20"/>
        </w:rPr>
        <w:t xml:space="preserve">отримають залік за умови виконання вимог теоретичної роботи - робота над рефератом на обрану тему та виконання тестових завдань. Максимальна кількість балів за реферат – </w:t>
      </w:r>
      <w:r w:rsidR="001C1899">
        <w:rPr>
          <w:szCs w:val="20"/>
        </w:rPr>
        <w:t>10</w:t>
      </w:r>
      <w:r w:rsidRPr="00A80203">
        <w:rPr>
          <w:szCs w:val="20"/>
        </w:rPr>
        <w:t xml:space="preserve"> балів; максимальна кількість балів за тестові завдання – </w:t>
      </w:r>
      <w:r w:rsidR="00A80203">
        <w:rPr>
          <w:szCs w:val="20"/>
        </w:rPr>
        <w:t>90</w:t>
      </w:r>
      <w:r w:rsidRPr="00A80203">
        <w:rPr>
          <w:szCs w:val="20"/>
        </w:rPr>
        <w:t xml:space="preserve"> балів.</w:t>
      </w:r>
    </w:p>
    <w:p w14:paraId="6E6C442E" w14:textId="1B943E88" w:rsidR="00B9713A" w:rsidRPr="00A80203" w:rsidRDefault="00B9713A" w:rsidP="00236246">
      <w:pPr>
        <w:numPr>
          <w:ilvl w:val="0"/>
          <w:numId w:val="7"/>
        </w:numPr>
        <w:tabs>
          <w:tab w:val="left" w:pos="355"/>
        </w:tabs>
        <w:spacing w:line="276" w:lineRule="auto"/>
        <w:ind w:left="638" w:right="20" w:hanging="638"/>
        <w:jc w:val="both"/>
        <w:rPr>
          <w:b/>
          <w:szCs w:val="20"/>
        </w:rPr>
      </w:pPr>
      <w:r w:rsidRPr="00A80203">
        <w:rPr>
          <w:b/>
          <w:szCs w:val="20"/>
        </w:rPr>
        <w:t xml:space="preserve">Порядок введення бально-рейтингової системи оцінювання успішності студентів </w:t>
      </w:r>
      <w:r w:rsidRPr="00A80203">
        <w:rPr>
          <w:szCs w:val="20"/>
        </w:rPr>
        <w:t>Бально-рейтингова система оцінювання успішності починає застосовуватися з</w:t>
      </w:r>
      <w:r w:rsidRPr="00A80203">
        <w:rPr>
          <w:b/>
          <w:szCs w:val="20"/>
        </w:rPr>
        <w:t xml:space="preserve"> </w:t>
      </w:r>
      <w:r w:rsidRPr="00A80203">
        <w:rPr>
          <w:szCs w:val="20"/>
        </w:rPr>
        <w:t>осіннього семестру 20</w:t>
      </w:r>
      <w:r w:rsidR="008E2EA6" w:rsidRPr="00A80203">
        <w:rPr>
          <w:szCs w:val="20"/>
        </w:rPr>
        <w:t>2</w:t>
      </w:r>
      <w:r w:rsidR="001C1899">
        <w:rPr>
          <w:szCs w:val="20"/>
        </w:rPr>
        <w:t>2</w:t>
      </w:r>
      <w:r w:rsidRPr="00A80203">
        <w:rPr>
          <w:szCs w:val="20"/>
        </w:rPr>
        <w:t xml:space="preserve"> року відносно до всіх студентів 1-2 курсу НТУ «Дніпровська політехніка» денної форми навчання.</w:t>
      </w:r>
    </w:p>
    <w:p w14:paraId="4A8095C4" w14:textId="77777777" w:rsidR="00B9713A" w:rsidRPr="00A80203" w:rsidRDefault="00B9713A" w:rsidP="00B9713A">
      <w:pPr>
        <w:spacing w:line="0" w:lineRule="atLeast"/>
        <w:ind w:right="202"/>
        <w:jc w:val="center"/>
        <w:rPr>
          <w:szCs w:val="20"/>
        </w:rPr>
        <w:sectPr w:rsidR="00B9713A" w:rsidRPr="00A80203" w:rsidSect="00290CC0">
          <w:footerReference w:type="default" r:id="rId11"/>
          <w:pgSz w:w="11900" w:h="16838"/>
          <w:pgMar w:top="1130" w:right="1126" w:bottom="568" w:left="993" w:header="284" w:footer="0" w:gutter="0"/>
          <w:cols w:space="0" w:equalWidth="0">
            <w:col w:w="9438"/>
          </w:cols>
          <w:docGrid w:linePitch="360"/>
        </w:sectPr>
      </w:pPr>
    </w:p>
    <w:p w14:paraId="41FE6030" w14:textId="77777777" w:rsidR="00B9713A" w:rsidRPr="00A80203" w:rsidRDefault="00B9713A" w:rsidP="00B9713A">
      <w:pPr>
        <w:spacing w:line="0" w:lineRule="atLeast"/>
        <w:ind w:left="8364"/>
        <w:rPr>
          <w:sz w:val="28"/>
          <w:szCs w:val="20"/>
        </w:rPr>
      </w:pPr>
      <w:bookmarkStart w:id="22" w:name="page9"/>
      <w:bookmarkEnd w:id="22"/>
      <w:r w:rsidRPr="00A80203">
        <w:rPr>
          <w:sz w:val="28"/>
          <w:szCs w:val="20"/>
        </w:rPr>
        <w:lastRenderedPageBreak/>
        <w:t>Таблиця 1</w:t>
      </w:r>
    </w:p>
    <w:p w14:paraId="56BCDF10" w14:textId="77777777" w:rsidR="00B9713A" w:rsidRPr="00A80203" w:rsidRDefault="00B9713A" w:rsidP="00B9713A">
      <w:pPr>
        <w:spacing w:line="168" w:lineRule="exact"/>
        <w:rPr>
          <w:sz w:val="20"/>
          <w:szCs w:val="20"/>
        </w:rPr>
      </w:pPr>
    </w:p>
    <w:p w14:paraId="26C6498C" w14:textId="77777777" w:rsidR="00B9713A" w:rsidRPr="00A80203" w:rsidRDefault="00B9713A" w:rsidP="00B9713A">
      <w:pPr>
        <w:ind w:left="1260"/>
        <w:rPr>
          <w:b/>
          <w:sz w:val="28"/>
          <w:szCs w:val="20"/>
        </w:rPr>
      </w:pPr>
      <w:r w:rsidRPr="00A80203">
        <w:rPr>
          <w:b/>
          <w:sz w:val="28"/>
          <w:szCs w:val="20"/>
        </w:rPr>
        <w:t>Бально-рейтингова система оцінювання успішності студентів з</w:t>
      </w:r>
    </w:p>
    <w:p w14:paraId="20004672" w14:textId="77777777" w:rsidR="00B9713A" w:rsidRPr="00A80203" w:rsidRDefault="00B9713A" w:rsidP="00B9713A">
      <w:pPr>
        <w:jc w:val="center"/>
        <w:rPr>
          <w:b/>
          <w:sz w:val="28"/>
          <w:szCs w:val="20"/>
        </w:rPr>
      </w:pPr>
      <w:r w:rsidRPr="00A80203">
        <w:rPr>
          <w:b/>
          <w:sz w:val="28"/>
          <w:szCs w:val="20"/>
        </w:rPr>
        <w:t xml:space="preserve">дисципліни «Фізична культура </w:t>
      </w:r>
      <w:r w:rsidR="00B26334" w:rsidRPr="00A80203">
        <w:rPr>
          <w:b/>
          <w:sz w:val="28"/>
          <w:szCs w:val="20"/>
        </w:rPr>
        <w:t>і</w:t>
      </w:r>
      <w:r w:rsidRPr="00A80203">
        <w:rPr>
          <w:b/>
          <w:sz w:val="28"/>
          <w:szCs w:val="20"/>
        </w:rPr>
        <w:t xml:space="preserve"> спорт» </w:t>
      </w:r>
    </w:p>
    <w:p w14:paraId="459B3AF0" w14:textId="77777777" w:rsidR="00B9713A" w:rsidRPr="00A80203" w:rsidRDefault="00B9713A" w:rsidP="00B9713A">
      <w:pPr>
        <w:jc w:val="center"/>
        <w:rPr>
          <w:b/>
          <w:sz w:val="28"/>
          <w:szCs w:val="20"/>
        </w:rPr>
      </w:pPr>
      <w:r w:rsidRPr="00A80203">
        <w:rPr>
          <w:b/>
          <w:sz w:val="28"/>
          <w:szCs w:val="20"/>
        </w:rPr>
        <w:t>в умовах змішаної форми навчання</w:t>
      </w:r>
    </w:p>
    <w:p w14:paraId="6F30D384" w14:textId="77777777" w:rsidR="00B9713A" w:rsidRPr="00A80203" w:rsidRDefault="00B9713A" w:rsidP="00B9713A">
      <w:pPr>
        <w:spacing w:line="143" w:lineRule="exact"/>
        <w:rPr>
          <w:sz w:val="20"/>
          <w:szCs w:val="20"/>
        </w:rPr>
      </w:pPr>
    </w:p>
    <w:tbl>
      <w:tblPr>
        <w:tblW w:w="1023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0"/>
        <w:gridCol w:w="2693"/>
        <w:gridCol w:w="5565"/>
      </w:tblGrid>
      <w:tr w:rsidR="00B9713A" w:rsidRPr="00A80203" w14:paraId="7B9228A2" w14:textId="77777777" w:rsidTr="00C66A93">
        <w:trPr>
          <w:trHeight w:val="283"/>
        </w:trPr>
        <w:tc>
          <w:tcPr>
            <w:tcW w:w="4673" w:type="dxa"/>
            <w:gridSpan w:val="2"/>
            <w:shd w:val="clear" w:color="auto" w:fill="auto"/>
            <w:vAlign w:val="bottom"/>
          </w:tcPr>
          <w:p w14:paraId="3F2F4FFC" w14:textId="77777777" w:rsidR="00B9713A" w:rsidRPr="00A80203" w:rsidRDefault="00B9713A" w:rsidP="00B9713A">
            <w:pPr>
              <w:spacing w:line="0" w:lineRule="atLeast"/>
              <w:jc w:val="center"/>
              <w:rPr>
                <w:b/>
                <w:szCs w:val="20"/>
              </w:rPr>
            </w:pPr>
            <w:r w:rsidRPr="00A80203">
              <w:rPr>
                <w:b/>
                <w:szCs w:val="20"/>
              </w:rPr>
              <w:t>Оцінюваний компонент</w:t>
            </w:r>
          </w:p>
        </w:tc>
        <w:tc>
          <w:tcPr>
            <w:tcW w:w="5565" w:type="dxa"/>
            <w:shd w:val="clear" w:color="auto" w:fill="auto"/>
            <w:vAlign w:val="bottom"/>
          </w:tcPr>
          <w:p w14:paraId="151C5915" w14:textId="77777777" w:rsidR="00B9713A" w:rsidRPr="00A80203" w:rsidRDefault="00B9713A" w:rsidP="00B9713A">
            <w:pPr>
              <w:spacing w:line="0" w:lineRule="atLeast"/>
              <w:jc w:val="center"/>
              <w:rPr>
                <w:b/>
                <w:w w:val="99"/>
                <w:szCs w:val="20"/>
              </w:rPr>
            </w:pPr>
            <w:r w:rsidRPr="00A80203">
              <w:rPr>
                <w:b/>
                <w:w w:val="99"/>
                <w:szCs w:val="20"/>
              </w:rPr>
              <w:t>Максимальна кількість балів</w:t>
            </w:r>
          </w:p>
        </w:tc>
      </w:tr>
      <w:tr w:rsidR="00B9713A" w:rsidRPr="00A80203" w14:paraId="3681CFB2" w14:textId="77777777" w:rsidTr="00C66A93">
        <w:trPr>
          <w:trHeight w:val="835"/>
        </w:trPr>
        <w:tc>
          <w:tcPr>
            <w:tcW w:w="1980" w:type="dxa"/>
            <w:vMerge w:val="restart"/>
            <w:shd w:val="clear" w:color="auto" w:fill="auto"/>
            <w:vAlign w:val="center"/>
          </w:tcPr>
          <w:p w14:paraId="312DBCEC" w14:textId="77777777" w:rsidR="00B9713A" w:rsidRPr="00A80203" w:rsidRDefault="00B9713A" w:rsidP="00B9713A">
            <w:pPr>
              <w:spacing w:line="0" w:lineRule="atLeast"/>
              <w:jc w:val="center"/>
              <w:rPr>
                <w:sz w:val="22"/>
                <w:szCs w:val="20"/>
              </w:rPr>
            </w:pPr>
            <w:r w:rsidRPr="00A80203">
              <w:rPr>
                <w:b/>
                <w:szCs w:val="20"/>
              </w:rPr>
              <w:t>Практичні заняття</w:t>
            </w:r>
          </w:p>
        </w:tc>
        <w:tc>
          <w:tcPr>
            <w:tcW w:w="2693" w:type="dxa"/>
            <w:shd w:val="clear" w:color="auto" w:fill="auto"/>
            <w:vAlign w:val="bottom"/>
          </w:tcPr>
          <w:p w14:paraId="42B57D21" w14:textId="77777777" w:rsidR="00B9713A" w:rsidRPr="00A80203" w:rsidRDefault="004F37CB" w:rsidP="00B9713A">
            <w:pPr>
              <w:spacing w:line="258" w:lineRule="exact"/>
              <w:ind w:left="61"/>
              <w:rPr>
                <w:szCs w:val="20"/>
              </w:rPr>
            </w:pPr>
            <w:r w:rsidRPr="00A80203">
              <w:rPr>
                <w:szCs w:val="20"/>
              </w:rPr>
              <w:t>Робота студентів під час відвідування практичних занять</w:t>
            </w:r>
          </w:p>
        </w:tc>
        <w:tc>
          <w:tcPr>
            <w:tcW w:w="5565" w:type="dxa"/>
            <w:vMerge w:val="restart"/>
            <w:shd w:val="clear" w:color="auto" w:fill="auto"/>
            <w:vAlign w:val="center"/>
          </w:tcPr>
          <w:p w14:paraId="478E3B32" w14:textId="77777777" w:rsidR="00B9713A" w:rsidRPr="00A80203" w:rsidRDefault="00B9713A" w:rsidP="00B9713A">
            <w:pPr>
              <w:spacing w:line="0" w:lineRule="atLeast"/>
              <w:jc w:val="center"/>
              <w:rPr>
                <w:sz w:val="22"/>
                <w:szCs w:val="20"/>
              </w:rPr>
            </w:pPr>
            <w:r w:rsidRPr="00A80203">
              <w:rPr>
                <w:b/>
                <w:w w:val="99"/>
                <w:szCs w:val="20"/>
              </w:rPr>
              <w:t>від 60 до 100 балів</w:t>
            </w:r>
          </w:p>
        </w:tc>
      </w:tr>
      <w:tr w:rsidR="00B9713A" w:rsidRPr="00A80203" w14:paraId="50DAC451" w14:textId="77777777" w:rsidTr="00C66A93">
        <w:trPr>
          <w:trHeight w:val="253"/>
        </w:trPr>
        <w:tc>
          <w:tcPr>
            <w:tcW w:w="1980" w:type="dxa"/>
            <w:vMerge/>
            <w:shd w:val="clear" w:color="auto" w:fill="auto"/>
            <w:vAlign w:val="bottom"/>
          </w:tcPr>
          <w:p w14:paraId="2D09B409" w14:textId="77777777" w:rsidR="00B9713A" w:rsidRPr="00A80203" w:rsidRDefault="00B9713A" w:rsidP="00B9713A">
            <w:pPr>
              <w:spacing w:line="0" w:lineRule="atLeast"/>
              <w:jc w:val="center"/>
              <w:rPr>
                <w:sz w:val="22"/>
                <w:szCs w:val="20"/>
              </w:rPr>
            </w:pPr>
          </w:p>
        </w:tc>
        <w:tc>
          <w:tcPr>
            <w:tcW w:w="2693" w:type="dxa"/>
            <w:vMerge w:val="restart"/>
            <w:shd w:val="clear" w:color="auto" w:fill="auto"/>
            <w:vAlign w:val="center"/>
          </w:tcPr>
          <w:p w14:paraId="684C84F9" w14:textId="77777777" w:rsidR="00B9713A" w:rsidRPr="00A80203" w:rsidRDefault="00B9713A" w:rsidP="00B9713A">
            <w:pPr>
              <w:ind w:left="61"/>
              <w:rPr>
                <w:szCs w:val="20"/>
              </w:rPr>
            </w:pPr>
            <w:r w:rsidRPr="00A80203">
              <w:rPr>
                <w:szCs w:val="20"/>
              </w:rPr>
              <w:t>Здача контрольних нормативів з фізичної підготовленості</w:t>
            </w:r>
          </w:p>
        </w:tc>
        <w:tc>
          <w:tcPr>
            <w:tcW w:w="5565" w:type="dxa"/>
            <w:vMerge/>
            <w:shd w:val="clear" w:color="auto" w:fill="auto"/>
            <w:vAlign w:val="bottom"/>
          </w:tcPr>
          <w:p w14:paraId="5A963E24" w14:textId="77777777" w:rsidR="00B9713A" w:rsidRPr="00A80203" w:rsidRDefault="00B9713A" w:rsidP="00B9713A">
            <w:pPr>
              <w:spacing w:line="0" w:lineRule="atLeast"/>
              <w:jc w:val="center"/>
              <w:rPr>
                <w:sz w:val="22"/>
                <w:szCs w:val="20"/>
              </w:rPr>
            </w:pPr>
          </w:p>
        </w:tc>
      </w:tr>
      <w:tr w:rsidR="00B9713A" w:rsidRPr="00A80203" w14:paraId="0E05C47A" w14:textId="77777777" w:rsidTr="00C66A93">
        <w:trPr>
          <w:trHeight w:val="281"/>
        </w:trPr>
        <w:tc>
          <w:tcPr>
            <w:tcW w:w="1980" w:type="dxa"/>
            <w:vMerge/>
            <w:shd w:val="clear" w:color="auto" w:fill="auto"/>
            <w:vAlign w:val="bottom"/>
          </w:tcPr>
          <w:p w14:paraId="73AA3E13" w14:textId="77777777" w:rsidR="00B9713A" w:rsidRPr="00A80203" w:rsidRDefault="00B9713A" w:rsidP="00B9713A">
            <w:pPr>
              <w:spacing w:line="0" w:lineRule="atLeast"/>
              <w:jc w:val="center"/>
              <w:rPr>
                <w:b/>
                <w:szCs w:val="20"/>
              </w:rPr>
            </w:pPr>
          </w:p>
        </w:tc>
        <w:tc>
          <w:tcPr>
            <w:tcW w:w="2693" w:type="dxa"/>
            <w:vMerge/>
            <w:shd w:val="clear" w:color="auto" w:fill="auto"/>
            <w:vAlign w:val="bottom"/>
          </w:tcPr>
          <w:p w14:paraId="651C5942" w14:textId="77777777" w:rsidR="00B9713A" w:rsidRPr="00A80203" w:rsidRDefault="00B9713A" w:rsidP="00B9713A">
            <w:pPr>
              <w:spacing w:line="0" w:lineRule="atLeast"/>
              <w:ind w:left="61"/>
              <w:rPr>
                <w:szCs w:val="20"/>
              </w:rPr>
            </w:pPr>
          </w:p>
        </w:tc>
        <w:tc>
          <w:tcPr>
            <w:tcW w:w="5565" w:type="dxa"/>
            <w:vMerge/>
            <w:shd w:val="clear" w:color="auto" w:fill="auto"/>
            <w:vAlign w:val="bottom"/>
          </w:tcPr>
          <w:p w14:paraId="0B992AA5" w14:textId="77777777" w:rsidR="00B9713A" w:rsidRPr="00A80203" w:rsidRDefault="00B9713A" w:rsidP="00B9713A">
            <w:pPr>
              <w:spacing w:line="0" w:lineRule="atLeast"/>
              <w:jc w:val="center"/>
              <w:rPr>
                <w:b/>
                <w:w w:val="99"/>
                <w:szCs w:val="20"/>
              </w:rPr>
            </w:pPr>
          </w:p>
        </w:tc>
      </w:tr>
      <w:tr w:rsidR="00B9713A" w:rsidRPr="00A80203" w14:paraId="4DF8F8BE" w14:textId="77777777" w:rsidTr="00C66A93">
        <w:trPr>
          <w:trHeight w:val="276"/>
        </w:trPr>
        <w:tc>
          <w:tcPr>
            <w:tcW w:w="1980" w:type="dxa"/>
            <w:vMerge/>
            <w:shd w:val="clear" w:color="auto" w:fill="auto"/>
            <w:vAlign w:val="bottom"/>
          </w:tcPr>
          <w:p w14:paraId="0E4F2935" w14:textId="77777777" w:rsidR="00B9713A" w:rsidRPr="00A80203" w:rsidRDefault="00B9713A" w:rsidP="00B9713A">
            <w:pPr>
              <w:spacing w:line="0" w:lineRule="atLeast"/>
              <w:rPr>
                <w:szCs w:val="20"/>
              </w:rPr>
            </w:pPr>
          </w:p>
        </w:tc>
        <w:tc>
          <w:tcPr>
            <w:tcW w:w="2693" w:type="dxa"/>
            <w:vMerge/>
            <w:shd w:val="clear" w:color="auto" w:fill="auto"/>
            <w:vAlign w:val="bottom"/>
          </w:tcPr>
          <w:p w14:paraId="0DEC822A" w14:textId="77777777" w:rsidR="00B9713A" w:rsidRPr="00A80203" w:rsidRDefault="00B9713A" w:rsidP="00B9713A">
            <w:pPr>
              <w:spacing w:line="271" w:lineRule="exact"/>
              <w:ind w:left="61"/>
              <w:rPr>
                <w:szCs w:val="20"/>
              </w:rPr>
            </w:pPr>
          </w:p>
        </w:tc>
        <w:tc>
          <w:tcPr>
            <w:tcW w:w="5565" w:type="dxa"/>
            <w:vMerge/>
            <w:shd w:val="clear" w:color="auto" w:fill="auto"/>
            <w:vAlign w:val="bottom"/>
          </w:tcPr>
          <w:p w14:paraId="454A49AB" w14:textId="77777777" w:rsidR="00B9713A" w:rsidRPr="00A80203" w:rsidRDefault="00B9713A" w:rsidP="00B9713A">
            <w:pPr>
              <w:spacing w:line="0" w:lineRule="atLeast"/>
              <w:rPr>
                <w:szCs w:val="20"/>
              </w:rPr>
            </w:pPr>
          </w:p>
        </w:tc>
      </w:tr>
      <w:tr w:rsidR="00B9713A" w:rsidRPr="00A80203" w14:paraId="3ACB9BE8" w14:textId="77777777" w:rsidTr="00C66A93">
        <w:trPr>
          <w:trHeight w:val="261"/>
        </w:trPr>
        <w:tc>
          <w:tcPr>
            <w:tcW w:w="1980" w:type="dxa"/>
            <w:vMerge/>
            <w:shd w:val="clear" w:color="auto" w:fill="auto"/>
            <w:vAlign w:val="bottom"/>
          </w:tcPr>
          <w:p w14:paraId="636B5FC5" w14:textId="77777777" w:rsidR="00B9713A" w:rsidRPr="00A80203" w:rsidRDefault="00B9713A" w:rsidP="00B9713A">
            <w:pPr>
              <w:spacing w:line="0" w:lineRule="atLeast"/>
              <w:rPr>
                <w:sz w:val="22"/>
                <w:szCs w:val="20"/>
              </w:rPr>
            </w:pPr>
          </w:p>
        </w:tc>
        <w:tc>
          <w:tcPr>
            <w:tcW w:w="2693" w:type="dxa"/>
            <w:vMerge w:val="restart"/>
            <w:shd w:val="clear" w:color="auto" w:fill="auto"/>
            <w:vAlign w:val="bottom"/>
          </w:tcPr>
          <w:p w14:paraId="29460519" w14:textId="77777777" w:rsidR="00B9713A" w:rsidRPr="00A80203" w:rsidRDefault="00B9713A" w:rsidP="00B9713A">
            <w:pPr>
              <w:spacing w:line="260" w:lineRule="exact"/>
              <w:ind w:left="61"/>
              <w:rPr>
                <w:szCs w:val="20"/>
              </w:rPr>
            </w:pPr>
            <w:r w:rsidRPr="00A80203">
              <w:rPr>
                <w:szCs w:val="20"/>
              </w:rPr>
              <w:t>Здача контрольних нормативів з спеціалізації</w:t>
            </w:r>
          </w:p>
        </w:tc>
        <w:tc>
          <w:tcPr>
            <w:tcW w:w="5565" w:type="dxa"/>
            <w:vMerge/>
            <w:shd w:val="clear" w:color="auto" w:fill="auto"/>
            <w:vAlign w:val="bottom"/>
          </w:tcPr>
          <w:p w14:paraId="7E3E6592" w14:textId="77777777" w:rsidR="00B9713A" w:rsidRPr="00A80203" w:rsidRDefault="00B9713A" w:rsidP="00B9713A">
            <w:pPr>
              <w:spacing w:line="0" w:lineRule="atLeast"/>
              <w:rPr>
                <w:sz w:val="22"/>
                <w:szCs w:val="20"/>
              </w:rPr>
            </w:pPr>
          </w:p>
        </w:tc>
      </w:tr>
      <w:tr w:rsidR="00B9713A" w:rsidRPr="00A80203" w14:paraId="162A2BEB" w14:textId="77777777" w:rsidTr="00C66A93">
        <w:trPr>
          <w:trHeight w:val="282"/>
        </w:trPr>
        <w:tc>
          <w:tcPr>
            <w:tcW w:w="1980" w:type="dxa"/>
            <w:vMerge/>
            <w:shd w:val="clear" w:color="auto" w:fill="auto"/>
            <w:vAlign w:val="bottom"/>
          </w:tcPr>
          <w:p w14:paraId="3028F583" w14:textId="77777777" w:rsidR="00B9713A" w:rsidRPr="00A80203" w:rsidRDefault="00B9713A" w:rsidP="00B9713A">
            <w:pPr>
              <w:spacing w:line="0" w:lineRule="atLeast"/>
              <w:rPr>
                <w:szCs w:val="20"/>
              </w:rPr>
            </w:pPr>
          </w:p>
        </w:tc>
        <w:tc>
          <w:tcPr>
            <w:tcW w:w="2693" w:type="dxa"/>
            <w:vMerge/>
            <w:shd w:val="clear" w:color="auto" w:fill="auto"/>
            <w:vAlign w:val="bottom"/>
          </w:tcPr>
          <w:p w14:paraId="2E5F8173" w14:textId="77777777" w:rsidR="00B9713A" w:rsidRPr="00A80203" w:rsidRDefault="00B9713A" w:rsidP="00B9713A">
            <w:pPr>
              <w:spacing w:line="0" w:lineRule="atLeast"/>
              <w:ind w:left="61"/>
              <w:rPr>
                <w:szCs w:val="20"/>
              </w:rPr>
            </w:pPr>
          </w:p>
        </w:tc>
        <w:tc>
          <w:tcPr>
            <w:tcW w:w="5565" w:type="dxa"/>
            <w:vMerge/>
            <w:shd w:val="clear" w:color="auto" w:fill="auto"/>
            <w:vAlign w:val="bottom"/>
          </w:tcPr>
          <w:p w14:paraId="20F5F0F8" w14:textId="77777777" w:rsidR="00B9713A" w:rsidRPr="00A80203" w:rsidRDefault="00B9713A" w:rsidP="00B9713A">
            <w:pPr>
              <w:spacing w:line="0" w:lineRule="atLeast"/>
              <w:rPr>
                <w:szCs w:val="20"/>
              </w:rPr>
            </w:pPr>
          </w:p>
        </w:tc>
      </w:tr>
      <w:tr w:rsidR="00B9713A" w:rsidRPr="00A80203" w14:paraId="4BD99914" w14:textId="77777777" w:rsidTr="00C66A93">
        <w:trPr>
          <w:trHeight w:val="828"/>
        </w:trPr>
        <w:tc>
          <w:tcPr>
            <w:tcW w:w="1980" w:type="dxa"/>
            <w:vMerge w:val="restart"/>
            <w:tcBorders>
              <w:bottom w:val="single" w:sz="4" w:space="0" w:color="auto"/>
            </w:tcBorders>
            <w:shd w:val="clear" w:color="auto" w:fill="auto"/>
            <w:vAlign w:val="center"/>
          </w:tcPr>
          <w:p w14:paraId="6AE39755" w14:textId="77777777" w:rsidR="00B9713A" w:rsidRPr="00A80203" w:rsidRDefault="00B9713A" w:rsidP="00B9713A">
            <w:pPr>
              <w:spacing w:line="0" w:lineRule="atLeast"/>
              <w:jc w:val="center"/>
              <w:rPr>
                <w:b/>
                <w:szCs w:val="20"/>
              </w:rPr>
            </w:pPr>
            <w:r w:rsidRPr="00A80203">
              <w:rPr>
                <w:b/>
                <w:szCs w:val="20"/>
              </w:rPr>
              <w:t>Практичні заняття в умовах дистанційної освіти</w:t>
            </w:r>
          </w:p>
        </w:tc>
        <w:tc>
          <w:tcPr>
            <w:tcW w:w="2693" w:type="dxa"/>
            <w:tcBorders>
              <w:bottom w:val="single" w:sz="4" w:space="0" w:color="auto"/>
            </w:tcBorders>
            <w:shd w:val="clear" w:color="auto" w:fill="auto"/>
            <w:vAlign w:val="bottom"/>
          </w:tcPr>
          <w:p w14:paraId="3831843A" w14:textId="77777777" w:rsidR="00B9713A" w:rsidRPr="00A80203" w:rsidRDefault="00B9713A" w:rsidP="00B9713A">
            <w:pPr>
              <w:spacing w:line="0" w:lineRule="atLeast"/>
              <w:ind w:left="61"/>
              <w:rPr>
                <w:szCs w:val="20"/>
              </w:rPr>
            </w:pPr>
            <w:r w:rsidRPr="00A80203">
              <w:rPr>
                <w:szCs w:val="20"/>
              </w:rPr>
              <w:t>Відвідування практичних занять дистанційного курсу (згідно розкладу)</w:t>
            </w:r>
          </w:p>
        </w:tc>
        <w:tc>
          <w:tcPr>
            <w:tcW w:w="5565" w:type="dxa"/>
            <w:vMerge w:val="restart"/>
            <w:tcBorders>
              <w:bottom w:val="single" w:sz="4" w:space="0" w:color="auto"/>
            </w:tcBorders>
            <w:shd w:val="clear" w:color="auto" w:fill="auto"/>
            <w:vAlign w:val="center"/>
          </w:tcPr>
          <w:p w14:paraId="5EAA71B8" w14:textId="77777777" w:rsidR="00B9713A" w:rsidRPr="00A80203" w:rsidRDefault="00B9713A" w:rsidP="00B9713A">
            <w:pPr>
              <w:spacing w:line="0" w:lineRule="atLeast"/>
              <w:jc w:val="center"/>
              <w:rPr>
                <w:szCs w:val="20"/>
              </w:rPr>
            </w:pPr>
            <w:r w:rsidRPr="00A80203">
              <w:rPr>
                <w:b/>
                <w:w w:val="99"/>
                <w:szCs w:val="20"/>
              </w:rPr>
              <w:t>від 60 до 100 балів</w:t>
            </w:r>
          </w:p>
        </w:tc>
      </w:tr>
      <w:tr w:rsidR="00B9713A" w:rsidRPr="00A80203" w14:paraId="5B768F2D" w14:textId="77777777" w:rsidTr="00C66A93">
        <w:trPr>
          <w:trHeight w:val="828"/>
        </w:trPr>
        <w:tc>
          <w:tcPr>
            <w:tcW w:w="1980" w:type="dxa"/>
            <w:vMerge/>
            <w:tcBorders>
              <w:bottom w:val="single" w:sz="4" w:space="0" w:color="auto"/>
            </w:tcBorders>
            <w:shd w:val="clear" w:color="auto" w:fill="auto"/>
            <w:vAlign w:val="bottom"/>
          </w:tcPr>
          <w:p w14:paraId="75D26A0E" w14:textId="77777777" w:rsidR="00B9713A" w:rsidRPr="00A80203" w:rsidRDefault="00B9713A" w:rsidP="00B9713A">
            <w:pPr>
              <w:spacing w:line="0" w:lineRule="atLeast"/>
              <w:rPr>
                <w:szCs w:val="20"/>
              </w:rPr>
            </w:pPr>
          </w:p>
        </w:tc>
        <w:tc>
          <w:tcPr>
            <w:tcW w:w="2693" w:type="dxa"/>
            <w:tcBorders>
              <w:bottom w:val="single" w:sz="4" w:space="0" w:color="auto"/>
            </w:tcBorders>
            <w:shd w:val="clear" w:color="auto" w:fill="auto"/>
            <w:vAlign w:val="bottom"/>
          </w:tcPr>
          <w:p w14:paraId="243B9A77" w14:textId="77777777" w:rsidR="00B9713A" w:rsidRPr="00A80203" w:rsidRDefault="00B9713A" w:rsidP="00B9713A">
            <w:pPr>
              <w:spacing w:line="0" w:lineRule="atLeast"/>
              <w:ind w:left="61"/>
              <w:rPr>
                <w:szCs w:val="20"/>
              </w:rPr>
            </w:pPr>
            <w:r w:rsidRPr="00A80203">
              <w:rPr>
                <w:szCs w:val="20"/>
              </w:rPr>
              <w:t>Здача залікових тестів дистанційного курсу зі спеціалізації</w:t>
            </w:r>
          </w:p>
        </w:tc>
        <w:tc>
          <w:tcPr>
            <w:tcW w:w="5565" w:type="dxa"/>
            <w:vMerge/>
            <w:tcBorders>
              <w:bottom w:val="single" w:sz="4" w:space="0" w:color="auto"/>
            </w:tcBorders>
            <w:shd w:val="clear" w:color="auto" w:fill="auto"/>
            <w:vAlign w:val="bottom"/>
          </w:tcPr>
          <w:p w14:paraId="1DA198FB" w14:textId="77777777" w:rsidR="00B9713A" w:rsidRPr="00A80203" w:rsidRDefault="00B9713A" w:rsidP="00B9713A">
            <w:pPr>
              <w:spacing w:line="0" w:lineRule="atLeast"/>
              <w:rPr>
                <w:szCs w:val="20"/>
              </w:rPr>
            </w:pPr>
          </w:p>
        </w:tc>
      </w:tr>
      <w:tr w:rsidR="00B9713A" w:rsidRPr="00A80203" w14:paraId="7F5F10C5" w14:textId="77777777" w:rsidTr="00C66A93">
        <w:trPr>
          <w:trHeight w:val="282"/>
        </w:trPr>
        <w:tc>
          <w:tcPr>
            <w:tcW w:w="1980" w:type="dxa"/>
            <w:shd w:val="clear" w:color="auto" w:fill="auto"/>
            <w:vAlign w:val="bottom"/>
          </w:tcPr>
          <w:p w14:paraId="6E5FA1D0" w14:textId="77777777" w:rsidR="00B9713A" w:rsidRPr="00A80203" w:rsidRDefault="00B9713A" w:rsidP="00B9713A">
            <w:pPr>
              <w:spacing w:line="0" w:lineRule="atLeast"/>
              <w:jc w:val="center"/>
              <w:rPr>
                <w:szCs w:val="20"/>
              </w:rPr>
            </w:pPr>
            <w:r w:rsidRPr="00A80203">
              <w:rPr>
                <w:b/>
                <w:szCs w:val="20"/>
              </w:rPr>
              <w:t>Практичні заняття в умовах змішаної форми навчання</w:t>
            </w:r>
          </w:p>
        </w:tc>
        <w:tc>
          <w:tcPr>
            <w:tcW w:w="2693" w:type="dxa"/>
            <w:shd w:val="clear" w:color="auto" w:fill="auto"/>
            <w:vAlign w:val="center"/>
          </w:tcPr>
          <w:p w14:paraId="65CF9B0D" w14:textId="77777777" w:rsidR="00B9713A" w:rsidRPr="00A80203" w:rsidRDefault="00B9713A" w:rsidP="00B9713A">
            <w:pPr>
              <w:spacing w:line="0" w:lineRule="atLeast"/>
              <w:ind w:left="61"/>
              <w:jc w:val="center"/>
              <w:rPr>
                <w:szCs w:val="20"/>
              </w:rPr>
            </w:pPr>
            <w:r w:rsidRPr="00A80203">
              <w:rPr>
                <w:szCs w:val="20"/>
              </w:rPr>
              <w:t>Сукупність вимог очної та дистанційної форм навчання</w:t>
            </w:r>
          </w:p>
        </w:tc>
        <w:tc>
          <w:tcPr>
            <w:tcW w:w="5565" w:type="dxa"/>
            <w:shd w:val="clear" w:color="auto" w:fill="auto"/>
            <w:vAlign w:val="center"/>
          </w:tcPr>
          <w:p w14:paraId="687C308A" w14:textId="77777777" w:rsidR="00B9713A" w:rsidRPr="00A80203" w:rsidRDefault="00B9713A" w:rsidP="00B9713A">
            <w:pPr>
              <w:spacing w:line="0" w:lineRule="atLeast"/>
              <w:jc w:val="center"/>
              <w:rPr>
                <w:b/>
                <w:szCs w:val="20"/>
              </w:rPr>
            </w:pPr>
            <w:r w:rsidRPr="00A80203">
              <w:rPr>
                <w:b/>
                <w:w w:val="99"/>
                <w:szCs w:val="20"/>
              </w:rPr>
              <w:t>від 60 до 100 балів</w:t>
            </w:r>
          </w:p>
        </w:tc>
      </w:tr>
      <w:tr w:rsidR="00B9713A" w:rsidRPr="00A80203" w14:paraId="6949FE43" w14:textId="77777777" w:rsidTr="00C66A93">
        <w:trPr>
          <w:trHeight w:val="268"/>
        </w:trPr>
        <w:tc>
          <w:tcPr>
            <w:tcW w:w="10238" w:type="dxa"/>
            <w:gridSpan w:val="3"/>
            <w:shd w:val="clear" w:color="auto" w:fill="auto"/>
            <w:vAlign w:val="bottom"/>
          </w:tcPr>
          <w:p w14:paraId="7D135252" w14:textId="77777777" w:rsidR="00B9713A" w:rsidRPr="00A80203" w:rsidRDefault="00B9713A" w:rsidP="00B9713A">
            <w:pPr>
              <w:spacing w:line="265" w:lineRule="exact"/>
              <w:ind w:right="1600"/>
              <w:jc w:val="center"/>
              <w:rPr>
                <w:b/>
                <w:w w:val="99"/>
                <w:szCs w:val="20"/>
              </w:rPr>
            </w:pPr>
            <w:r w:rsidRPr="00A80203">
              <w:rPr>
                <w:b/>
                <w:w w:val="99"/>
                <w:szCs w:val="20"/>
              </w:rPr>
              <w:t>Додаткові бали</w:t>
            </w:r>
          </w:p>
        </w:tc>
      </w:tr>
      <w:tr w:rsidR="00B9713A" w:rsidRPr="00A80203" w14:paraId="79820FB1" w14:textId="77777777" w:rsidTr="00C66A93">
        <w:trPr>
          <w:trHeight w:val="1353"/>
        </w:trPr>
        <w:tc>
          <w:tcPr>
            <w:tcW w:w="1980" w:type="dxa"/>
            <w:vMerge w:val="restart"/>
            <w:shd w:val="clear" w:color="auto" w:fill="auto"/>
            <w:vAlign w:val="center"/>
          </w:tcPr>
          <w:p w14:paraId="56AC2E86" w14:textId="77777777" w:rsidR="00B9713A" w:rsidRPr="00A80203" w:rsidRDefault="00B9713A" w:rsidP="00B9713A">
            <w:pPr>
              <w:spacing w:line="0" w:lineRule="atLeast"/>
              <w:jc w:val="center"/>
              <w:rPr>
                <w:szCs w:val="20"/>
              </w:rPr>
            </w:pPr>
            <w:r w:rsidRPr="00A80203">
              <w:rPr>
                <w:b/>
                <w:w w:val="99"/>
                <w:szCs w:val="20"/>
              </w:rPr>
              <w:t>Участь у</w:t>
            </w:r>
          </w:p>
          <w:p w14:paraId="2681B0E2" w14:textId="77777777" w:rsidR="00B9713A" w:rsidRPr="00A80203" w:rsidRDefault="00B9713A" w:rsidP="00B9713A">
            <w:pPr>
              <w:spacing w:line="0" w:lineRule="atLeast"/>
              <w:jc w:val="center"/>
              <w:rPr>
                <w:b/>
                <w:w w:val="99"/>
                <w:szCs w:val="20"/>
              </w:rPr>
            </w:pPr>
            <w:r w:rsidRPr="00A80203">
              <w:rPr>
                <w:b/>
                <w:w w:val="99"/>
                <w:szCs w:val="20"/>
              </w:rPr>
              <w:t>спортивно-</w:t>
            </w:r>
          </w:p>
          <w:p w14:paraId="586B9EA6" w14:textId="77777777" w:rsidR="00B9713A" w:rsidRPr="00A80203" w:rsidRDefault="00B9713A" w:rsidP="00B9713A">
            <w:pPr>
              <w:spacing w:line="256" w:lineRule="exact"/>
              <w:jc w:val="center"/>
              <w:rPr>
                <w:b/>
                <w:szCs w:val="20"/>
              </w:rPr>
            </w:pPr>
            <w:r w:rsidRPr="00A80203">
              <w:rPr>
                <w:b/>
                <w:szCs w:val="20"/>
              </w:rPr>
              <w:t>масових</w:t>
            </w:r>
          </w:p>
          <w:p w14:paraId="33B22A43" w14:textId="77777777" w:rsidR="00B9713A" w:rsidRPr="00A80203" w:rsidRDefault="00B9713A" w:rsidP="00B9713A">
            <w:pPr>
              <w:spacing w:line="268" w:lineRule="exact"/>
              <w:jc w:val="center"/>
              <w:rPr>
                <w:szCs w:val="20"/>
              </w:rPr>
            </w:pPr>
            <w:r w:rsidRPr="00A80203">
              <w:rPr>
                <w:b/>
                <w:szCs w:val="20"/>
              </w:rPr>
              <w:t>заходах</w:t>
            </w:r>
          </w:p>
        </w:tc>
        <w:tc>
          <w:tcPr>
            <w:tcW w:w="2693" w:type="dxa"/>
            <w:shd w:val="clear" w:color="auto" w:fill="auto"/>
            <w:vAlign w:val="center"/>
          </w:tcPr>
          <w:p w14:paraId="550C0BA7" w14:textId="77777777" w:rsidR="00B9713A" w:rsidRPr="00A80203" w:rsidRDefault="00B9713A" w:rsidP="00B9713A">
            <w:pPr>
              <w:spacing w:line="258" w:lineRule="exact"/>
              <w:ind w:left="89"/>
              <w:rPr>
                <w:szCs w:val="20"/>
              </w:rPr>
            </w:pPr>
            <w:r w:rsidRPr="00A80203">
              <w:rPr>
                <w:szCs w:val="20"/>
              </w:rPr>
              <w:t>Участь в змаганнях НТУ «Дніпровська політехніка»:</w:t>
            </w:r>
          </w:p>
        </w:tc>
        <w:tc>
          <w:tcPr>
            <w:tcW w:w="5565" w:type="dxa"/>
            <w:shd w:val="clear" w:color="auto" w:fill="auto"/>
            <w:vAlign w:val="center"/>
          </w:tcPr>
          <w:p w14:paraId="4A27F22A" w14:textId="77777777" w:rsidR="00B9713A" w:rsidRPr="00A80203" w:rsidRDefault="00B9713A" w:rsidP="00B9713A">
            <w:pPr>
              <w:spacing w:line="258" w:lineRule="exact"/>
              <w:ind w:left="100"/>
              <w:rPr>
                <w:b/>
                <w:szCs w:val="20"/>
              </w:rPr>
            </w:pPr>
            <w:r w:rsidRPr="00A80203">
              <w:rPr>
                <w:szCs w:val="20"/>
              </w:rPr>
              <w:t xml:space="preserve">- в </w:t>
            </w:r>
            <w:r w:rsidRPr="00A80203">
              <w:rPr>
                <w:b/>
                <w:i/>
                <w:szCs w:val="20"/>
              </w:rPr>
              <w:t>одному</w:t>
            </w:r>
            <w:r w:rsidRPr="00A80203">
              <w:rPr>
                <w:szCs w:val="20"/>
              </w:rPr>
              <w:t xml:space="preserve"> виді спортивних змагань = </w:t>
            </w:r>
            <w:r w:rsidRPr="00A80203">
              <w:rPr>
                <w:b/>
                <w:szCs w:val="20"/>
              </w:rPr>
              <w:t>10</w:t>
            </w:r>
            <w:r w:rsidRPr="00A80203">
              <w:rPr>
                <w:szCs w:val="20"/>
              </w:rPr>
              <w:t xml:space="preserve"> </w:t>
            </w:r>
            <w:r w:rsidRPr="00A80203">
              <w:rPr>
                <w:b/>
                <w:szCs w:val="20"/>
              </w:rPr>
              <w:t>балів;</w:t>
            </w:r>
          </w:p>
        </w:tc>
      </w:tr>
      <w:tr w:rsidR="00B9713A" w:rsidRPr="00A80203" w14:paraId="00C93FFF" w14:textId="77777777" w:rsidTr="00C66A93">
        <w:trPr>
          <w:trHeight w:val="1318"/>
        </w:trPr>
        <w:tc>
          <w:tcPr>
            <w:tcW w:w="1980" w:type="dxa"/>
            <w:vMerge/>
            <w:tcBorders>
              <w:bottom w:val="single" w:sz="4" w:space="0" w:color="auto"/>
            </w:tcBorders>
            <w:shd w:val="clear" w:color="auto" w:fill="auto"/>
            <w:vAlign w:val="bottom"/>
          </w:tcPr>
          <w:p w14:paraId="0DA102B9" w14:textId="77777777" w:rsidR="00B9713A" w:rsidRPr="00A80203" w:rsidRDefault="00B9713A" w:rsidP="00B9713A">
            <w:pPr>
              <w:spacing w:line="268" w:lineRule="exact"/>
              <w:jc w:val="center"/>
              <w:rPr>
                <w:sz w:val="22"/>
                <w:szCs w:val="20"/>
              </w:rPr>
            </w:pPr>
          </w:p>
        </w:tc>
        <w:tc>
          <w:tcPr>
            <w:tcW w:w="2693" w:type="dxa"/>
            <w:tcBorders>
              <w:bottom w:val="single" w:sz="4" w:space="0" w:color="auto"/>
            </w:tcBorders>
            <w:shd w:val="clear" w:color="auto" w:fill="auto"/>
            <w:vAlign w:val="center"/>
          </w:tcPr>
          <w:p w14:paraId="74F22BC6" w14:textId="77777777" w:rsidR="00B9713A" w:rsidRPr="00A80203" w:rsidRDefault="00B9713A" w:rsidP="00B9713A">
            <w:pPr>
              <w:spacing w:line="258" w:lineRule="exact"/>
              <w:ind w:left="89"/>
              <w:rPr>
                <w:szCs w:val="20"/>
              </w:rPr>
            </w:pPr>
            <w:r w:rsidRPr="00A80203">
              <w:rPr>
                <w:szCs w:val="20"/>
              </w:rPr>
              <w:t>Організація змагань на факультеті, в учбовій групі, допомога в проведенні змагань.</w:t>
            </w:r>
          </w:p>
        </w:tc>
        <w:tc>
          <w:tcPr>
            <w:tcW w:w="5565" w:type="dxa"/>
            <w:tcBorders>
              <w:bottom w:val="single" w:sz="4" w:space="0" w:color="auto"/>
            </w:tcBorders>
            <w:shd w:val="clear" w:color="auto" w:fill="auto"/>
            <w:vAlign w:val="center"/>
          </w:tcPr>
          <w:p w14:paraId="09865075" w14:textId="77777777" w:rsidR="00B9713A" w:rsidRPr="00A80203" w:rsidRDefault="00B9713A" w:rsidP="00B9713A">
            <w:pPr>
              <w:spacing w:line="0" w:lineRule="atLeast"/>
              <w:jc w:val="center"/>
              <w:rPr>
                <w:sz w:val="22"/>
                <w:szCs w:val="20"/>
              </w:rPr>
            </w:pPr>
            <w:r w:rsidRPr="00A80203">
              <w:rPr>
                <w:b/>
                <w:szCs w:val="20"/>
              </w:rPr>
              <w:t>20 балів</w:t>
            </w:r>
          </w:p>
        </w:tc>
      </w:tr>
      <w:tr w:rsidR="00B9713A" w:rsidRPr="00A80203" w14:paraId="244E84CB" w14:textId="77777777" w:rsidTr="00C66A93">
        <w:trPr>
          <w:trHeight w:val="1982"/>
        </w:trPr>
        <w:tc>
          <w:tcPr>
            <w:tcW w:w="1980" w:type="dxa"/>
            <w:vMerge/>
            <w:shd w:val="clear" w:color="auto" w:fill="auto"/>
            <w:vAlign w:val="bottom"/>
          </w:tcPr>
          <w:p w14:paraId="43A8C28C" w14:textId="77777777" w:rsidR="00B9713A" w:rsidRPr="00A80203" w:rsidRDefault="00B9713A" w:rsidP="00B9713A">
            <w:pPr>
              <w:spacing w:line="268" w:lineRule="exact"/>
              <w:jc w:val="center"/>
              <w:rPr>
                <w:b/>
                <w:szCs w:val="20"/>
              </w:rPr>
            </w:pPr>
          </w:p>
        </w:tc>
        <w:tc>
          <w:tcPr>
            <w:tcW w:w="2693" w:type="dxa"/>
            <w:shd w:val="clear" w:color="auto" w:fill="auto"/>
            <w:vAlign w:val="center"/>
          </w:tcPr>
          <w:p w14:paraId="3C3C5572" w14:textId="77777777" w:rsidR="00B9713A" w:rsidRPr="00A80203" w:rsidRDefault="00B9713A" w:rsidP="00B275DF">
            <w:pPr>
              <w:spacing w:line="263" w:lineRule="exact"/>
              <w:ind w:left="89"/>
              <w:rPr>
                <w:szCs w:val="20"/>
              </w:rPr>
            </w:pPr>
            <w:r w:rsidRPr="00A80203">
              <w:rPr>
                <w:szCs w:val="20"/>
              </w:rPr>
              <w:t xml:space="preserve">Відвідування занять в групах самоокупності, які проводяться на базі кафедри фізичного виховання </w:t>
            </w:r>
            <w:r w:rsidR="00B275DF" w:rsidRPr="00A80203">
              <w:rPr>
                <w:szCs w:val="20"/>
              </w:rPr>
              <w:t xml:space="preserve">та </w:t>
            </w:r>
            <w:r w:rsidRPr="00A80203">
              <w:rPr>
                <w:szCs w:val="20"/>
              </w:rPr>
              <w:t>спорту НТУ «Дніпровська політехніка»</w:t>
            </w:r>
          </w:p>
        </w:tc>
        <w:tc>
          <w:tcPr>
            <w:tcW w:w="5565" w:type="dxa"/>
            <w:tcBorders>
              <w:bottom w:val="single" w:sz="4" w:space="0" w:color="auto"/>
            </w:tcBorders>
            <w:shd w:val="clear" w:color="auto" w:fill="auto"/>
            <w:vAlign w:val="center"/>
          </w:tcPr>
          <w:p w14:paraId="71A6BA85" w14:textId="77777777" w:rsidR="00B9713A" w:rsidRPr="00A80203" w:rsidRDefault="00B9713A" w:rsidP="00B9713A">
            <w:pPr>
              <w:spacing w:line="0" w:lineRule="atLeast"/>
              <w:jc w:val="center"/>
              <w:rPr>
                <w:sz w:val="22"/>
                <w:szCs w:val="20"/>
              </w:rPr>
            </w:pPr>
            <w:r w:rsidRPr="00A80203">
              <w:rPr>
                <w:b/>
                <w:szCs w:val="20"/>
              </w:rPr>
              <w:t>20 балів</w:t>
            </w:r>
          </w:p>
        </w:tc>
      </w:tr>
      <w:tr w:rsidR="00B9713A" w:rsidRPr="00A80203" w14:paraId="45BA81E8" w14:textId="77777777" w:rsidTr="00C66A93">
        <w:trPr>
          <w:trHeight w:val="840"/>
        </w:trPr>
        <w:tc>
          <w:tcPr>
            <w:tcW w:w="4673" w:type="dxa"/>
            <w:gridSpan w:val="2"/>
            <w:vMerge w:val="restart"/>
            <w:tcBorders>
              <w:right w:val="single" w:sz="4" w:space="0" w:color="auto"/>
            </w:tcBorders>
            <w:shd w:val="clear" w:color="auto" w:fill="auto"/>
            <w:vAlign w:val="center"/>
          </w:tcPr>
          <w:p w14:paraId="7349189D" w14:textId="77777777" w:rsidR="00B9713A" w:rsidRPr="00A80203" w:rsidRDefault="00B9713A" w:rsidP="00B275DF">
            <w:pPr>
              <w:spacing w:line="267" w:lineRule="exact"/>
              <w:jc w:val="center"/>
              <w:rPr>
                <w:b/>
                <w:w w:val="99"/>
                <w:szCs w:val="20"/>
              </w:rPr>
            </w:pPr>
            <w:r w:rsidRPr="00A80203">
              <w:rPr>
                <w:b/>
                <w:w w:val="99"/>
                <w:szCs w:val="20"/>
              </w:rPr>
              <w:t xml:space="preserve">Компоненти робочої програми, </w:t>
            </w:r>
            <w:r w:rsidRPr="00A80203">
              <w:rPr>
                <w:b/>
                <w:szCs w:val="20"/>
              </w:rPr>
              <w:t xml:space="preserve">які можуть бути запропоновані </w:t>
            </w:r>
            <w:r w:rsidRPr="00A80203">
              <w:rPr>
                <w:b/>
                <w:w w:val="99"/>
                <w:szCs w:val="20"/>
              </w:rPr>
              <w:t xml:space="preserve">студенту для нарахування </w:t>
            </w:r>
            <w:r w:rsidRPr="00A80203">
              <w:rPr>
                <w:b/>
                <w:szCs w:val="20"/>
              </w:rPr>
              <w:t xml:space="preserve">додаткових балів з метою підвищити </w:t>
            </w:r>
            <w:r w:rsidRPr="00A80203">
              <w:rPr>
                <w:b/>
                <w:w w:val="99"/>
                <w:szCs w:val="20"/>
              </w:rPr>
              <w:t xml:space="preserve">загальну оцінку з дисципліни «Фізична культура </w:t>
            </w:r>
            <w:r w:rsidR="00B275DF" w:rsidRPr="00A80203">
              <w:rPr>
                <w:b/>
                <w:w w:val="99"/>
                <w:szCs w:val="20"/>
              </w:rPr>
              <w:t>і</w:t>
            </w:r>
            <w:r w:rsidRPr="00A80203">
              <w:rPr>
                <w:b/>
                <w:w w:val="99"/>
                <w:szCs w:val="20"/>
              </w:rPr>
              <w:t xml:space="preserve"> спорт»</w:t>
            </w:r>
          </w:p>
        </w:tc>
        <w:tc>
          <w:tcPr>
            <w:tcW w:w="5565" w:type="dxa"/>
            <w:tcBorders>
              <w:top w:val="single" w:sz="4" w:space="0" w:color="auto"/>
              <w:left w:val="single" w:sz="4" w:space="0" w:color="auto"/>
              <w:bottom w:val="nil"/>
              <w:right w:val="single" w:sz="4" w:space="0" w:color="auto"/>
            </w:tcBorders>
            <w:shd w:val="clear" w:color="auto" w:fill="auto"/>
            <w:vAlign w:val="center"/>
          </w:tcPr>
          <w:p w14:paraId="56423A11" w14:textId="77777777" w:rsidR="00B9713A" w:rsidRPr="00A80203" w:rsidRDefault="00B9713A" w:rsidP="00B9713A">
            <w:pPr>
              <w:spacing w:line="271" w:lineRule="exact"/>
              <w:ind w:left="100"/>
              <w:rPr>
                <w:sz w:val="23"/>
                <w:szCs w:val="20"/>
              </w:rPr>
            </w:pPr>
            <w:r w:rsidRPr="00A80203">
              <w:rPr>
                <w:szCs w:val="20"/>
              </w:rPr>
              <w:t xml:space="preserve">- допомога викладачу в оформлені методичних матеріалів, презентацій і т.п. = </w:t>
            </w:r>
            <w:r w:rsidRPr="00A80203">
              <w:rPr>
                <w:b/>
                <w:szCs w:val="20"/>
              </w:rPr>
              <w:t>20</w:t>
            </w:r>
            <w:r w:rsidRPr="00A80203">
              <w:rPr>
                <w:szCs w:val="20"/>
              </w:rPr>
              <w:t xml:space="preserve"> </w:t>
            </w:r>
            <w:r w:rsidRPr="00A80203">
              <w:rPr>
                <w:b/>
                <w:szCs w:val="20"/>
              </w:rPr>
              <w:t>балів</w:t>
            </w:r>
            <w:r w:rsidRPr="00A80203">
              <w:rPr>
                <w:szCs w:val="20"/>
              </w:rPr>
              <w:t>;</w:t>
            </w:r>
          </w:p>
        </w:tc>
      </w:tr>
      <w:tr w:rsidR="00B9713A" w:rsidRPr="00A80203" w14:paraId="2F3A0E72" w14:textId="77777777" w:rsidTr="00C66A93">
        <w:trPr>
          <w:trHeight w:val="276"/>
        </w:trPr>
        <w:tc>
          <w:tcPr>
            <w:tcW w:w="4673" w:type="dxa"/>
            <w:gridSpan w:val="2"/>
            <w:vMerge/>
            <w:tcBorders>
              <w:right w:val="single" w:sz="4" w:space="0" w:color="auto"/>
            </w:tcBorders>
            <w:shd w:val="clear" w:color="auto" w:fill="auto"/>
            <w:vAlign w:val="bottom"/>
          </w:tcPr>
          <w:p w14:paraId="1F16720E" w14:textId="77777777" w:rsidR="00B9713A" w:rsidRPr="00A80203" w:rsidRDefault="00B9713A" w:rsidP="00B9713A">
            <w:pPr>
              <w:spacing w:line="0" w:lineRule="atLeast"/>
              <w:jc w:val="center"/>
              <w:rPr>
                <w:b/>
                <w:szCs w:val="20"/>
              </w:rPr>
            </w:pPr>
          </w:p>
        </w:tc>
        <w:tc>
          <w:tcPr>
            <w:tcW w:w="5565" w:type="dxa"/>
            <w:tcBorders>
              <w:top w:val="nil"/>
              <w:left w:val="single" w:sz="4" w:space="0" w:color="auto"/>
              <w:bottom w:val="nil"/>
              <w:right w:val="single" w:sz="4" w:space="0" w:color="auto"/>
            </w:tcBorders>
            <w:shd w:val="clear" w:color="auto" w:fill="auto"/>
            <w:vAlign w:val="center"/>
          </w:tcPr>
          <w:p w14:paraId="3B225595" w14:textId="77777777" w:rsidR="00B9713A" w:rsidRPr="00A80203" w:rsidRDefault="00B9713A" w:rsidP="00B9713A">
            <w:pPr>
              <w:spacing w:line="271" w:lineRule="exact"/>
              <w:ind w:left="100"/>
              <w:rPr>
                <w:szCs w:val="20"/>
              </w:rPr>
            </w:pPr>
            <w:r w:rsidRPr="00A80203">
              <w:rPr>
                <w:szCs w:val="20"/>
              </w:rPr>
              <w:t xml:space="preserve">- складання та захист реферату за запропонованою викладачем теми = </w:t>
            </w:r>
            <w:r w:rsidRPr="00A80203">
              <w:rPr>
                <w:b/>
                <w:szCs w:val="20"/>
              </w:rPr>
              <w:t>10</w:t>
            </w:r>
            <w:r w:rsidRPr="00A80203">
              <w:rPr>
                <w:szCs w:val="20"/>
              </w:rPr>
              <w:t xml:space="preserve"> </w:t>
            </w:r>
            <w:r w:rsidRPr="00A80203">
              <w:rPr>
                <w:b/>
                <w:szCs w:val="20"/>
              </w:rPr>
              <w:t>балів</w:t>
            </w:r>
            <w:r w:rsidRPr="00A80203">
              <w:rPr>
                <w:szCs w:val="20"/>
              </w:rPr>
              <w:t>;</w:t>
            </w:r>
          </w:p>
        </w:tc>
      </w:tr>
      <w:tr w:rsidR="00B9713A" w:rsidRPr="00A80203" w14:paraId="7D531505" w14:textId="77777777" w:rsidTr="00C66A93">
        <w:trPr>
          <w:trHeight w:val="565"/>
        </w:trPr>
        <w:tc>
          <w:tcPr>
            <w:tcW w:w="4673" w:type="dxa"/>
            <w:gridSpan w:val="2"/>
            <w:vMerge/>
            <w:tcBorders>
              <w:bottom w:val="single" w:sz="4" w:space="0" w:color="auto"/>
              <w:right w:val="single" w:sz="4" w:space="0" w:color="auto"/>
            </w:tcBorders>
            <w:shd w:val="clear" w:color="auto" w:fill="auto"/>
            <w:vAlign w:val="bottom"/>
          </w:tcPr>
          <w:p w14:paraId="6148F2AB" w14:textId="77777777" w:rsidR="00B9713A" w:rsidRPr="00A80203" w:rsidRDefault="00B9713A" w:rsidP="00B9713A">
            <w:pPr>
              <w:spacing w:line="0" w:lineRule="atLeast"/>
              <w:jc w:val="center"/>
              <w:rPr>
                <w:b/>
                <w:w w:val="99"/>
                <w:szCs w:val="20"/>
              </w:rPr>
            </w:pPr>
          </w:p>
        </w:tc>
        <w:tc>
          <w:tcPr>
            <w:tcW w:w="5565" w:type="dxa"/>
            <w:tcBorders>
              <w:top w:val="nil"/>
              <w:left w:val="single" w:sz="4" w:space="0" w:color="auto"/>
              <w:bottom w:val="single" w:sz="4" w:space="0" w:color="auto"/>
              <w:right w:val="single" w:sz="4" w:space="0" w:color="auto"/>
            </w:tcBorders>
            <w:shd w:val="clear" w:color="auto" w:fill="auto"/>
            <w:vAlign w:val="center"/>
          </w:tcPr>
          <w:p w14:paraId="4692805C" w14:textId="77777777" w:rsidR="00B9713A" w:rsidRPr="00A80203" w:rsidRDefault="00B9713A" w:rsidP="00B9713A">
            <w:pPr>
              <w:spacing w:line="271" w:lineRule="exact"/>
              <w:ind w:left="100"/>
              <w:rPr>
                <w:szCs w:val="20"/>
              </w:rPr>
            </w:pPr>
            <w:r w:rsidRPr="00A80203">
              <w:rPr>
                <w:szCs w:val="20"/>
              </w:rPr>
              <w:t xml:space="preserve">- зйомка власного відео комплексу = </w:t>
            </w:r>
            <w:r w:rsidRPr="00A80203">
              <w:rPr>
                <w:b/>
                <w:szCs w:val="20"/>
              </w:rPr>
              <w:t>20 балів</w:t>
            </w:r>
          </w:p>
        </w:tc>
      </w:tr>
    </w:tbl>
    <w:p w14:paraId="775A6B95" w14:textId="77777777" w:rsidR="00B9713A" w:rsidRPr="00A80203" w:rsidRDefault="00B9713A" w:rsidP="00B9713A">
      <w:pPr>
        <w:spacing w:line="200" w:lineRule="exact"/>
        <w:rPr>
          <w:sz w:val="20"/>
          <w:szCs w:val="20"/>
        </w:rPr>
      </w:pPr>
    </w:p>
    <w:p w14:paraId="62DE1C40" w14:textId="77777777" w:rsidR="00B9713A" w:rsidRPr="00A80203" w:rsidRDefault="00B9713A" w:rsidP="00B9713A">
      <w:pPr>
        <w:spacing w:line="200" w:lineRule="exact"/>
        <w:rPr>
          <w:sz w:val="20"/>
          <w:szCs w:val="20"/>
        </w:rPr>
      </w:pPr>
    </w:p>
    <w:tbl>
      <w:tblPr>
        <w:tblW w:w="10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9"/>
        <w:gridCol w:w="1684"/>
        <w:gridCol w:w="4395"/>
        <w:gridCol w:w="4316"/>
      </w:tblGrid>
      <w:tr w:rsidR="00B9713A" w:rsidRPr="00A80203" w14:paraId="55525C63" w14:textId="77777777" w:rsidTr="00C66A93">
        <w:trPr>
          <w:jc w:val="center"/>
        </w:trPr>
        <w:tc>
          <w:tcPr>
            <w:tcW w:w="569" w:type="dxa"/>
            <w:shd w:val="clear" w:color="auto" w:fill="auto"/>
            <w:vAlign w:val="center"/>
          </w:tcPr>
          <w:p w14:paraId="7DEEBD74" w14:textId="77777777" w:rsidR="00B9713A" w:rsidRPr="00A80203" w:rsidRDefault="00B9713A" w:rsidP="00B9713A">
            <w:pPr>
              <w:jc w:val="center"/>
              <w:rPr>
                <w:sz w:val="20"/>
                <w:szCs w:val="20"/>
              </w:rPr>
            </w:pPr>
            <w:r w:rsidRPr="00A80203">
              <w:rPr>
                <w:sz w:val="20"/>
                <w:szCs w:val="20"/>
              </w:rPr>
              <w:lastRenderedPageBreak/>
              <w:br w:type="page"/>
            </w:r>
          </w:p>
        </w:tc>
        <w:tc>
          <w:tcPr>
            <w:tcW w:w="1684" w:type="dxa"/>
            <w:shd w:val="clear" w:color="auto" w:fill="auto"/>
            <w:vAlign w:val="center"/>
          </w:tcPr>
          <w:p w14:paraId="4AE71529" w14:textId="77777777" w:rsidR="00B9713A" w:rsidRPr="00A80203" w:rsidRDefault="00B9713A" w:rsidP="00B9713A">
            <w:pPr>
              <w:jc w:val="center"/>
              <w:rPr>
                <w:sz w:val="20"/>
                <w:szCs w:val="20"/>
              </w:rPr>
            </w:pPr>
          </w:p>
        </w:tc>
        <w:tc>
          <w:tcPr>
            <w:tcW w:w="8711" w:type="dxa"/>
            <w:gridSpan w:val="2"/>
            <w:shd w:val="clear" w:color="auto" w:fill="auto"/>
            <w:vAlign w:val="center"/>
          </w:tcPr>
          <w:p w14:paraId="1E238FDA" w14:textId="77777777" w:rsidR="00B9713A" w:rsidRPr="00A80203" w:rsidRDefault="00B9713A" w:rsidP="00B9713A">
            <w:pPr>
              <w:jc w:val="center"/>
              <w:rPr>
                <w:sz w:val="20"/>
                <w:szCs w:val="20"/>
              </w:rPr>
            </w:pPr>
            <w:r w:rsidRPr="00A80203">
              <w:rPr>
                <w:sz w:val="20"/>
                <w:szCs w:val="20"/>
              </w:rPr>
              <w:t>Нарахування балів</w:t>
            </w:r>
          </w:p>
        </w:tc>
      </w:tr>
      <w:tr w:rsidR="00B9713A" w:rsidRPr="00A80203" w14:paraId="10728206" w14:textId="77777777" w:rsidTr="00C66A93">
        <w:trPr>
          <w:trHeight w:val="418"/>
          <w:jc w:val="center"/>
        </w:trPr>
        <w:tc>
          <w:tcPr>
            <w:tcW w:w="569" w:type="dxa"/>
            <w:shd w:val="clear" w:color="auto" w:fill="auto"/>
            <w:vAlign w:val="center"/>
          </w:tcPr>
          <w:p w14:paraId="53AF12A9" w14:textId="77777777" w:rsidR="00B9713A" w:rsidRPr="00A80203" w:rsidRDefault="00B9713A" w:rsidP="00B9713A">
            <w:pPr>
              <w:jc w:val="center"/>
              <w:rPr>
                <w:sz w:val="20"/>
                <w:szCs w:val="20"/>
              </w:rPr>
            </w:pPr>
            <w:r w:rsidRPr="00A80203">
              <w:rPr>
                <w:sz w:val="20"/>
                <w:szCs w:val="20"/>
              </w:rPr>
              <w:t xml:space="preserve">№ </w:t>
            </w:r>
          </w:p>
          <w:p w14:paraId="7E6BCF48" w14:textId="77777777" w:rsidR="00B9713A" w:rsidRPr="00A80203" w:rsidRDefault="00B9713A" w:rsidP="00B9713A">
            <w:pPr>
              <w:jc w:val="center"/>
              <w:rPr>
                <w:sz w:val="20"/>
                <w:szCs w:val="20"/>
              </w:rPr>
            </w:pPr>
            <w:r w:rsidRPr="00A80203">
              <w:rPr>
                <w:sz w:val="20"/>
                <w:szCs w:val="20"/>
              </w:rPr>
              <w:t>п/п</w:t>
            </w:r>
          </w:p>
        </w:tc>
        <w:tc>
          <w:tcPr>
            <w:tcW w:w="1684" w:type="dxa"/>
            <w:shd w:val="clear" w:color="auto" w:fill="auto"/>
            <w:vAlign w:val="center"/>
          </w:tcPr>
          <w:p w14:paraId="08FC00F5" w14:textId="77777777" w:rsidR="00B9713A" w:rsidRPr="00A80203" w:rsidRDefault="00B9713A" w:rsidP="00B9713A">
            <w:pPr>
              <w:jc w:val="center"/>
              <w:rPr>
                <w:sz w:val="20"/>
                <w:szCs w:val="20"/>
              </w:rPr>
            </w:pPr>
            <w:r w:rsidRPr="00A80203">
              <w:rPr>
                <w:sz w:val="20"/>
                <w:szCs w:val="20"/>
              </w:rPr>
              <w:t>Форма навчання</w:t>
            </w:r>
          </w:p>
        </w:tc>
        <w:tc>
          <w:tcPr>
            <w:tcW w:w="4395" w:type="dxa"/>
            <w:shd w:val="clear" w:color="auto" w:fill="auto"/>
            <w:vAlign w:val="center"/>
          </w:tcPr>
          <w:p w14:paraId="46BD7DF6" w14:textId="77777777" w:rsidR="00B9713A" w:rsidRPr="00A80203" w:rsidRDefault="00B9713A" w:rsidP="00B9713A">
            <w:pPr>
              <w:jc w:val="center"/>
              <w:rPr>
                <w:sz w:val="20"/>
                <w:szCs w:val="20"/>
              </w:rPr>
            </w:pPr>
            <w:r w:rsidRPr="00A80203">
              <w:rPr>
                <w:sz w:val="20"/>
                <w:szCs w:val="20"/>
              </w:rPr>
              <w:t>1 семестр</w:t>
            </w:r>
          </w:p>
        </w:tc>
        <w:tc>
          <w:tcPr>
            <w:tcW w:w="4316" w:type="dxa"/>
            <w:shd w:val="clear" w:color="auto" w:fill="auto"/>
            <w:vAlign w:val="center"/>
          </w:tcPr>
          <w:p w14:paraId="6E9620BA" w14:textId="77777777" w:rsidR="00B9713A" w:rsidRPr="00A80203" w:rsidRDefault="00B9713A" w:rsidP="00B9713A">
            <w:pPr>
              <w:jc w:val="center"/>
              <w:rPr>
                <w:sz w:val="20"/>
                <w:szCs w:val="20"/>
              </w:rPr>
            </w:pPr>
            <w:r w:rsidRPr="00A80203">
              <w:rPr>
                <w:sz w:val="20"/>
                <w:szCs w:val="20"/>
              </w:rPr>
              <w:t>2 семестр</w:t>
            </w:r>
          </w:p>
        </w:tc>
      </w:tr>
      <w:tr w:rsidR="00B9713A" w:rsidRPr="00A80203" w14:paraId="3B44F7B2" w14:textId="77777777" w:rsidTr="00C66A93">
        <w:trPr>
          <w:jc w:val="center"/>
        </w:trPr>
        <w:tc>
          <w:tcPr>
            <w:tcW w:w="569" w:type="dxa"/>
            <w:shd w:val="clear" w:color="auto" w:fill="auto"/>
            <w:vAlign w:val="center"/>
          </w:tcPr>
          <w:p w14:paraId="13F2DCCD" w14:textId="77777777" w:rsidR="00B9713A" w:rsidRPr="00A80203" w:rsidRDefault="00B9713A" w:rsidP="00B9713A">
            <w:pPr>
              <w:jc w:val="center"/>
              <w:rPr>
                <w:sz w:val="20"/>
                <w:szCs w:val="20"/>
              </w:rPr>
            </w:pPr>
            <w:r w:rsidRPr="00A80203">
              <w:rPr>
                <w:sz w:val="20"/>
                <w:szCs w:val="20"/>
              </w:rPr>
              <w:t>1</w:t>
            </w:r>
          </w:p>
        </w:tc>
        <w:tc>
          <w:tcPr>
            <w:tcW w:w="1684" w:type="dxa"/>
            <w:shd w:val="clear" w:color="auto" w:fill="auto"/>
            <w:vAlign w:val="center"/>
          </w:tcPr>
          <w:p w14:paraId="670D55EC" w14:textId="77777777" w:rsidR="00B9713A" w:rsidRPr="00A80203" w:rsidRDefault="00B9713A" w:rsidP="00B9713A">
            <w:pPr>
              <w:jc w:val="center"/>
              <w:rPr>
                <w:sz w:val="20"/>
                <w:szCs w:val="20"/>
              </w:rPr>
            </w:pPr>
            <w:r w:rsidRPr="00A80203">
              <w:rPr>
                <w:sz w:val="20"/>
                <w:szCs w:val="20"/>
              </w:rPr>
              <w:t xml:space="preserve">Практичні заняття </w:t>
            </w:r>
          </w:p>
          <w:p w14:paraId="05A63A72" w14:textId="77777777" w:rsidR="00B9713A" w:rsidRPr="00A80203" w:rsidRDefault="00B9713A" w:rsidP="00B9713A">
            <w:pPr>
              <w:jc w:val="center"/>
              <w:rPr>
                <w:sz w:val="20"/>
                <w:szCs w:val="20"/>
              </w:rPr>
            </w:pPr>
            <w:r w:rsidRPr="00A80203">
              <w:rPr>
                <w:sz w:val="20"/>
                <w:szCs w:val="20"/>
              </w:rPr>
              <w:t>(очна форма)</w:t>
            </w:r>
          </w:p>
          <w:p w14:paraId="551CD69E" w14:textId="77777777" w:rsidR="00B9713A" w:rsidRPr="00A80203" w:rsidRDefault="00B9713A" w:rsidP="00B9713A">
            <w:pPr>
              <w:jc w:val="center"/>
              <w:rPr>
                <w:sz w:val="20"/>
                <w:szCs w:val="20"/>
              </w:rPr>
            </w:pPr>
            <w:r w:rsidRPr="00A80203">
              <w:rPr>
                <w:sz w:val="20"/>
                <w:szCs w:val="20"/>
              </w:rPr>
              <w:t>1-2 курс</w:t>
            </w:r>
          </w:p>
        </w:tc>
        <w:tc>
          <w:tcPr>
            <w:tcW w:w="4395" w:type="dxa"/>
            <w:shd w:val="clear" w:color="auto" w:fill="auto"/>
            <w:vAlign w:val="center"/>
          </w:tcPr>
          <w:p w14:paraId="4E6255DF" w14:textId="77777777" w:rsidR="00B9713A" w:rsidRPr="00A80203" w:rsidRDefault="00B9713A" w:rsidP="00B9713A">
            <w:pPr>
              <w:ind w:left="111"/>
              <w:rPr>
                <w:sz w:val="20"/>
                <w:szCs w:val="20"/>
              </w:rPr>
            </w:pPr>
            <w:r w:rsidRPr="00A80203">
              <w:rPr>
                <w:sz w:val="20"/>
                <w:szCs w:val="20"/>
              </w:rPr>
              <w:t xml:space="preserve">Відвідування занять </w:t>
            </w:r>
            <w:r w:rsidR="007F10BE" w:rsidRPr="00A80203">
              <w:rPr>
                <w:sz w:val="20"/>
                <w:szCs w:val="20"/>
              </w:rPr>
              <w:t>13</w:t>
            </w:r>
            <w:r w:rsidRPr="00A80203">
              <w:rPr>
                <w:sz w:val="20"/>
                <w:szCs w:val="20"/>
              </w:rPr>
              <w:t xml:space="preserve">х4 бали = </w:t>
            </w:r>
            <w:r w:rsidR="007F10BE" w:rsidRPr="00A80203">
              <w:rPr>
                <w:sz w:val="20"/>
                <w:szCs w:val="20"/>
              </w:rPr>
              <w:t>52</w:t>
            </w:r>
            <w:r w:rsidRPr="00A80203">
              <w:rPr>
                <w:sz w:val="20"/>
                <w:szCs w:val="20"/>
              </w:rPr>
              <w:t xml:space="preserve"> балів</w:t>
            </w:r>
          </w:p>
          <w:p w14:paraId="2D852A20" w14:textId="77777777" w:rsidR="00B9713A" w:rsidRPr="00A80203" w:rsidRDefault="00B9713A" w:rsidP="00B9713A">
            <w:pPr>
              <w:ind w:left="111"/>
              <w:rPr>
                <w:sz w:val="20"/>
                <w:szCs w:val="20"/>
              </w:rPr>
            </w:pPr>
            <w:r w:rsidRPr="00A80203">
              <w:rPr>
                <w:sz w:val="20"/>
                <w:szCs w:val="20"/>
              </w:rPr>
              <w:t>Здача контрольних нормативів:</w:t>
            </w:r>
          </w:p>
          <w:p w14:paraId="68ADC67E" w14:textId="77777777" w:rsidR="00B9713A" w:rsidRPr="00A80203" w:rsidRDefault="00B9713A" w:rsidP="00B9713A">
            <w:pPr>
              <w:ind w:left="111"/>
              <w:rPr>
                <w:sz w:val="20"/>
                <w:szCs w:val="20"/>
              </w:rPr>
            </w:pPr>
            <w:r w:rsidRPr="00A80203">
              <w:rPr>
                <w:sz w:val="20"/>
                <w:szCs w:val="20"/>
              </w:rPr>
              <w:t>1 норматив = 5 балів</w:t>
            </w:r>
          </w:p>
          <w:p w14:paraId="6DA4CACE" w14:textId="77777777" w:rsidR="00B9713A" w:rsidRPr="00A80203" w:rsidRDefault="00B9713A" w:rsidP="00B9713A">
            <w:pPr>
              <w:ind w:left="111"/>
              <w:rPr>
                <w:sz w:val="20"/>
                <w:szCs w:val="20"/>
              </w:rPr>
            </w:pPr>
            <w:r w:rsidRPr="00A80203">
              <w:rPr>
                <w:sz w:val="20"/>
                <w:szCs w:val="20"/>
              </w:rPr>
              <w:t>6 норм. х 5 балів = 30 балів</w:t>
            </w:r>
          </w:p>
          <w:p w14:paraId="6605246A" w14:textId="77777777" w:rsidR="00B9713A" w:rsidRPr="00A80203" w:rsidRDefault="00B9713A" w:rsidP="00B9713A">
            <w:pPr>
              <w:ind w:left="111"/>
              <w:rPr>
                <w:sz w:val="20"/>
                <w:szCs w:val="20"/>
              </w:rPr>
            </w:pPr>
            <w:r w:rsidRPr="00A80203">
              <w:rPr>
                <w:sz w:val="20"/>
                <w:szCs w:val="20"/>
              </w:rPr>
              <w:t xml:space="preserve">Загалом </w:t>
            </w:r>
            <w:r w:rsidR="007F10BE" w:rsidRPr="00A80203">
              <w:rPr>
                <w:sz w:val="20"/>
                <w:szCs w:val="20"/>
              </w:rPr>
              <w:t>52</w:t>
            </w:r>
            <w:r w:rsidRPr="00A80203">
              <w:rPr>
                <w:sz w:val="20"/>
                <w:szCs w:val="20"/>
              </w:rPr>
              <w:t xml:space="preserve">+30 = </w:t>
            </w:r>
            <w:r w:rsidR="007F10BE" w:rsidRPr="00A80203">
              <w:rPr>
                <w:sz w:val="20"/>
                <w:szCs w:val="20"/>
              </w:rPr>
              <w:t>82</w:t>
            </w:r>
            <w:r w:rsidRPr="00A80203">
              <w:rPr>
                <w:sz w:val="20"/>
                <w:szCs w:val="20"/>
              </w:rPr>
              <w:t xml:space="preserve"> балів</w:t>
            </w:r>
          </w:p>
          <w:p w14:paraId="6E52DFC8" w14:textId="77777777" w:rsidR="00B9713A" w:rsidRPr="00A80203" w:rsidRDefault="00B9713A" w:rsidP="00B9713A">
            <w:pPr>
              <w:ind w:left="111"/>
              <w:rPr>
                <w:sz w:val="20"/>
                <w:szCs w:val="20"/>
              </w:rPr>
            </w:pPr>
            <w:r w:rsidRPr="00A80203">
              <w:rPr>
                <w:sz w:val="20"/>
                <w:szCs w:val="20"/>
              </w:rPr>
              <w:t>Додаткові бали можливо отримати за:</w:t>
            </w:r>
          </w:p>
          <w:p w14:paraId="7C5FDD5C" w14:textId="77777777" w:rsidR="00B9713A" w:rsidRPr="00A80203" w:rsidRDefault="00B9713A" w:rsidP="00236246">
            <w:pPr>
              <w:numPr>
                <w:ilvl w:val="0"/>
                <w:numId w:val="9"/>
              </w:numPr>
              <w:ind w:left="204" w:hanging="142"/>
              <w:rPr>
                <w:sz w:val="20"/>
                <w:szCs w:val="20"/>
              </w:rPr>
            </w:pPr>
            <w:r w:rsidRPr="00A80203">
              <w:rPr>
                <w:sz w:val="20"/>
                <w:szCs w:val="20"/>
              </w:rPr>
              <w:t>100 % відвідування занять = 10 балів</w:t>
            </w:r>
          </w:p>
          <w:p w14:paraId="04BC0D3C" w14:textId="77777777" w:rsidR="00B9713A" w:rsidRPr="00A80203" w:rsidRDefault="00B9713A" w:rsidP="00236246">
            <w:pPr>
              <w:numPr>
                <w:ilvl w:val="0"/>
                <w:numId w:val="9"/>
              </w:numPr>
              <w:ind w:left="204" w:hanging="142"/>
              <w:rPr>
                <w:w w:val="99"/>
                <w:sz w:val="20"/>
                <w:szCs w:val="20"/>
              </w:rPr>
            </w:pPr>
            <w:r w:rsidRPr="00A80203">
              <w:rPr>
                <w:sz w:val="20"/>
                <w:szCs w:val="20"/>
              </w:rPr>
              <w:t>Участь у спортивно</w:t>
            </w:r>
            <w:r w:rsidRPr="00A80203">
              <w:rPr>
                <w:w w:val="99"/>
                <w:sz w:val="20"/>
                <w:szCs w:val="20"/>
              </w:rPr>
              <w:t>-</w:t>
            </w:r>
            <w:r w:rsidRPr="00A80203">
              <w:rPr>
                <w:sz w:val="20"/>
                <w:szCs w:val="20"/>
              </w:rPr>
              <w:t>масових заходах:</w:t>
            </w:r>
          </w:p>
          <w:p w14:paraId="3D545F2F" w14:textId="77777777" w:rsidR="00B9713A" w:rsidRPr="00A80203" w:rsidRDefault="00B9713A" w:rsidP="00236246">
            <w:pPr>
              <w:numPr>
                <w:ilvl w:val="2"/>
                <w:numId w:val="9"/>
              </w:numPr>
              <w:ind w:left="771"/>
              <w:rPr>
                <w:sz w:val="20"/>
                <w:szCs w:val="20"/>
              </w:rPr>
            </w:pPr>
            <w:r w:rsidRPr="00A80203">
              <w:rPr>
                <w:sz w:val="20"/>
                <w:szCs w:val="20"/>
              </w:rPr>
              <w:t>Участь в змаганнях НТУ «Дніпровська політехніка» - в одному виді спортивних змагань = 10 балів</w:t>
            </w:r>
          </w:p>
          <w:p w14:paraId="68D4643D" w14:textId="77777777" w:rsidR="00B9713A" w:rsidRPr="00A80203" w:rsidRDefault="00B9713A" w:rsidP="00236246">
            <w:pPr>
              <w:numPr>
                <w:ilvl w:val="2"/>
                <w:numId w:val="9"/>
              </w:numPr>
              <w:ind w:left="771"/>
              <w:rPr>
                <w:sz w:val="20"/>
                <w:szCs w:val="20"/>
              </w:rPr>
            </w:pPr>
            <w:r w:rsidRPr="00A80203">
              <w:rPr>
                <w:sz w:val="20"/>
                <w:szCs w:val="20"/>
              </w:rPr>
              <w:t>Організація змагань на факультеті, в учбовій групі, допомога в проведенні змагань – 20 балів</w:t>
            </w:r>
          </w:p>
          <w:p w14:paraId="37167404" w14:textId="77777777" w:rsidR="00B9713A" w:rsidRPr="00A80203" w:rsidRDefault="00B9713A" w:rsidP="00236246">
            <w:pPr>
              <w:numPr>
                <w:ilvl w:val="2"/>
                <w:numId w:val="9"/>
              </w:numPr>
              <w:ind w:left="771"/>
              <w:rPr>
                <w:sz w:val="20"/>
                <w:szCs w:val="20"/>
              </w:rPr>
            </w:pPr>
            <w:r w:rsidRPr="00A80203">
              <w:rPr>
                <w:sz w:val="20"/>
                <w:szCs w:val="20"/>
              </w:rPr>
              <w:t xml:space="preserve">Відвідування занять в групах самоокупності, які проводяться на базі кафедри фізичного виховання </w:t>
            </w:r>
            <w:r w:rsidR="00B275DF" w:rsidRPr="00A80203">
              <w:rPr>
                <w:sz w:val="20"/>
                <w:szCs w:val="20"/>
              </w:rPr>
              <w:t>та</w:t>
            </w:r>
            <w:r w:rsidRPr="00A80203">
              <w:rPr>
                <w:sz w:val="20"/>
                <w:szCs w:val="20"/>
              </w:rPr>
              <w:t xml:space="preserve"> спорту НТУ «Дніпровська політехніка» - 20 балів</w:t>
            </w:r>
          </w:p>
          <w:p w14:paraId="736DA0F5" w14:textId="77777777" w:rsidR="00B9713A" w:rsidRPr="00A80203" w:rsidRDefault="00B9713A" w:rsidP="00236246">
            <w:pPr>
              <w:numPr>
                <w:ilvl w:val="0"/>
                <w:numId w:val="9"/>
              </w:numPr>
              <w:ind w:left="204" w:hanging="142"/>
              <w:rPr>
                <w:sz w:val="20"/>
                <w:szCs w:val="20"/>
              </w:rPr>
            </w:pPr>
            <w:r w:rsidRPr="00A80203">
              <w:rPr>
                <w:sz w:val="20"/>
                <w:szCs w:val="20"/>
              </w:rPr>
              <w:t>допомога викладачу в оформлені методичних матеріалів, презентацій і т.п. = 20 балів;</w:t>
            </w:r>
          </w:p>
          <w:p w14:paraId="4FC4B93C" w14:textId="77777777" w:rsidR="00B9713A" w:rsidRPr="00A80203" w:rsidRDefault="00B9713A" w:rsidP="00236246">
            <w:pPr>
              <w:numPr>
                <w:ilvl w:val="0"/>
                <w:numId w:val="9"/>
              </w:numPr>
              <w:ind w:left="204" w:hanging="142"/>
              <w:rPr>
                <w:sz w:val="20"/>
                <w:szCs w:val="20"/>
              </w:rPr>
            </w:pPr>
            <w:r w:rsidRPr="00A80203">
              <w:rPr>
                <w:sz w:val="20"/>
                <w:szCs w:val="20"/>
              </w:rPr>
              <w:t>складання та захист реферату за запропонованою викладачем теми = 10 балів</w:t>
            </w:r>
          </w:p>
          <w:p w14:paraId="490311BB" w14:textId="77777777" w:rsidR="00B9713A" w:rsidRPr="00A80203" w:rsidRDefault="00B9713A" w:rsidP="00236246">
            <w:pPr>
              <w:numPr>
                <w:ilvl w:val="0"/>
                <w:numId w:val="9"/>
              </w:numPr>
              <w:ind w:left="204" w:hanging="142"/>
              <w:rPr>
                <w:sz w:val="20"/>
                <w:szCs w:val="20"/>
              </w:rPr>
            </w:pPr>
            <w:r w:rsidRPr="00A80203">
              <w:rPr>
                <w:sz w:val="20"/>
                <w:szCs w:val="20"/>
              </w:rPr>
              <w:t>зйомка власного відео комплексу = 20 балів</w:t>
            </w:r>
          </w:p>
        </w:tc>
        <w:tc>
          <w:tcPr>
            <w:tcW w:w="4316" w:type="dxa"/>
            <w:shd w:val="clear" w:color="auto" w:fill="auto"/>
            <w:vAlign w:val="center"/>
          </w:tcPr>
          <w:p w14:paraId="15CC1218" w14:textId="77777777" w:rsidR="00B9713A" w:rsidRPr="00A80203" w:rsidRDefault="00B9713A" w:rsidP="00B9713A">
            <w:pPr>
              <w:ind w:left="111"/>
              <w:rPr>
                <w:sz w:val="20"/>
                <w:szCs w:val="20"/>
              </w:rPr>
            </w:pPr>
            <w:r w:rsidRPr="00A80203">
              <w:rPr>
                <w:sz w:val="20"/>
                <w:szCs w:val="20"/>
              </w:rPr>
              <w:t>Відвідування занять 17х4 бали = 68 балів</w:t>
            </w:r>
          </w:p>
          <w:p w14:paraId="50DEF06B" w14:textId="77777777" w:rsidR="00B9713A" w:rsidRPr="00A80203" w:rsidRDefault="00B9713A" w:rsidP="00B9713A">
            <w:pPr>
              <w:ind w:left="111"/>
              <w:rPr>
                <w:sz w:val="20"/>
                <w:szCs w:val="20"/>
              </w:rPr>
            </w:pPr>
            <w:r w:rsidRPr="00A80203">
              <w:rPr>
                <w:sz w:val="20"/>
                <w:szCs w:val="20"/>
              </w:rPr>
              <w:t>Здача контрольних нормативів:</w:t>
            </w:r>
          </w:p>
          <w:p w14:paraId="13BA2093" w14:textId="77777777" w:rsidR="00B9713A" w:rsidRPr="00A80203" w:rsidRDefault="00B9713A" w:rsidP="00B9713A">
            <w:pPr>
              <w:ind w:left="111"/>
              <w:rPr>
                <w:sz w:val="20"/>
                <w:szCs w:val="20"/>
              </w:rPr>
            </w:pPr>
            <w:r w:rsidRPr="00A80203">
              <w:rPr>
                <w:sz w:val="20"/>
                <w:szCs w:val="20"/>
              </w:rPr>
              <w:t>1 норматив = 5 балів</w:t>
            </w:r>
          </w:p>
          <w:p w14:paraId="668069DD" w14:textId="77777777" w:rsidR="00B9713A" w:rsidRPr="00A80203" w:rsidRDefault="00B9713A" w:rsidP="00B9713A">
            <w:pPr>
              <w:ind w:left="111"/>
              <w:rPr>
                <w:sz w:val="20"/>
                <w:szCs w:val="20"/>
              </w:rPr>
            </w:pPr>
            <w:r w:rsidRPr="00A80203">
              <w:rPr>
                <w:sz w:val="20"/>
                <w:szCs w:val="20"/>
              </w:rPr>
              <w:t>5 норм. х 5 балів = 25 балів</w:t>
            </w:r>
          </w:p>
          <w:p w14:paraId="676A218B" w14:textId="77777777" w:rsidR="00B9713A" w:rsidRPr="00A80203" w:rsidRDefault="00B9713A" w:rsidP="00B9713A">
            <w:pPr>
              <w:ind w:left="111"/>
              <w:rPr>
                <w:sz w:val="20"/>
                <w:szCs w:val="20"/>
              </w:rPr>
            </w:pPr>
            <w:r w:rsidRPr="00A80203">
              <w:rPr>
                <w:sz w:val="20"/>
                <w:szCs w:val="20"/>
              </w:rPr>
              <w:t>Загалом 68+25 = 93 бали</w:t>
            </w:r>
          </w:p>
          <w:p w14:paraId="6D95BEAA" w14:textId="77777777" w:rsidR="00B9713A" w:rsidRPr="00A80203" w:rsidRDefault="00B9713A" w:rsidP="00B9713A">
            <w:pPr>
              <w:ind w:left="111"/>
              <w:rPr>
                <w:sz w:val="20"/>
                <w:szCs w:val="20"/>
              </w:rPr>
            </w:pPr>
            <w:r w:rsidRPr="00A80203">
              <w:rPr>
                <w:sz w:val="20"/>
                <w:szCs w:val="20"/>
              </w:rPr>
              <w:t>Додаткові бали можливо отримати за:</w:t>
            </w:r>
          </w:p>
          <w:p w14:paraId="24C0728D" w14:textId="77777777" w:rsidR="00B9713A" w:rsidRPr="00A80203" w:rsidRDefault="00B9713A" w:rsidP="00236246">
            <w:pPr>
              <w:numPr>
                <w:ilvl w:val="0"/>
                <w:numId w:val="9"/>
              </w:numPr>
              <w:ind w:left="204" w:hanging="142"/>
              <w:rPr>
                <w:sz w:val="20"/>
                <w:szCs w:val="20"/>
              </w:rPr>
            </w:pPr>
            <w:r w:rsidRPr="00A80203">
              <w:rPr>
                <w:sz w:val="20"/>
                <w:szCs w:val="20"/>
              </w:rPr>
              <w:t>100 % відвідування занять = 10 балів</w:t>
            </w:r>
          </w:p>
          <w:p w14:paraId="05F74931" w14:textId="77777777" w:rsidR="00B9713A" w:rsidRPr="00A80203" w:rsidRDefault="00B9713A" w:rsidP="00236246">
            <w:pPr>
              <w:numPr>
                <w:ilvl w:val="0"/>
                <w:numId w:val="9"/>
              </w:numPr>
              <w:ind w:left="204" w:hanging="142"/>
              <w:rPr>
                <w:w w:val="99"/>
                <w:sz w:val="20"/>
                <w:szCs w:val="20"/>
              </w:rPr>
            </w:pPr>
            <w:r w:rsidRPr="00A80203">
              <w:rPr>
                <w:sz w:val="20"/>
                <w:szCs w:val="20"/>
              </w:rPr>
              <w:t>Участь у спортивно</w:t>
            </w:r>
            <w:r w:rsidRPr="00A80203">
              <w:rPr>
                <w:w w:val="99"/>
                <w:sz w:val="20"/>
                <w:szCs w:val="20"/>
              </w:rPr>
              <w:t>-</w:t>
            </w:r>
            <w:r w:rsidRPr="00A80203">
              <w:rPr>
                <w:sz w:val="20"/>
                <w:szCs w:val="20"/>
              </w:rPr>
              <w:t>масових заходах:</w:t>
            </w:r>
          </w:p>
          <w:p w14:paraId="7ABF9897" w14:textId="77777777" w:rsidR="00B9713A" w:rsidRPr="00A80203" w:rsidRDefault="00B9713A" w:rsidP="00236246">
            <w:pPr>
              <w:numPr>
                <w:ilvl w:val="2"/>
                <w:numId w:val="9"/>
              </w:numPr>
              <w:ind w:left="771"/>
              <w:rPr>
                <w:sz w:val="20"/>
                <w:szCs w:val="20"/>
              </w:rPr>
            </w:pPr>
            <w:r w:rsidRPr="00A80203">
              <w:rPr>
                <w:sz w:val="20"/>
                <w:szCs w:val="20"/>
              </w:rPr>
              <w:t>Участь в змаганнях НТУ «Дніпровська політехніка» - в одному виді спортивних змагань = 10 балів</w:t>
            </w:r>
          </w:p>
          <w:p w14:paraId="234DD71D" w14:textId="77777777" w:rsidR="00B9713A" w:rsidRPr="00A80203" w:rsidRDefault="00B9713A" w:rsidP="00236246">
            <w:pPr>
              <w:numPr>
                <w:ilvl w:val="2"/>
                <w:numId w:val="9"/>
              </w:numPr>
              <w:ind w:left="771"/>
              <w:rPr>
                <w:sz w:val="20"/>
                <w:szCs w:val="20"/>
              </w:rPr>
            </w:pPr>
            <w:r w:rsidRPr="00A80203">
              <w:rPr>
                <w:sz w:val="20"/>
                <w:szCs w:val="20"/>
              </w:rPr>
              <w:t>Організація змагань на факультеті, в учбовій групі, допомога в проведенні змагань – 20 балів</w:t>
            </w:r>
          </w:p>
          <w:p w14:paraId="7C42298E" w14:textId="77777777" w:rsidR="00B9713A" w:rsidRPr="00A80203" w:rsidRDefault="00B9713A" w:rsidP="00236246">
            <w:pPr>
              <w:numPr>
                <w:ilvl w:val="2"/>
                <w:numId w:val="9"/>
              </w:numPr>
              <w:ind w:left="771"/>
              <w:rPr>
                <w:sz w:val="20"/>
                <w:szCs w:val="20"/>
              </w:rPr>
            </w:pPr>
            <w:r w:rsidRPr="00A80203">
              <w:rPr>
                <w:sz w:val="20"/>
                <w:szCs w:val="20"/>
              </w:rPr>
              <w:t xml:space="preserve">Відвідування занять в групах самоокупності, які проводяться на базі кафедри фізичного виховання </w:t>
            </w:r>
            <w:r w:rsidR="00B275DF" w:rsidRPr="00A80203">
              <w:rPr>
                <w:sz w:val="20"/>
                <w:szCs w:val="20"/>
              </w:rPr>
              <w:t>та</w:t>
            </w:r>
            <w:r w:rsidRPr="00A80203">
              <w:rPr>
                <w:sz w:val="20"/>
                <w:szCs w:val="20"/>
              </w:rPr>
              <w:t xml:space="preserve"> спорту НТУ «Дніпровська політехніка» - 20 балів</w:t>
            </w:r>
          </w:p>
          <w:p w14:paraId="11412B5E" w14:textId="77777777" w:rsidR="00B9713A" w:rsidRPr="00A80203" w:rsidRDefault="00B9713A" w:rsidP="00236246">
            <w:pPr>
              <w:numPr>
                <w:ilvl w:val="0"/>
                <w:numId w:val="9"/>
              </w:numPr>
              <w:ind w:left="204" w:hanging="142"/>
              <w:rPr>
                <w:sz w:val="20"/>
                <w:szCs w:val="20"/>
              </w:rPr>
            </w:pPr>
            <w:r w:rsidRPr="00A80203">
              <w:rPr>
                <w:sz w:val="20"/>
                <w:szCs w:val="20"/>
              </w:rPr>
              <w:t>допомога викладачу в оформлені методичних матеріалів, презентацій і т.п. = 20 балів;</w:t>
            </w:r>
          </w:p>
          <w:p w14:paraId="0C297584" w14:textId="77777777" w:rsidR="00B9713A" w:rsidRPr="00A80203" w:rsidRDefault="00B9713A" w:rsidP="00236246">
            <w:pPr>
              <w:numPr>
                <w:ilvl w:val="0"/>
                <w:numId w:val="9"/>
              </w:numPr>
              <w:ind w:left="204" w:hanging="142"/>
              <w:rPr>
                <w:sz w:val="20"/>
                <w:szCs w:val="20"/>
              </w:rPr>
            </w:pPr>
            <w:r w:rsidRPr="00A80203">
              <w:rPr>
                <w:sz w:val="20"/>
                <w:szCs w:val="20"/>
              </w:rPr>
              <w:t>складання та захист реферату за запропонованою викладачем теми = 10 балів</w:t>
            </w:r>
          </w:p>
          <w:p w14:paraId="2D8DFD8E" w14:textId="77777777" w:rsidR="00B9713A" w:rsidRPr="00A80203" w:rsidRDefault="00B9713A" w:rsidP="00236246">
            <w:pPr>
              <w:numPr>
                <w:ilvl w:val="0"/>
                <w:numId w:val="9"/>
              </w:numPr>
              <w:ind w:left="204" w:hanging="142"/>
              <w:rPr>
                <w:sz w:val="20"/>
                <w:szCs w:val="20"/>
              </w:rPr>
            </w:pPr>
            <w:r w:rsidRPr="00A80203">
              <w:rPr>
                <w:sz w:val="20"/>
                <w:szCs w:val="20"/>
              </w:rPr>
              <w:t>зйомка власного відео комплексу = 20 балів</w:t>
            </w:r>
          </w:p>
        </w:tc>
      </w:tr>
      <w:tr w:rsidR="00B9713A" w:rsidRPr="00A80203" w14:paraId="0B87CA0B" w14:textId="77777777" w:rsidTr="00C66A93">
        <w:trPr>
          <w:jc w:val="center"/>
        </w:trPr>
        <w:tc>
          <w:tcPr>
            <w:tcW w:w="569" w:type="dxa"/>
            <w:shd w:val="clear" w:color="auto" w:fill="auto"/>
            <w:vAlign w:val="center"/>
          </w:tcPr>
          <w:p w14:paraId="5FDF2999" w14:textId="77777777" w:rsidR="00B9713A" w:rsidRPr="00A80203" w:rsidRDefault="00B9713A" w:rsidP="00B9713A">
            <w:pPr>
              <w:jc w:val="center"/>
              <w:rPr>
                <w:sz w:val="20"/>
                <w:szCs w:val="20"/>
              </w:rPr>
            </w:pPr>
            <w:r w:rsidRPr="00A80203">
              <w:rPr>
                <w:sz w:val="20"/>
                <w:szCs w:val="20"/>
              </w:rPr>
              <w:t>2</w:t>
            </w:r>
          </w:p>
        </w:tc>
        <w:tc>
          <w:tcPr>
            <w:tcW w:w="1684" w:type="dxa"/>
            <w:shd w:val="clear" w:color="auto" w:fill="auto"/>
            <w:vAlign w:val="center"/>
          </w:tcPr>
          <w:p w14:paraId="0F4BCCCB" w14:textId="77777777" w:rsidR="00B9713A" w:rsidRPr="00A80203" w:rsidRDefault="00B9713A" w:rsidP="00B9713A">
            <w:pPr>
              <w:jc w:val="center"/>
              <w:rPr>
                <w:sz w:val="20"/>
                <w:szCs w:val="20"/>
              </w:rPr>
            </w:pPr>
            <w:r w:rsidRPr="00A80203">
              <w:rPr>
                <w:sz w:val="20"/>
                <w:szCs w:val="20"/>
              </w:rPr>
              <w:t xml:space="preserve">Практичні заняття </w:t>
            </w:r>
          </w:p>
          <w:p w14:paraId="69FC4509" w14:textId="77777777" w:rsidR="00B9713A" w:rsidRPr="00A80203" w:rsidRDefault="00B9713A" w:rsidP="00B9713A">
            <w:pPr>
              <w:jc w:val="center"/>
              <w:rPr>
                <w:sz w:val="20"/>
                <w:szCs w:val="20"/>
              </w:rPr>
            </w:pPr>
            <w:r w:rsidRPr="00A80203">
              <w:rPr>
                <w:sz w:val="20"/>
                <w:szCs w:val="20"/>
              </w:rPr>
              <w:t>(дистанційна форма)</w:t>
            </w:r>
          </w:p>
          <w:p w14:paraId="0DF15A71" w14:textId="77777777" w:rsidR="00B9713A" w:rsidRPr="00A80203" w:rsidRDefault="00B9713A" w:rsidP="00B9713A">
            <w:pPr>
              <w:jc w:val="center"/>
              <w:rPr>
                <w:sz w:val="20"/>
                <w:szCs w:val="20"/>
              </w:rPr>
            </w:pPr>
            <w:r w:rsidRPr="00A80203">
              <w:rPr>
                <w:sz w:val="20"/>
                <w:szCs w:val="20"/>
              </w:rPr>
              <w:t>1-2 курс</w:t>
            </w:r>
          </w:p>
        </w:tc>
        <w:tc>
          <w:tcPr>
            <w:tcW w:w="4395" w:type="dxa"/>
            <w:shd w:val="clear" w:color="auto" w:fill="auto"/>
            <w:vAlign w:val="center"/>
          </w:tcPr>
          <w:p w14:paraId="7F27514D" w14:textId="77777777" w:rsidR="00B9713A" w:rsidRPr="00A80203" w:rsidRDefault="00B9713A" w:rsidP="00B9713A">
            <w:pPr>
              <w:ind w:left="111"/>
              <w:rPr>
                <w:sz w:val="10"/>
                <w:szCs w:val="20"/>
              </w:rPr>
            </w:pPr>
          </w:p>
          <w:p w14:paraId="2266F647" w14:textId="77777777" w:rsidR="00B9713A" w:rsidRPr="00A80203" w:rsidRDefault="00B9713A" w:rsidP="00B9713A">
            <w:pPr>
              <w:ind w:left="111"/>
              <w:rPr>
                <w:sz w:val="20"/>
                <w:szCs w:val="20"/>
              </w:rPr>
            </w:pPr>
            <w:r w:rsidRPr="00A80203">
              <w:rPr>
                <w:sz w:val="20"/>
                <w:szCs w:val="20"/>
              </w:rPr>
              <w:t xml:space="preserve">Відвідування занять </w:t>
            </w:r>
            <w:r w:rsidR="007F10BE" w:rsidRPr="00A80203">
              <w:rPr>
                <w:sz w:val="20"/>
                <w:szCs w:val="20"/>
              </w:rPr>
              <w:t>13</w:t>
            </w:r>
            <w:r w:rsidRPr="00A80203">
              <w:rPr>
                <w:sz w:val="20"/>
                <w:szCs w:val="20"/>
              </w:rPr>
              <w:t xml:space="preserve">х2 бали = </w:t>
            </w:r>
            <w:r w:rsidR="007F10BE" w:rsidRPr="00A80203">
              <w:rPr>
                <w:sz w:val="20"/>
                <w:szCs w:val="20"/>
              </w:rPr>
              <w:t>26</w:t>
            </w:r>
            <w:r w:rsidRPr="00A80203">
              <w:rPr>
                <w:sz w:val="20"/>
                <w:szCs w:val="20"/>
              </w:rPr>
              <w:t xml:space="preserve"> балів</w:t>
            </w:r>
          </w:p>
          <w:p w14:paraId="6302CCA5" w14:textId="77777777" w:rsidR="00B9713A" w:rsidRPr="00A80203" w:rsidRDefault="00B9713A" w:rsidP="00B9713A">
            <w:pPr>
              <w:ind w:left="111"/>
              <w:rPr>
                <w:sz w:val="20"/>
                <w:szCs w:val="20"/>
              </w:rPr>
            </w:pPr>
            <w:r w:rsidRPr="00A80203">
              <w:rPr>
                <w:sz w:val="20"/>
                <w:szCs w:val="20"/>
              </w:rPr>
              <w:t>Виконання тестового завдання – максимальна кількість балів 60</w:t>
            </w:r>
          </w:p>
          <w:p w14:paraId="7D71C163" w14:textId="77777777" w:rsidR="00B9713A" w:rsidRPr="00A80203" w:rsidRDefault="00B9713A" w:rsidP="00B9713A">
            <w:pPr>
              <w:ind w:left="111"/>
              <w:rPr>
                <w:sz w:val="20"/>
                <w:szCs w:val="20"/>
              </w:rPr>
            </w:pPr>
            <w:r w:rsidRPr="00A80203">
              <w:rPr>
                <w:sz w:val="20"/>
                <w:szCs w:val="20"/>
              </w:rPr>
              <w:t xml:space="preserve">Загалом </w:t>
            </w:r>
            <w:r w:rsidR="007F10BE" w:rsidRPr="00A80203">
              <w:rPr>
                <w:sz w:val="20"/>
                <w:szCs w:val="20"/>
              </w:rPr>
              <w:t>26</w:t>
            </w:r>
            <w:r w:rsidRPr="00A80203">
              <w:rPr>
                <w:sz w:val="20"/>
                <w:szCs w:val="20"/>
              </w:rPr>
              <w:t xml:space="preserve">+60 = </w:t>
            </w:r>
            <w:r w:rsidR="007F10BE" w:rsidRPr="00A80203">
              <w:rPr>
                <w:sz w:val="20"/>
                <w:szCs w:val="20"/>
              </w:rPr>
              <w:t>86</w:t>
            </w:r>
            <w:r w:rsidRPr="00A80203">
              <w:rPr>
                <w:sz w:val="20"/>
                <w:szCs w:val="20"/>
              </w:rPr>
              <w:t xml:space="preserve"> балів</w:t>
            </w:r>
          </w:p>
          <w:p w14:paraId="1014DEF1" w14:textId="77777777" w:rsidR="00B9713A" w:rsidRPr="00A80203" w:rsidRDefault="00B9713A" w:rsidP="00B9713A">
            <w:pPr>
              <w:ind w:left="111"/>
              <w:rPr>
                <w:sz w:val="20"/>
                <w:szCs w:val="20"/>
              </w:rPr>
            </w:pPr>
            <w:r w:rsidRPr="00A80203">
              <w:rPr>
                <w:sz w:val="20"/>
                <w:szCs w:val="20"/>
              </w:rPr>
              <w:t>Додаткові бали можливо отримати за:</w:t>
            </w:r>
          </w:p>
          <w:p w14:paraId="0BB96D4A" w14:textId="77777777" w:rsidR="00B9713A" w:rsidRPr="00A80203" w:rsidRDefault="00B9713A" w:rsidP="00236246">
            <w:pPr>
              <w:numPr>
                <w:ilvl w:val="0"/>
                <w:numId w:val="9"/>
              </w:numPr>
              <w:ind w:left="204" w:hanging="142"/>
              <w:rPr>
                <w:sz w:val="20"/>
                <w:szCs w:val="20"/>
              </w:rPr>
            </w:pPr>
            <w:r w:rsidRPr="00A80203">
              <w:rPr>
                <w:sz w:val="20"/>
                <w:szCs w:val="20"/>
              </w:rPr>
              <w:t>100 % відвідування занять = 10 балів</w:t>
            </w:r>
          </w:p>
          <w:p w14:paraId="63A26A06" w14:textId="77777777" w:rsidR="00B9713A" w:rsidRPr="00A80203" w:rsidRDefault="00B9713A" w:rsidP="00236246">
            <w:pPr>
              <w:numPr>
                <w:ilvl w:val="0"/>
                <w:numId w:val="9"/>
              </w:numPr>
              <w:ind w:left="204" w:hanging="142"/>
              <w:rPr>
                <w:w w:val="99"/>
                <w:sz w:val="20"/>
                <w:szCs w:val="20"/>
              </w:rPr>
            </w:pPr>
            <w:r w:rsidRPr="00A80203">
              <w:rPr>
                <w:sz w:val="20"/>
                <w:szCs w:val="20"/>
              </w:rPr>
              <w:t>Участь у спортивно</w:t>
            </w:r>
            <w:r w:rsidRPr="00A80203">
              <w:rPr>
                <w:w w:val="99"/>
                <w:sz w:val="20"/>
                <w:szCs w:val="20"/>
              </w:rPr>
              <w:t>-</w:t>
            </w:r>
            <w:r w:rsidRPr="00A80203">
              <w:rPr>
                <w:sz w:val="20"/>
                <w:szCs w:val="20"/>
              </w:rPr>
              <w:t>масових заходах:</w:t>
            </w:r>
          </w:p>
          <w:p w14:paraId="68CA6695" w14:textId="77777777" w:rsidR="00B9713A" w:rsidRPr="00A80203" w:rsidRDefault="00B9713A" w:rsidP="00236246">
            <w:pPr>
              <w:numPr>
                <w:ilvl w:val="2"/>
                <w:numId w:val="9"/>
              </w:numPr>
              <w:ind w:left="771"/>
              <w:rPr>
                <w:sz w:val="20"/>
                <w:szCs w:val="20"/>
              </w:rPr>
            </w:pPr>
            <w:r w:rsidRPr="00A80203">
              <w:rPr>
                <w:sz w:val="20"/>
                <w:szCs w:val="20"/>
              </w:rPr>
              <w:t>Участь в змаганнях НТУ «Дніпровська політехніка» (ОНЛЛАЙН) - в одному виді спортивних змагань = 10 балів</w:t>
            </w:r>
          </w:p>
          <w:p w14:paraId="37CE4C61" w14:textId="77777777" w:rsidR="00B9713A" w:rsidRPr="00A80203" w:rsidRDefault="00B9713A" w:rsidP="00236246">
            <w:pPr>
              <w:numPr>
                <w:ilvl w:val="2"/>
                <w:numId w:val="9"/>
              </w:numPr>
              <w:ind w:left="771"/>
              <w:rPr>
                <w:sz w:val="20"/>
                <w:szCs w:val="20"/>
              </w:rPr>
            </w:pPr>
            <w:r w:rsidRPr="00A80203">
              <w:rPr>
                <w:sz w:val="20"/>
                <w:szCs w:val="20"/>
              </w:rPr>
              <w:t>Організація змагань на факультеті (ОНЛЛАЙН), в учбовій групі, допомога в проведенні змагань – 20 балів</w:t>
            </w:r>
          </w:p>
          <w:p w14:paraId="0054EE73" w14:textId="77777777" w:rsidR="00B9713A" w:rsidRPr="00A80203" w:rsidRDefault="00B9713A" w:rsidP="00236246">
            <w:pPr>
              <w:numPr>
                <w:ilvl w:val="0"/>
                <w:numId w:val="9"/>
              </w:numPr>
              <w:ind w:left="204" w:hanging="142"/>
              <w:rPr>
                <w:sz w:val="20"/>
                <w:szCs w:val="20"/>
              </w:rPr>
            </w:pPr>
            <w:r w:rsidRPr="00A80203">
              <w:rPr>
                <w:sz w:val="20"/>
                <w:szCs w:val="20"/>
              </w:rPr>
              <w:t>допомога викладачу в оформлені методичних матеріалів, презентацій і т.п. = 20 балів;</w:t>
            </w:r>
          </w:p>
          <w:p w14:paraId="554C50A6" w14:textId="77777777" w:rsidR="00B9713A" w:rsidRPr="00A80203" w:rsidRDefault="00B9713A" w:rsidP="00236246">
            <w:pPr>
              <w:numPr>
                <w:ilvl w:val="0"/>
                <w:numId w:val="9"/>
              </w:numPr>
              <w:ind w:left="204" w:hanging="142"/>
              <w:rPr>
                <w:sz w:val="20"/>
                <w:szCs w:val="20"/>
              </w:rPr>
            </w:pPr>
            <w:r w:rsidRPr="00A80203">
              <w:rPr>
                <w:sz w:val="20"/>
                <w:szCs w:val="20"/>
              </w:rPr>
              <w:t>складання та захист реферату за запропонованою викладачем теми = 10 балів</w:t>
            </w:r>
          </w:p>
          <w:p w14:paraId="6BBEC3D9" w14:textId="77777777" w:rsidR="00B9713A" w:rsidRPr="00A80203" w:rsidRDefault="00B9713A" w:rsidP="00236246">
            <w:pPr>
              <w:numPr>
                <w:ilvl w:val="0"/>
                <w:numId w:val="9"/>
              </w:numPr>
              <w:ind w:left="204" w:hanging="142"/>
              <w:rPr>
                <w:sz w:val="20"/>
                <w:szCs w:val="20"/>
              </w:rPr>
            </w:pPr>
            <w:r w:rsidRPr="00A80203">
              <w:rPr>
                <w:sz w:val="20"/>
                <w:szCs w:val="20"/>
              </w:rPr>
              <w:t>зйомка власного відео комплексу = 20 балів</w:t>
            </w:r>
          </w:p>
        </w:tc>
        <w:tc>
          <w:tcPr>
            <w:tcW w:w="4316" w:type="dxa"/>
            <w:shd w:val="clear" w:color="auto" w:fill="auto"/>
            <w:vAlign w:val="center"/>
          </w:tcPr>
          <w:p w14:paraId="106C585E" w14:textId="77777777" w:rsidR="00B9713A" w:rsidRPr="00A80203" w:rsidRDefault="00B9713A" w:rsidP="00B9713A">
            <w:pPr>
              <w:ind w:left="111"/>
              <w:rPr>
                <w:sz w:val="20"/>
                <w:szCs w:val="20"/>
              </w:rPr>
            </w:pPr>
            <w:r w:rsidRPr="00A80203">
              <w:rPr>
                <w:sz w:val="20"/>
                <w:szCs w:val="20"/>
              </w:rPr>
              <w:t>Відвідування занять 17х2 бали = 34 балів</w:t>
            </w:r>
          </w:p>
          <w:p w14:paraId="2786BD6E" w14:textId="77777777" w:rsidR="00B9713A" w:rsidRPr="00A80203" w:rsidRDefault="00B9713A" w:rsidP="00B9713A">
            <w:pPr>
              <w:ind w:left="111"/>
              <w:rPr>
                <w:sz w:val="20"/>
                <w:szCs w:val="20"/>
              </w:rPr>
            </w:pPr>
            <w:r w:rsidRPr="00A80203">
              <w:rPr>
                <w:sz w:val="20"/>
                <w:szCs w:val="20"/>
              </w:rPr>
              <w:t>Виконання тестового завдання – максимальна кількість балів 60</w:t>
            </w:r>
          </w:p>
          <w:p w14:paraId="771DF009" w14:textId="77777777" w:rsidR="00B9713A" w:rsidRPr="00A80203" w:rsidRDefault="00B9713A" w:rsidP="00B9713A">
            <w:pPr>
              <w:ind w:left="111"/>
              <w:rPr>
                <w:sz w:val="20"/>
                <w:szCs w:val="20"/>
              </w:rPr>
            </w:pPr>
            <w:r w:rsidRPr="00A80203">
              <w:rPr>
                <w:sz w:val="20"/>
                <w:szCs w:val="20"/>
              </w:rPr>
              <w:t>Загалом 34+60 = 94 бали</w:t>
            </w:r>
          </w:p>
          <w:p w14:paraId="528E899F" w14:textId="77777777" w:rsidR="00B9713A" w:rsidRPr="00A80203" w:rsidRDefault="00B9713A" w:rsidP="00B9713A">
            <w:pPr>
              <w:ind w:left="111"/>
              <w:rPr>
                <w:sz w:val="20"/>
                <w:szCs w:val="20"/>
              </w:rPr>
            </w:pPr>
            <w:r w:rsidRPr="00A80203">
              <w:rPr>
                <w:sz w:val="20"/>
                <w:szCs w:val="20"/>
              </w:rPr>
              <w:t>Додаткові бали можливо отримати за:</w:t>
            </w:r>
          </w:p>
          <w:p w14:paraId="41427872" w14:textId="77777777" w:rsidR="00B9713A" w:rsidRPr="00A80203" w:rsidRDefault="00B9713A" w:rsidP="00236246">
            <w:pPr>
              <w:numPr>
                <w:ilvl w:val="0"/>
                <w:numId w:val="9"/>
              </w:numPr>
              <w:ind w:left="204" w:hanging="142"/>
              <w:rPr>
                <w:sz w:val="20"/>
                <w:szCs w:val="20"/>
              </w:rPr>
            </w:pPr>
            <w:r w:rsidRPr="00A80203">
              <w:rPr>
                <w:sz w:val="20"/>
                <w:szCs w:val="20"/>
              </w:rPr>
              <w:t>100 % відвідування занять = 10 балів</w:t>
            </w:r>
          </w:p>
          <w:p w14:paraId="2E138588" w14:textId="77777777" w:rsidR="00B9713A" w:rsidRPr="00A80203" w:rsidRDefault="00B9713A" w:rsidP="00236246">
            <w:pPr>
              <w:numPr>
                <w:ilvl w:val="0"/>
                <w:numId w:val="9"/>
              </w:numPr>
              <w:ind w:left="204" w:hanging="142"/>
              <w:rPr>
                <w:w w:val="99"/>
                <w:sz w:val="20"/>
                <w:szCs w:val="20"/>
              </w:rPr>
            </w:pPr>
            <w:r w:rsidRPr="00A80203">
              <w:rPr>
                <w:sz w:val="20"/>
                <w:szCs w:val="20"/>
              </w:rPr>
              <w:t>Участь у спортивно</w:t>
            </w:r>
            <w:r w:rsidRPr="00A80203">
              <w:rPr>
                <w:w w:val="99"/>
                <w:sz w:val="20"/>
                <w:szCs w:val="20"/>
              </w:rPr>
              <w:t>-</w:t>
            </w:r>
            <w:r w:rsidRPr="00A80203">
              <w:rPr>
                <w:sz w:val="20"/>
                <w:szCs w:val="20"/>
              </w:rPr>
              <w:t>масових заходах:</w:t>
            </w:r>
          </w:p>
          <w:p w14:paraId="3DF67D43" w14:textId="77777777" w:rsidR="00B9713A" w:rsidRPr="00A80203" w:rsidRDefault="00B9713A" w:rsidP="00236246">
            <w:pPr>
              <w:numPr>
                <w:ilvl w:val="2"/>
                <w:numId w:val="9"/>
              </w:numPr>
              <w:ind w:left="771"/>
              <w:rPr>
                <w:sz w:val="20"/>
                <w:szCs w:val="20"/>
              </w:rPr>
            </w:pPr>
            <w:r w:rsidRPr="00A80203">
              <w:rPr>
                <w:sz w:val="20"/>
                <w:szCs w:val="20"/>
              </w:rPr>
              <w:t>Участь в змаганнях НТУ «Дніпровська політехніка» (ОНЛЛАЙН) - в одному виді спортивних змагань = 10 балів</w:t>
            </w:r>
          </w:p>
          <w:p w14:paraId="3430386D" w14:textId="77777777" w:rsidR="00B9713A" w:rsidRPr="00A80203" w:rsidRDefault="00B9713A" w:rsidP="00236246">
            <w:pPr>
              <w:numPr>
                <w:ilvl w:val="2"/>
                <w:numId w:val="9"/>
              </w:numPr>
              <w:ind w:left="771"/>
              <w:rPr>
                <w:sz w:val="20"/>
                <w:szCs w:val="20"/>
              </w:rPr>
            </w:pPr>
            <w:r w:rsidRPr="00A80203">
              <w:rPr>
                <w:sz w:val="20"/>
                <w:szCs w:val="20"/>
              </w:rPr>
              <w:t>Організація змагань на факультеті (ОНЛЛАЙН), в учбовій групі, допомога в проведенні змагань – 20 балів</w:t>
            </w:r>
          </w:p>
          <w:p w14:paraId="38F17335" w14:textId="77777777" w:rsidR="00B9713A" w:rsidRPr="00A80203" w:rsidRDefault="00B9713A" w:rsidP="00236246">
            <w:pPr>
              <w:numPr>
                <w:ilvl w:val="0"/>
                <w:numId w:val="9"/>
              </w:numPr>
              <w:ind w:left="204" w:hanging="142"/>
              <w:rPr>
                <w:sz w:val="20"/>
                <w:szCs w:val="20"/>
              </w:rPr>
            </w:pPr>
            <w:r w:rsidRPr="00A80203">
              <w:rPr>
                <w:sz w:val="20"/>
                <w:szCs w:val="20"/>
              </w:rPr>
              <w:t>допомога викладачу в оформлені методичних матеріалів, презентацій і т.п. = 20 балів;</w:t>
            </w:r>
          </w:p>
          <w:p w14:paraId="21DD8848" w14:textId="77777777" w:rsidR="00B9713A" w:rsidRPr="00A80203" w:rsidRDefault="00B9713A" w:rsidP="00236246">
            <w:pPr>
              <w:numPr>
                <w:ilvl w:val="0"/>
                <w:numId w:val="9"/>
              </w:numPr>
              <w:ind w:left="204" w:hanging="142"/>
              <w:rPr>
                <w:sz w:val="20"/>
                <w:szCs w:val="20"/>
              </w:rPr>
            </w:pPr>
            <w:r w:rsidRPr="00A80203">
              <w:rPr>
                <w:sz w:val="20"/>
                <w:szCs w:val="20"/>
              </w:rPr>
              <w:t>складання та захист реферату за запропонованою викладачем теми = 10 балів</w:t>
            </w:r>
          </w:p>
          <w:p w14:paraId="4AC1E555" w14:textId="77777777" w:rsidR="00B9713A" w:rsidRPr="00A80203" w:rsidRDefault="00B9713A" w:rsidP="00236246">
            <w:pPr>
              <w:numPr>
                <w:ilvl w:val="0"/>
                <w:numId w:val="9"/>
              </w:numPr>
              <w:ind w:left="204" w:hanging="142"/>
              <w:rPr>
                <w:sz w:val="20"/>
                <w:szCs w:val="20"/>
              </w:rPr>
            </w:pPr>
            <w:r w:rsidRPr="00A80203">
              <w:rPr>
                <w:sz w:val="20"/>
                <w:szCs w:val="20"/>
              </w:rPr>
              <w:t>зйомка власного відео комплексу = 20 балів</w:t>
            </w:r>
          </w:p>
        </w:tc>
      </w:tr>
      <w:tr w:rsidR="00B9713A" w:rsidRPr="00A80203" w14:paraId="1C85DC43" w14:textId="77777777" w:rsidTr="00C66A93">
        <w:trPr>
          <w:jc w:val="center"/>
        </w:trPr>
        <w:tc>
          <w:tcPr>
            <w:tcW w:w="569" w:type="dxa"/>
            <w:shd w:val="clear" w:color="auto" w:fill="auto"/>
            <w:vAlign w:val="center"/>
          </w:tcPr>
          <w:p w14:paraId="735ECB81" w14:textId="77777777" w:rsidR="00B9713A" w:rsidRPr="00A80203" w:rsidRDefault="00B9713A" w:rsidP="00B9713A">
            <w:pPr>
              <w:jc w:val="center"/>
              <w:rPr>
                <w:sz w:val="20"/>
                <w:szCs w:val="20"/>
              </w:rPr>
            </w:pPr>
            <w:r w:rsidRPr="00A80203">
              <w:rPr>
                <w:sz w:val="20"/>
                <w:szCs w:val="20"/>
              </w:rPr>
              <w:t>3</w:t>
            </w:r>
          </w:p>
        </w:tc>
        <w:tc>
          <w:tcPr>
            <w:tcW w:w="1684" w:type="dxa"/>
            <w:shd w:val="clear" w:color="auto" w:fill="auto"/>
            <w:vAlign w:val="center"/>
          </w:tcPr>
          <w:p w14:paraId="16B206F5" w14:textId="77777777" w:rsidR="00B9713A" w:rsidRPr="00A80203" w:rsidRDefault="00B9713A" w:rsidP="00B9713A">
            <w:pPr>
              <w:jc w:val="center"/>
              <w:rPr>
                <w:sz w:val="20"/>
                <w:szCs w:val="20"/>
              </w:rPr>
            </w:pPr>
            <w:r w:rsidRPr="00A80203">
              <w:rPr>
                <w:sz w:val="20"/>
                <w:szCs w:val="20"/>
              </w:rPr>
              <w:t xml:space="preserve">Практичні заняття </w:t>
            </w:r>
          </w:p>
          <w:p w14:paraId="46C1987B" w14:textId="77777777" w:rsidR="00B9713A" w:rsidRPr="00A80203" w:rsidRDefault="00B9713A" w:rsidP="00B9713A">
            <w:pPr>
              <w:jc w:val="center"/>
              <w:rPr>
                <w:sz w:val="20"/>
                <w:szCs w:val="20"/>
              </w:rPr>
            </w:pPr>
            <w:r w:rsidRPr="00A80203">
              <w:rPr>
                <w:sz w:val="20"/>
                <w:szCs w:val="20"/>
              </w:rPr>
              <w:t>(змішана форма)</w:t>
            </w:r>
          </w:p>
          <w:p w14:paraId="0C03785C" w14:textId="77777777" w:rsidR="00B9713A" w:rsidRPr="00A80203" w:rsidRDefault="00B9713A" w:rsidP="00B9713A">
            <w:pPr>
              <w:jc w:val="center"/>
              <w:rPr>
                <w:sz w:val="20"/>
                <w:szCs w:val="20"/>
              </w:rPr>
            </w:pPr>
            <w:r w:rsidRPr="00A80203">
              <w:rPr>
                <w:sz w:val="20"/>
                <w:szCs w:val="20"/>
              </w:rPr>
              <w:t>1-2 курс</w:t>
            </w:r>
          </w:p>
        </w:tc>
        <w:tc>
          <w:tcPr>
            <w:tcW w:w="4395" w:type="dxa"/>
            <w:shd w:val="clear" w:color="auto" w:fill="auto"/>
            <w:vAlign w:val="center"/>
          </w:tcPr>
          <w:p w14:paraId="7C2D1472" w14:textId="77777777" w:rsidR="00B9713A" w:rsidRPr="00A80203" w:rsidRDefault="00B9713A" w:rsidP="00B9713A">
            <w:pPr>
              <w:jc w:val="center"/>
              <w:rPr>
                <w:sz w:val="20"/>
                <w:szCs w:val="20"/>
              </w:rPr>
            </w:pPr>
            <w:r w:rsidRPr="00A80203">
              <w:rPr>
                <w:sz w:val="20"/>
                <w:szCs w:val="20"/>
              </w:rPr>
              <w:t>Сукупність виконаних вимог очної та дистанційної форми навчання</w:t>
            </w:r>
          </w:p>
          <w:p w14:paraId="68764E00" w14:textId="77777777" w:rsidR="00B9713A" w:rsidRPr="00A80203" w:rsidRDefault="00B9713A" w:rsidP="00B9713A">
            <w:pPr>
              <w:jc w:val="center"/>
              <w:rPr>
                <w:sz w:val="20"/>
                <w:szCs w:val="20"/>
              </w:rPr>
            </w:pPr>
            <w:r w:rsidRPr="00A80203">
              <w:rPr>
                <w:sz w:val="20"/>
                <w:szCs w:val="20"/>
              </w:rPr>
              <w:t>Від 60 до 100 балів – оцінка за семестр</w:t>
            </w:r>
          </w:p>
        </w:tc>
        <w:tc>
          <w:tcPr>
            <w:tcW w:w="4316" w:type="dxa"/>
            <w:shd w:val="clear" w:color="auto" w:fill="auto"/>
            <w:vAlign w:val="center"/>
          </w:tcPr>
          <w:p w14:paraId="1D9B481E" w14:textId="77777777" w:rsidR="00B9713A" w:rsidRPr="00A80203" w:rsidRDefault="00B9713A" w:rsidP="00B9713A">
            <w:pPr>
              <w:jc w:val="center"/>
              <w:rPr>
                <w:sz w:val="20"/>
                <w:szCs w:val="20"/>
              </w:rPr>
            </w:pPr>
            <w:r w:rsidRPr="00A80203">
              <w:rPr>
                <w:sz w:val="20"/>
                <w:szCs w:val="20"/>
              </w:rPr>
              <w:t>Сукупність виконаних вимог очної та дистанційної форми навчання</w:t>
            </w:r>
          </w:p>
          <w:p w14:paraId="692A72E0" w14:textId="77777777" w:rsidR="00B9713A" w:rsidRPr="00A80203" w:rsidRDefault="00B9713A" w:rsidP="00B9713A">
            <w:pPr>
              <w:jc w:val="center"/>
              <w:rPr>
                <w:sz w:val="20"/>
                <w:szCs w:val="20"/>
              </w:rPr>
            </w:pPr>
            <w:r w:rsidRPr="00A80203">
              <w:rPr>
                <w:sz w:val="20"/>
                <w:szCs w:val="20"/>
              </w:rPr>
              <w:t>Від 60 до 100 балів – оцінка за семестр</w:t>
            </w:r>
          </w:p>
        </w:tc>
      </w:tr>
      <w:tr w:rsidR="00B9713A" w:rsidRPr="00A80203" w14:paraId="04DB2D80" w14:textId="77777777" w:rsidTr="00C66A93">
        <w:trPr>
          <w:jc w:val="center"/>
        </w:trPr>
        <w:tc>
          <w:tcPr>
            <w:tcW w:w="569" w:type="dxa"/>
            <w:shd w:val="clear" w:color="auto" w:fill="auto"/>
            <w:vAlign w:val="center"/>
          </w:tcPr>
          <w:p w14:paraId="565FA47F" w14:textId="77777777" w:rsidR="00B9713A" w:rsidRPr="00A80203" w:rsidRDefault="00B9713A" w:rsidP="00B9713A">
            <w:pPr>
              <w:jc w:val="center"/>
              <w:rPr>
                <w:sz w:val="20"/>
                <w:szCs w:val="20"/>
              </w:rPr>
            </w:pPr>
            <w:r w:rsidRPr="00A80203">
              <w:rPr>
                <w:sz w:val="20"/>
                <w:szCs w:val="20"/>
              </w:rPr>
              <w:t>4</w:t>
            </w:r>
          </w:p>
        </w:tc>
        <w:tc>
          <w:tcPr>
            <w:tcW w:w="1684" w:type="dxa"/>
            <w:shd w:val="clear" w:color="auto" w:fill="auto"/>
            <w:vAlign w:val="center"/>
          </w:tcPr>
          <w:p w14:paraId="2E3671C8" w14:textId="77777777" w:rsidR="00B9713A" w:rsidRPr="00A80203" w:rsidRDefault="00B9713A" w:rsidP="00B9713A">
            <w:pPr>
              <w:jc w:val="center"/>
              <w:rPr>
                <w:sz w:val="20"/>
                <w:szCs w:val="20"/>
              </w:rPr>
            </w:pPr>
            <w:r w:rsidRPr="00A80203">
              <w:rPr>
                <w:sz w:val="20"/>
                <w:szCs w:val="20"/>
              </w:rPr>
              <w:t>Студенти, звільнені від практичних занять за станом здоров’я</w:t>
            </w:r>
          </w:p>
        </w:tc>
        <w:tc>
          <w:tcPr>
            <w:tcW w:w="4395" w:type="dxa"/>
            <w:shd w:val="clear" w:color="auto" w:fill="auto"/>
            <w:vAlign w:val="center"/>
          </w:tcPr>
          <w:p w14:paraId="79B7D0BB" w14:textId="77777777" w:rsidR="00B9713A" w:rsidRPr="00A80203" w:rsidRDefault="00B9713A" w:rsidP="00B9713A">
            <w:pPr>
              <w:ind w:left="111"/>
              <w:rPr>
                <w:sz w:val="20"/>
                <w:szCs w:val="20"/>
              </w:rPr>
            </w:pPr>
            <w:r w:rsidRPr="00A80203">
              <w:rPr>
                <w:sz w:val="20"/>
                <w:szCs w:val="20"/>
              </w:rPr>
              <w:t>Для отримання заліку обов’язково:</w:t>
            </w:r>
          </w:p>
          <w:p w14:paraId="1BCF964A" w14:textId="17D27DAA" w:rsidR="00B9713A" w:rsidRPr="00A80203" w:rsidRDefault="00B9713A" w:rsidP="00236246">
            <w:pPr>
              <w:numPr>
                <w:ilvl w:val="0"/>
                <w:numId w:val="10"/>
              </w:numPr>
              <w:ind w:left="290" w:hanging="257"/>
              <w:rPr>
                <w:sz w:val="20"/>
                <w:szCs w:val="20"/>
              </w:rPr>
            </w:pPr>
            <w:r w:rsidRPr="00A80203">
              <w:rPr>
                <w:sz w:val="20"/>
                <w:szCs w:val="20"/>
              </w:rPr>
              <w:t xml:space="preserve">Виконання реферату – максимально </w:t>
            </w:r>
            <w:r w:rsidR="001C1899">
              <w:rPr>
                <w:sz w:val="20"/>
                <w:szCs w:val="20"/>
              </w:rPr>
              <w:t>10</w:t>
            </w:r>
            <w:r w:rsidRPr="00A80203">
              <w:rPr>
                <w:sz w:val="20"/>
                <w:szCs w:val="20"/>
              </w:rPr>
              <w:t xml:space="preserve"> балів</w:t>
            </w:r>
          </w:p>
          <w:p w14:paraId="05C54E35" w14:textId="58BE3CE7" w:rsidR="00B9713A" w:rsidRPr="00A80203" w:rsidRDefault="00B9713A" w:rsidP="00236246">
            <w:pPr>
              <w:numPr>
                <w:ilvl w:val="0"/>
                <w:numId w:val="10"/>
              </w:numPr>
              <w:ind w:left="290" w:hanging="257"/>
              <w:rPr>
                <w:sz w:val="20"/>
                <w:szCs w:val="20"/>
              </w:rPr>
            </w:pPr>
            <w:r w:rsidRPr="00A80203">
              <w:rPr>
                <w:sz w:val="20"/>
                <w:szCs w:val="20"/>
              </w:rPr>
              <w:t xml:space="preserve">Виконання тестового задання – максимально </w:t>
            </w:r>
            <w:r w:rsidR="001C1899">
              <w:rPr>
                <w:sz w:val="20"/>
                <w:szCs w:val="20"/>
              </w:rPr>
              <w:t>90</w:t>
            </w:r>
            <w:r w:rsidRPr="00A80203">
              <w:rPr>
                <w:sz w:val="20"/>
                <w:szCs w:val="20"/>
              </w:rPr>
              <w:t xml:space="preserve"> балів</w:t>
            </w:r>
          </w:p>
          <w:p w14:paraId="7D55F901" w14:textId="77777777" w:rsidR="00B9713A" w:rsidRPr="00A80203" w:rsidRDefault="00B9713A" w:rsidP="00B9713A">
            <w:pPr>
              <w:ind w:left="290"/>
              <w:rPr>
                <w:sz w:val="20"/>
                <w:szCs w:val="20"/>
              </w:rPr>
            </w:pPr>
          </w:p>
          <w:p w14:paraId="663E8C94" w14:textId="77777777" w:rsidR="00B9713A" w:rsidRPr="00A80203" w:rsidRDefault="00B9713A" w:rsidP="00B9713A">
            <w:pPr>
              <w:ind w:left="290"/>
              <w:rPr>
                <w:sz w:val="20"/>
                <w:szCs w:val="20"/>
              </w:rPr>
            </w:pPr>
            <w:r w:rsidRPr="00A80203">
              <w:rPr>
                <w:sz w:val="20"/>
                <w:szCs w:val="20"/>
              </w:rPr>
              <w:t>Від 60 до 100 балів – оцінка за семестр</w:t>
            </w:r>
          </w:p>
        </w:tc>
        <w:tc>
          <w:tcPr>
            <w:tcW w:w="4316" w:type="dxa"/>
            <w:shd w:val="clear" w:color="auto" w:fill="auto"/>
            <w:vAlign w:val="center"/>
          </w:tcPr>
          <w:p w14:paraId="08A3F54B" w14:textId="77777777" w:rsidR="00B9713A" w:rsidRPr="00A80203" w:rsidRDefault="00B9713A" w:rsidP="00B9713A">
            <w:pPr>
              <w:ind w:left="111"/>
              <w:rPr>
                <w:sz w:val="20"/>
                <w:szCs w:val="20"/>
              </w:rPr>
            </w:pPr>
            <w:r w:rsidRPr="00A80203">
              <w:rPr>
                <w:sz w:val="20"/>
                <w:szCs w:val="20"/>
              </w:rPr>
              <w:t>Для отримання заліку обов’язково:</w:t>
            </w:r>
          </w:p>
          <w:p w14:paraId="1505E476" w14:textId="662DE1AB" w:rsidR="00B9713A" w:rsidRPr="00A80203" w:rsidRDefault="00B9713A" w:rsidP="00236246">
            <w:pPr>
              <w:pStyle w:val="ad"/>
              <w:numPr>
                <w:ilvl w:val="0"/>
                <w:numId w:val="11"/>
              </w:numPr>
              <w:ind w:left="299" w:hanging="248"/>
              <w:rPr>
                <w:sz w:val="20"/>
                <w:szCs w:val="20"/>
              </w:rPr>
            </w:pPr>
            <w:r w:rsidRPr="00A80203">
              <w:rPr>
                <w:sz w:val="20"/>
                <w:szCs w:val="20"/>
              </w:rPr>
              <w:t xml:space="preserve">Виконання реферату – максимально </w:t>
            </w:r>
            <w:r w:rsidR="001C1899">
              <w:rPr>
                <w:sz w:val="20"/>
                <w:szCs w:val="20"/>
              </w:rPr>
              <w:t>10</w:t>
            </w:r>
            <w:r w:rsidRPr="00A80203">
              <w:rPr>
                <w:sz w:val="20"/>
                <w:szCs w:val="20"/>
              </w:rPr>
              <w:t xml:space="preserve"> балів</w:t>
            </w:r>
          </w:p>
          <w:p w14:paraId="1E1A4EC6" w14:textId="4B5F412E" w:rsidR="00B9713A" w:rsidRPr="00A80203" w:rsidRDefault="00B9713A" w:rsidP="00236246">
            <w:pPr>
              <w:pStyle w:val="ad"/>
              <w:numPr>
                <w:ilvl w:val="0"/>
                <w:numId w:val="11"/>
              </w:numPr>
              <w:ind w:left="299" w:hanging="248"/>
              <w:rPr>
                <w:sz w:val="20"/>
                <w:szCs w:val="20"/>
              </w:rPr>
            </w:pPr>
            <w:r w:rsidRPr="00A80203">
              <w:rPr>
                <w:sz w:val="20"/>
                <w:szCs w:val="20"/>
              </w:rPr>
              <w:t xml:space="preserve">Виконання тестового задання – максимально </w:t>
            </w:r>
            <w:r w:rsidR="001C1899">
              <w:rPr>
                <w:sz w:val="20"/>
                <w:szCs w:val="20"/>
              </w:rPr>
              <w:t>90</w:t>
            </w:r>
            <w:r w:rsidRPr="00A80203">
              <w:rPr>
                <w:sz w:val="20"/>
                <w:szCs w:val="20"/>
              </w:rPr>
              <w:t xml:space="preserve"> балів</w:t>
            </w:r>
          </w:p>
          <w:p w14:paraId="724CB57A" w14:textId="77777777" w:rsidR="00B9713A" w:rsidRPr="00A80203" w:rsidRDefault="00B9713A" w:rsidP="00B9713A">
            <w:pPr>
              <w:ind w:left="290"/>
              <w:rPr>
                <w:sz w:val="20"/>
                <w:szCs w:val="20"/>
              </w:rPr>
            </w:pPr>
          </w:p>
          <w:p w14:paraId="03DB0854" w14:textId="77777777" w:rsidR="00B9713A" w:rsidRPr="00A80203" w:rsidRDefault="00B9713A" w:rsidP="00B9713A">
            <w:pPr>
              <w:ind w:left="290"/>
              <w:rPr>
                <w:sz w:val="20"/>
                <w:szCs w:val="20"/>
              </w:rPr>
            </w:pPr>
            <w:r w:rsidRPr="00A80203">
              <w:rPr>
                <w:sz w:val="20"/>
                <w:szCs w:val="20"/>
              </w:rPr>
              <w:t>Від 60 до 100 балів – оцінка за семестр</w:t>
            </w:r>
          </w:p>
        </w:tc>
      </w:tr>
    </w:tbl>
    <w:p w14:paraId="676D36B4" w14:textId="77777777" w:rsidR="00B9713A" w:rsidRPr="00A80203" w:rsidRDefault="00B9713A" w:rsidP="00B9713A">
      <w:pPr>
        <w:rPr>
          <w:rFonts w:eastAsia="Calibri"/>
          <w:sz w:val="20"/>
          <w:szCs w:val="20"/>
        </w:rPr>
      </w:pPr>
    </w:p>
    <w:p w14:paraId="63D881DD" w14:textId="77777777" w:rsidR="003912BB" w:rsidRPr="00A80203" w:rsidRDefault="003912BB">
      <w:pPr>
        <w:rPr>
          <w:b/>
          <w:i/>
          <w:color w:val="000000"/>
          <w:sz w:val="28"/>
          <w:szCs w:val="28"/>
          <w:lang w:eastAsia="en-US"/>
        </w:rPr>
      </w:pPr>
      <w:r w:rsidRPr="00A80203">
        <w:rPr>
          <w:b/>
          <w:i/>
          <w:color w:val="000000"/>
          <w:sz w:val="28"/>
          <w:szCs w:val="28"/>
          <w:lang w:eastAsia="en-US"/>
        </w:rPr>
        <w:br w:type="page"/>
      </w:r>
    </w:p>
    <w:p w14:paraId="03FAD966" w14:textId="77777777" w:rsidR="00D15BA4" w:rsidRPr="00A80203" w:rsidRDefault="00D15BA4" w:rsidP="00B9713A">
      <w:pPr>
        <w:pStyle w:val="1"/>
        <w:tabs>
          <w:tab w:val="left" w:pos="1323"/>
        </w:tabs>
        <w:spacing w:after="120"/>
        <w:jc w:val="center"/>
        <w:rPr>
          <w:rFonts w:ascii="Times New Roman" w:hAnsi="Times New Roman"/>
          <w:b/>
          <w:bCs/>
          <w:color w:val="000000"/>
          <w:sz w:val="28"/>
          <w:szCs w:val="28"/>
        </w:rPr>
      </w:pPr>
      <w:bookmarkStart w:id="23" w:name="_Toc93605041"/>
      <w:r w:rsidRPr="00A80203">
        <w:rPr>
          <w:rFonts w:ascii="Times New Roman" w:hAnsi="Times New Roman"/>
          <w:b/>
          <w:bCs/>
          <w:color w:val="000000"/>
          <w:sz w:val="28"/>
          <w:szCs w:val="28"/>
        </w:rPr>
        <w:lastRenderedPageBreak/>
        <w:t>7 ІНСТРУМЕНТИ, ОБЛАДНАННЯ ТА ПРОГРАМНЕ ЗАБЕЗПЕЧЕННЯ</w:t>
      </w:r>
      <w:bookmarkEnd w:id="19"/>
      <w:bookmarkEnd w:id="23"/>
    </w:p>
    <w:p w14:paraId="4972D6ED" w14:textId="77777777" w:rsidR="00D15BA4" w:rsidRPr="00A80203" w:rsidRDefault="00D15BA4" w:rsidP="00D15BA4">
      <w:pPr>
        <w:spacing w:line="236" w:lineRule="auto"/>
        <w:ind w:firstLine="709"/>
        <w:jc w:val="both"/>
        <w:rPr>
          <w:sz w:val="28"/>
        </w:rPr>
      </w:pPr>
      <w:r w:rsidRPr="00A80203">
        <w:rPr>
          <w:sz w:val="28"/>
        </w:rPr>
        <w:t>Технічні засоби навчання та спортивне обладнання.</w:t>
      </w:r>
    </w:p>
    <w:p w14:paraId="55AC16C4" w14:textId="77777777" w:rsidR="00D15BA4" w:rsidRPr="00A80203" w:rsidRDefault="00D15BA4" w:rsidP="00D15BA4">
      <w:pPr>
        <w:spacing w:line="236" w:lineRule="auto"/>
        <w:ind w:firstLine="709"/>
        <w:jc w:val="both"/>
        <w:rPr>
          <w:sz w:val="28"/>
        </w:rPr>
      </w:pPr>
      <w:r w:rsidRPr="00A80203">
        <w:rPr>
          <w:sz w:val="28"/>
        </w:rPr>
        <w:t>Дистанційна платформа Мoodlе.</w:t>
      </w:r>
    </w:p>
    <w:p w14:paraId="45F240C8" w14:textId="77777777" w:rsidR="00D15BA4" w:rsidRPr="00A80203" w:rsidRDefault="00D15BA4" w:rsidP="00D15BA4">
      <w:pPr>
        <w:spacing w:line="244" w:lineRule="exact"/>
      </w:pPr>
    </w:p>
    <w:p w14:paraId="79AC21DA" w14:textId="77777777" w:rsidR="00B9713A" w:rsidRPr="00A80203" w:rsidRDefault="00B9713A" w:rsidP="00B9713A">
      <w:pPr>
        <w:pStyle w:val="1"/>
        <w:tabs>
          <w:tab w:val="left" w:pos="1323"/>
        </w:tabs>
        <w:spacing w:after="120"/>
        <w:jc w:val="center"/>
        <w:rPr>
          <w:rFonts w:ascii="Times New Roman" w:hAnsi="Times New Roman"/>
          <w:b/>
          <w:bCs/>
          <w:color w:val="000000"/>
          <w:sz w:val="28"/>
          <w:szCs w:val="28"/>
        </w:rPr>
      </w:pPr>
      <w:bookmarkStart w:id="24" w:name="_Toc58925827"/>
      <w:bookmarkStart w:id="25" w:name="_Toc93605042"/>
      <w:r w:rsidRPr="00A80203">
        <w:rPr>
          <w:rFonts w:ascii="Times New Roman" w:hAnsi="Times New Roman"/>
          <w:b/>
          <w:bCs/>
          <w:color w:val="000000"/>
          <w:sz w:val="28"/>
          <w:szCs w:val="28"/>
        </w:rPr>
        <w:t>8 РЕКОМЕНДОВАНІ ДЖЕРЕЛА ІНФОРМАЦІЇ</w:t>
      </w:r>
      <w:bookmarkEnd w:id="24"/>
      <w:bookmarkEnd w:id="25"/>
    </w:p>
    <w:p w14:paraId="5B9BA94C" w14:textId="77777777" w:rsidR="00B9713A" w:rsidRPr="00A80203" w:rsidRDefault="00B9713A" w:rsidP="00B9713A">
      <w:pPr>
        <w:spacing w:line="248" w:lineRule="exact"/>
      </w:pPr>
    </w:p>
    <w:p w14:paraId="7DBAA13F" w14:textId="77777777" w:rsidR="00B9713A" w:rsidRPr="00A80203" w:rsidRDefault="00B9713A" w:rsidP="00B9713A">
      <w:pPr>
        <w:spacing w:line="31" w:lineRule="exact"/>
        <w:jc w:val="both"/>
        <w:rPr>
          <w:sz w:val="28"/>
        </w:rPr>
      </w:pPr>
    </w:p>
    <w:p w14:paraId="7BC8E984" w14:textId="77777777" w:rsidR="00B9713A" w:rsidRPr="00A80203" w:rsidRDefault="00B9713A" w:rsidP="00236246">
      <w:pPr>
        <w:numPr>
          <w:ilvl w:val="0"/>
          <w:numId w:val="8"/>
        </w:numPr>
        <w:tabs>
          <w:tab w:val="left" w:pos="1145"/>
        </w:tabs>
        <w:spacing w:line="265" w:lineRule="auto"/>
        <w:ind w:left="120" w:right="120" w:firstLine="701"/>
        <w:jc w:val="both"/>
        <w:rPr>
          <w:sz w:val="28"/>
        </w:rPr>
      </w:pPr>
      <w:r w:rsidRPr="00A80203">
        <w:rPr>
          <w:sz w:val="28"/>
        </w:rPr>
        <w:t>Бермудес Д.В. Теорія і методика викладання аеробіки: навчально-методичний комплекс: навчально-методичний посібник.– Суми: ФОП Цьома С.П., 2016. – 216 с.</w:t>
      </w:r>
    </w:p>
    <w:p w14:paraId="65B36210" w14:textId="77777777" w:rsidR="00B9713A" w:rsidRPr="00A80203" w:rsidRDefault="00B9713A" w:rsidP="00236246">
      <w:pPr>
        <w:numPr>
          <w:ilvl w:val="0"/>
          <w:numId w:val="8"/>
        </w:numPr>
        <w:tabs>
          <w:tab w:val="left" w:pos="1145"/>
        </w:tabs>
        <w:spacing w:line="265" w:lineRule="auto"/>
        <w:ind w:left="120" w:right="120" w:firstLine="701"/>
        <w:jc w:val="both"/>
        <w:rPr>
          <w:sz w:val="28"/>
        </w:rPr>
      </w:pPr>
      <w:r w:rsidRPr="00A80203">
        <w:rPr>
          <w:sz w:val="28"/>
        </w:rPr>
        <w:t>Бондар І. Р. Диференційоване фізичне виховання : навчальний посібник / І. Р.Бондар Львів : ЛДУФК, 2017. – 197 с. : фото</w:t>
      </w:r>
    </w:p>
    <w:p w14:paraId="2DC5FC6B" w14:textId="77777777" w:rsidR="00B9713A" w:rsidRPr="00A80203" w:rsidRDefault="00B9713A" w:rsidP="00B9713A">
      <w:pPr>
        <w:spacing w:line="28" w:lineRule="exact"/>
        <w:jc w:val="both"/>
        <w:rPr>
          <w:sz w:val="28"/>
        </w:rPr>
      </w:pPr>
    </w:p>
    <w:p w14:paraId="1F717156" w14:textId="77777777" w:rsidR="00B9713A" w:rsidRPr="00A80203" w:rsidRDefault="00B9713A" w:rsidP="00236246">
      <w:pPr>
        <w:numPr>
          <w:ilvl w:val="0"/>
          <w:numId w:val="8"/>
        </w:numPr>
        <w:tabs>
          <w:tab w:val="left" w:pos="1118"/>
        </w:tabs>
        <w:spacing w:line="267" w:lineRule="auto"/>
        <w:ind w:left="120" w:right="120" w:firstLine="701"/>
        <w:jc w:val="both"/>
        <w:rPr>
          <w:sz w:val="28"/>
        </w:rPr>
      </w:pPr>
      <w:r w:rsidRPr="00A80203">
        <w:rPr>
          <w:sz w:val="28"/>
        </w:rPr>
        <w:t>Булатова М. М. Енциклопедія олімпійського спорту в запитаннях і відповідях / М. М. Булатова. – К. : Олімпійська література, 2009. – 400 с.</w:t>
      </w:r>
    </w:p>
    <w:p w14:paraId="5E15A943" w14:textId="77777777" w:rsidR="00B9713A" w:rsidRPr="00A80203" w:rsidRDefault="00B9713A" w:rsidP="00236246">
      <w:pPr>
        <w:numPr>
          <w:ilvl w:val="0"/>
          <w:numId w:val="8"/>
        </w:numPr>
        <w:tabs>
          <w:tab w:val="left" w:pos="1118"/>
        </w:tabs>
        <w:spacing w:line="267" w:lineRule="auto"/>
        <w:ind w:left="120" w:right="120" w:firstLine="701"/>
        <w:jc w:val="both"/>
        <w:rPr>
          <w:sz w:val="28"/>
        </w:rPr>
      </w:pPr>
      <w:r w:rsidRPr="00A80203">
        <w:rPr>
          <w:sz w:val="28"/>
        </w:rPr>
        <w:t>Грибан Г. П. Методична систем</w:t>
      </w:r>
      <w:r w:rsidR="000173EA" w:rsidRPr="00A80203">
        <w:rPr>
          <w:sz w:val="28"/>
        </w:rPr>
        <w:t>а фізичного виховання студентів</w:t>
      </w:r>
      <w:r w:rsidRPr="00A80203">
        <w:rPr>
          <w:sz w:val="28"/>
        </w:rPr>
        <w:t>: навчальний посібник / Г. П. Грибан Житомир : Рута, 2014. – 305 с</w:t>
      </w:r>
    </w:p>
    <w:p w14:paraId="000B51F3" w14:textId="77777777" w:rsidR="00B9713A" w:rsidRPr="00A80203" w:rsidRDefault="00B9713A" w:rsidP="00236246">
      <w:pPr>
        <w:numPr>
          <w:ilvl w:val="0"/>
          <w:numId w:val="8"/>
        </w:numPr>
        <w:tabs>
          <w:tab w:val="left" w:pos="1118"/>
        </w:tabs>
        <w:spacing w:line="267" w:lineRule="auto"/>
        <w:ind w:left="120" w:right="120" w:firstLine="701"/>
        <w:jc w:val="both"/>
        <w:rPr>
          <w:sz w:val="28"/>
        </w:rPr>
      </w:pPr>
      <w:r w:rsidRPr="00A80203">
        <w:rPr>
          <w:sz w:val="28"/>
        </w:rPr>
        <w:t>Вознюк Т. В. Основи теорії та методики спортивного тренування : навчальний посібник / Т. В. Вознюк Вінниця : ФОП Корзун Д. Ю., 2016. – 236 с</w:t>
      </w:r>
      <w:r w:rsidR="00BD489C" w:rsidRPr="00A80203">
        <w:rPr>
          <w:sz w:val="28"/>
        </w:rPr>
        <w:t>.</w:t>
      </w:r>
    </w:p>
    <w:p w14:paraId="4D538C40" w14:textId="77777777" w:rsidR="00B9713A" w:rsidRPr="00A80203" w:rsidRDefault="00B9713A" w:rsidP="00236246">
      <w:pPr>
        <w:numPr>
          <w:ilvl w:val="0"/>
          <w:numId w:val="8"/>
        </w:numPr>
        <w:tabs>
          <w:tab w:val="left" w:pos="1118"/>
        </w:tabs>
        <w:spacing w:line="267" w:lineRule="auto"/>
        <w:ind w:left="120" w:right="120" w:firstLine="701"/>
        <w:jc w:val="both"/>
        <w:rPr>
          <w:sz w:val="28"/>
        </w:rPr>
      </w:pPr>
      <w:r w:rsidRPr="00A80203">
        <w:rPr>
          <w:sz w:val="28"/>
        </w:rPr>
        <w:t>Імас Є.В., Матвеев С.Ф., Борисова О.В. Неолімпійський спорт. Навчальний посібник для студ. виш. навч. закл. фіз. виховання і спорту. - Олимпийская литература, 2015 . – 184 с.</w:t>
      </w:r>
    </w:p>
    <w:p w14:paraId="19385D34" w14:textId="77777777" w:rsidR="000173EA" w:rsidRPr="00A80203" w:rsidRDefault="000173EA" w:rsidP="00236246">
      <w:pPr>
        <w:numPr>
          <w:ilvl w:val="0"/>
          <w:numId w:val="8"/>
        </w:numPr>
        <w:tabs>
          <w:tab w:val="left" w:pos="1118"/>
        </w:tabs>
        <w:spacing w:line="267" w:lineRule="auto"/>
        <w:ind w:left="120" w:right="120" w:firstLine="701"/>
        <w:jc w:val="both"/>
        <w:rPr>
          <w:sz w:val="28"/>
        </w:rPr>
      </w:pPr>
      <w:r w:rsidRPr="00A80203">
        <w:rPr>
          <w:sz w:val="28"/>
        </w:rPr>
        <w:t>Реформа фізичного виховання бакалаврів у вітчизняній вищій школі (компетентнісний підхід) : монографія  / [Приходько В.В., Салов В.О., Чернігівська С.А., Вілянський В.О.]. Дніпропетровськ : НГУ, 2016. 322 с.</w:t>
      </w:r>
    </w:p>
    <w:p w14:paraId="225C4EDD" w14:textId="77777777" w:rsidR="00B9713A" w:rsidRPr="00A80203" w:rsidRDefault="00B9713A" w:rsidP="00236246">
      <w:pPr>
        <w:numPr>
          <w:ilvl w:val="0"/>
          <w:numId w:val="8"/>
        </w:numPr>
        <w:tabs>
          <w:tab w:val="left" w:pos="1118"/>
        </w:tabs>
        <w:spacing w:line="267" w:lineRule="auto"/>
        <w:ind w:left="120" w:right="120" w:firstLine="701"/>
        <w:jc w:val="both"/>
        <w:rPr>
          <w:sz w:val="28"/>
        </w:rPr>
      </w:pPr>
      <w:r w:rsidRPr="00A80203">
        <w:rPr>
          <w:sz w:val="28"/>
        </w:rPr>
        <w:t>Петровська Т.В. Педагогіка. Дидактичні матеріали. Навчальний посібник. Олимпийская литератур, 2018. – 180 с.</w:t>
      </w:r>
    </w:p>
    <w:p w14:paraId="4A4A25E3" w14:textId="77777777" w:rsidR="00B9713A" w:rsidRPr="00A80203" w:rsidRDefault="00B9713A" w:rsidP="00236246">
      <w:pPr>
        <w:numPr>
          <w:ilvl w:val="0"/>
          <w:numId w:val="8"/>
        </w:numPr>
        <w:tabs>
          <w:tab w:val="left" w:pos="1118"/>
        </w:tabs>
        <w:spacing w:line="267" w:lineRule="auto"/>
        <w:ind w:left="120" w:right="120" w:firstLine="701"/>
        <w:jc w:val="both"/>
        <w:rPr>
          <w:sz w:val="28"/>
        </w:rPr>
      </w:pPr>
      <w:r w:rsidRPr="00A80203">
        <w:rPr>
          <w:sz w:val="28"/>
        </w:rPr>
        <w:t>Теорія і методика фізичного виховання: підруч. для  студ. вищ. навч. закл. фіз. виховання і спорту: у 2 т. /Т.Ю. Круцевич. Н.Є. Пангелова, О.Д. Кривчикова та ін.; за ред. Т.Ю. Круцевич. Вид.2-ге, переробл. та допов. Київ, Національний університет фізичного виховання і спорту України: Олімпійська література, 2017. Т.1. 384 с.</w:t>
      </w:r>
    </w:p>
    <w:p w14:paraId="199C58BF" w14:textId="77777777" w:rsidR="00B9713A" w:rsidRPr="00A80203" w:rsidRDefault="00B9713A" w:rsidP="00236246">
      <w:pPr>
        <w:numPr>
          <w:ilvl w:val="0"/>
          <w:numId w:val="8"/>
        </w:numPr>
        <w:tabs>
          <w:tab w:val="left" w:pos="1118"/>
        </w:tabs>
        <w:spacing w:line="267" w:lineRule="auto"/>
        <w:ind w:left="120" w:right="120" w:firstLine="701"/>
        <w:jc w:val="both"/>
        <w:rPr>
          <w:sz w:val="28"/>
        </w:rPr>
      </w:pPr>
      <w:r w:rsidRPr="00A80203">
        <w:rPr>
          <w:sz w:val="28"/>
        </w:rPr>
        <w:t>Теорія і методика фізичного виховання: підруч. для  студ. вищ. навч. закл. фіз. виховання і спорту: у 2 т. /Т.Ю. Круцевич. Н.Є. Пангелова, О.Д. Кривчикова та ін.; за ред. Т.Ю. Круцевич. Вид.2-ге, переробл. та допов. Київ, Національний університет фізичного виховання і спорту України: Олімпійська література, 2017. Т.1. 448 с.</w:t>
      </w:r>
    </w:p>
    <w:p w14:paraId="1E0564B7" w14:textId="77777777" w:rsidR="00B9713A" w:rsidRPr="00A80203" w:rsidRDefault="00B9713A" w:rsidP="00236246">
      <w:pPr>
        <w:numPr>
          <w:ilvl w:val="0"/>
          <w:numId w:val="8"/>
        </w:numPr>
        <w:tabs>
          <w:tab w:val="left" w:pos="1118"/>
        </w:tabs>
        <w:spacing w:line="267" w:lineRule="auto"/>
        <w:ind w:left="120" w:right="120" w:firstLine="701"/>
        <w:jc w:val="both"/>
        <w:rPr>
          <w:sz w:val="28"/>
        </w:rPr>
      </w:pPr>
      <w:r w:rsidRPr="00A80203">
        <w:rPr>
          <w:sz w:val="28"/>
        </w:rPr>
        <w:t>Фізична культура та формування здорового способу життя : навч. посібн. / І. Б. Карпова, В. Л. Корчинський, А. В. Зотов. – К. : КНЕУ, 2005. – 104 с.</w:t>
      </w:r>
    </w:p>
    <w:p w14:paraId="1C42BA54" w14:textId="77777777" w:rsidR="00B9713A" w:rsidRPr="00A80203" w:rsidRDefault="00B9713A" w:rsidP="00236246">
      <w:pPr>
        <w:numPr>
          <w:ilvl w:val="0"/>
          <w:numId w:val="8"/>
        </w:numPr>
        <w:tabs>
          <w:tab w:val="left" w:pos="1118"/>
        </w:tabs>
        <w:spacing w:line="267" w:lineRule="auto"/>
        <w:ind w:left="120" w:right="120" w:firstLine="701"/>
        <w:jc w:val="both"/>
        <w:rPr>
          <w:sz w:val="28"/>
        </w:rPr>
      </w:pPr>
      <w:proofErr w:type="spellStart"/>
      <w:r w:rsidRPr="00A80203">
        <w:rPr>
          <w:sz w:val="28"/>
        </w:rPr>
        <w:lastRenderedPageBreak/>
        <w:t>Драчук</w:t>
      </w:r>
      <w:proofErr w:type="spellEnd"/>
      <w:r w:rsidRPr="00A80203">
        <w:rPr>
          <w:sz w:val="28"/>
        </w:rPr>
        <w:t xml:space="preserve"> А.І. </w:t>
      </w:r>
      <w:proofErr w:type="spellStart"/>
      <w:r w:rsidRPr="00A80203">
        <w:rPr>
          <w:sz w:val="28"/>
        </w:rPr>
        <w:t>Теорія</w:t>
      </w:r>
      <w:proofErr w:type="spellEnd"/>
      <w:r w:rsidRPr="00A80203">
        <w:rPr>
          <w:sz w:val="28"/>
        </w:rPr>
        <w:t xml:space="preserve"> і методика викладання гандболу : навчальний </w:t>
      </w:r>
      <w:proofErr w:type="gramStart"/>
      <w:r w:rsidRPr="00A80203">
        <w:rPr>
          <w:sz w:val="28"/>
        </w:rPr>
        <w:t>пос</w:t>
      </w:r>
      <w:proofErr w:type="gramEnd"/>
      <w:r w:rsidRPr="00A80203">
        <w:rPr>
          <w:sz w:val="28"/>
        </w:rPr>
        <w:t>ібник / А. І. Драчук ; ред. Л. Прокопчук. – 3-тє вид., допов. і перероб. Вінниця : ФОП Корзун Д. Ю., 2019. – 252 с. : іл</w:t>
      </w:r>
    </w:p>
    <w:p w14:paraId="46F2DD1D" w14:textId="77777777" w:rsidR="00B9713A" w:rsidRPr="00A80203" w:rsidRDefault="00B9713A" w:rsidP="00236246">
      <w:pPr>
        <w:numPr>
          <w:ilvl w:val="0"/>
          <w:numId w:val="8"/>
        </w:numPr>
        <w:tabs>
          <w:tab w:val="left" w:pos="1118"/>
        </w:tabs>
        <w:spacing w:line="267" w:lineRule="auto"/>
        <w:ind w:left="120" w:right="120" w:firstLine="701"/>
        <w:jc w:val="both"/>
        <w:rPr>
          <w:sz w:val="28"/>
        </w:rPr>
      </w:pPr>
      <w:r w:rsidRPr="00A80203">
        <w:rPr>
          <w:sz w:val="28"/>
        </w:rPr>
        <w:t>Корольчук А. П. Масаж : навчально-методичний посібник для студентів Інституту фізичного виховання і спорту / А. П. Корольчук Вінниця, 2016. – 127 с</w:t>
      </w:r>
    </w:p>
    <w:p w14:paraId="6E198F01" w14:textId="77777777" w:rsidR="00B9713A" w:rsidRPr="00A80203" w:rsidRDefault="00B9713A" w:rsidP="00236246">
      <w:pPr>
        <w:numPr>
          <w:ilvl w:val="0"/>
          <w:numId w:val="8"/>
        </w:numPr>
        <w:tabs>
          <w:tab w:val="left" w:pos="1118"/>
        </w:tabs>
        <w:spacing w:line="267" w:lineRule="auto"/>
        <w:ind w:left="120" w:right="120" w:firstLine="701"/>
        <w:jc w:val="both"/>
        <w:rPr>
          <w:sz w:val="28"/>
        </w:rPr>
      </w:pPr>
      <w:r w:rsidRPr="00A80203">
        <w:rPr>
          <w:sz w:val="28"/>
        </w:rPr>
        <w:t>Махінько М. П., Ставрінов М. Г., Лукіна О. В., Кусовська О. С. Історія розвитку олімпійських видів спортивних єдиноборств (боротьби греко-римської, вільної, дзюдо та тхеквондо) : метод. рекоменд. для самостійної роботи здобувачів вищої освіти з дисципліни «ТМ боротьби», ТМС обраного виду спорту. Дніпро, 2019. 57 с.</w:t>
      </w:r>
    </w:p>
    <w:p w14:paraId="659001A9" w14:textId="77777777" w:rsidR="00B9713A" w:rsidRPr="00A80203" w:rsidRDefault="00B9713A" w:rsidP="00236246">
      <w:pPr>
        <w:numPr>
          <w:ilvl w:val="0"/>
          <w:numId w:val="8"/>
        </w:numPr>
        <w:tabs>
          <w:tab w:val="left" w:pos="1118"/>
        </w:tabs>
        <w:spacing w:line="267" w:lineRule="auto"/>
        <w:ind w:left="120" w:right="120" w:firstLine="701"/>
        <w:jc w:val="both"/>
        <w:rPr>
          <w:sz w:val="28"/>
        </w:rPr>
      </w:pPr>
      <w:r w:rsidRPr="00A80203">
        <w:rPr>
          <w:sz w:val="28"/>
        </w:rPr>
        <w:t>Олешко В.Г. Теорія та методика тренерської діяльності у важкій атлетиці. Під-руч. для студ. закл. вищої освіти з фіз. виховання і спорту. – Олімпійська література, 2018. – 332 с.</w:t>
      </w:r>
    </w:p>
    <w:p w14:paraId="609CAA9A" w14:textId="77777777" w:rsidR="00B9713A" w:rsidRPr="00A80203" w:rsidRDefault="00B9713A" w:rsidP="00236246">
      <w:pPr>
        <w:numPr>
          <w:ilvl w:val="0"/>
          <w:numId w:val="8"/>
        </w:numPr>
        <w:tabs>
          <w:tab w:val="left" w:pos="1118"/>
        </w:tabs>
        <w:spacing w:line="267" w:lineRule="auto"/>
        <w:ind w:left="120" w:right="120" w:firstLine="701"/>
        <w:jc w:val="both"/>
        <w:rPr>
          <w:sz w:val="28"/>
        </w:rPr>
      </w:pPr>
      <w:r w:rsidRPr="00A80203">
        <w:rPr>
          <w:sz w:val="28"/>
        </w:rPr>
        <w:t>Сучасні комп'ютеризовані комплекси та системи у технологіях фізичної реабілітації : навчальний посібник для студ. і магістрантів, які навчаються за спец. "Фізична терапія, ерготерапія", аспірантів під час підготовки д-рів філософії за спеціальністю 227 "Фізична реабілітація" ВНЗУ / Ю. А. Попадюха. – Київ : Центр учбової літератури, 2017. – 300 с. : іл.</w:t>
      </w:r>
    </w:p>
    <w:p w14:paraId="7549B999" w14:textId="77777777" w:rsidR="00B9713A" w:rsidRPr="00A80203" w:rsidRDefault="00B9713A" w:rsidP="00236246">
      <w:pPr>
        <w:numPr>
          <w:ilvl w:val="0"/>
          <w:numId w:val="8"/>
        </w:numPr>
        <w:tabs>
          <w:tab w:val="left" w:pos="1118"/>
        </w:tabs>
        <w:spacing w:line="267" w:lineRule="auto"/>
        <w:ind w:left="120" w:right="120" w:firstLine="701"/>
        <w:jc w:val="both"/>
        <w:rPr>
          <w:sz w:val="28"/>
        </w:rPr>
      </w:pPr>
      <w:r w:rsidRPr="00A80203">
        <w:rPr>
          <w:sz w:val="28"/>
        </w:rPr>
        <w:t>Приходько В.В. Формування сучасної</w:t>
      </w:r>
      <w:r w:rsidR="00F25EA0" w:rsidRPr="00A80203">
        <w:rPr>
          <w:sz w:val="28"/>
        </w:rPr>
        <w:t xml:space="preserve"> системи підготовки спортсменів</w:t>
      </w:r>
      <w:r w:rsidRPr="00A80203">
        <w:rPr>
          <w:sz w:val="28"/>
        </w:rPr>
        <w:t>: монографія. Дніпро : Інновація, 2019. 384 с</w:t>
      </w:r>
    </w:p>
    <w:p w14:paraId="286212C0" w14:textId="77777777" w:rsidR="00F25EA0" w:rsidRPr="00A80203" w:rsidRDefault="00F25EA0">
      <w:pPr>
        <w:rPr>
          <w:sz w:val="28"/>
          <w:szCs w:val="28"/>
        </w:rPr>
      </w:pPr>
      <w:r w:rsidRPr="00A80203">
        <w:rPr>
          <w:sz w:val="28"/>
          <w:szCs w:val="28"/>
        </w:rPr>
        <w:br w:type="page"/>
      </w:r>
    </w:p>
    <w:p w14:paraId="55762671" w14:textId="77777777" w:rsidR="00D15BA4" w:rsidRPr="00A80203" w:rsidRDefault="00D15BA4" w:rsidP="00D15BA4">
      <w:pPr>
        <w:jc w:val="center"/>
        <w:rPr>
          <w:sz w:val="28"/>
          <w:szCs w:val="28"/>
        </w:rPr>
      </w:pPr>
      <w:r w:rsidRPr="00A80203">
        <w:rPr>
          <w:sz w:val="28"/>
          <w:szCs w:val="28"/>
        </w:rPr>
        <w:lastRenderedPageBreak/>
        <w:t>РОБОЧА ПРОГРАМА НАВЧАЛЬНОЇ ДИСЦИПЛІНИ</w:t>
      </w:r>
    </w:p>
    <w:p w14:paraId="30AD9CF6" w14:textId="77777777" w:rsidR="00D15BA4" w:rsidRPr="00A80203" w:rsidRDefault="00D15BA4" w:rsidP="00D15BA4">
      <w:pPr>
        <w:tabs>
          <w:tab w:val="left" w:pos="7371"/>
        </w:tabs>
        <w:autoSpaceDE w:val="0"/>
        <w:autoSpaceDN w:val="0"/>
        <w:jc w:val="center"/>
        <w:rPr>
          <w:b/>
          <w:sz w:val="28"/>
          <w:szCs w:val="28"/>
        </w:rPr>
      </w:pPr>
      <w:r w:rsidRPr="00A80203">
        <w:rPr>
          <w:b/>
          <w:color w:val="000000"/>
          <w:sz w:val="28"/>
          <w:szCs w:val="28"/>
        </w:rPr>
        <w:t>«Фізична культура і спорт</w:t>
      </w:r>
      <w:r w:rsidRPr="00A80203">
        <w:rPr>
          <w:b/>
          <w:sz w:val="28"/>
          <w:szCs w:val="28"/>
        </w:rPr>
        <w:t xml:space="preserve">» </w:t>
      </w:r>
    </w:p>
    <w:p w14:paraId="0F6B5007" w14:textId="77777777" w:rsidR="00D15BA4" w:rsidRPr="00A80203" w:rsidRDefault="00D15BA4" w:rsidP="00D15BA4">
      <w:pPr>
        <w:tabs>
          <w:tab w:val="left" w:pos="7371"/>
        </w:tabs>
        <w:autoSpaceDE w:val="0"/>
        <w:autoSpaceDN w:val="0"/>
        <w:jc w:val="center"/>
        <w:rPr>
          <w:b/>
          <w:sz w:val="28"/>
          <w:szCs w:val="28"/>
        </w:rPr>
      </w:pPr>
      <w:r w:rsidRPr="00A80203">
        <w:rPr>
          <w:sz w:val="28"/>
          <w:szCs w:val="28"/>
        </w:rPr>
        <w:t>для бакалаврів</w:t>
      </w:r>
    </w:p>
    <w:p w14:paraId="22E9DB09" w14:textId="11857988" w:rsidR="00D15BA4" w:rsidRPr="00A80203" w:rsidRDefault="001A195E" w:rsidP="00B27B12">
      <w:pPr>
        <w:suppressLineNumbers/>
        <w:shd w:val="clear" w:color="auto" w:fill="FFFFFF"/>
        <w:suppressAutoHyphens/>
        <w:jc w:val="center"/>
        <w:rPr>
          <w:sz w:val="28"/>
          <w:szCs w:val="28"/>
        </w:rPr>
      </w:pPr>
      <w:r>
        <w:rPr>
          <w:sz w:val="28"/>
          <w:szCs w:val="28"/>
          <w:lang w:val="uk-UA"/>
        </w:rPr>
        <w:t>291</w:t>
      </w:r>
      <w:r w:rsidR="009940F0" w:rsidRPr="00A80203">
        <w:rPr>
          <w:sz w:val="28"/>
          <w:szCs w:val="28"/>
        </w:rPr>
        <w:t xml:space="preserve"> «</w:t>
      </w:r>
      <w:r w:rsidRPr="001A195E">
        <w:t xml:space="preserve"> </w:t>
      </w:r>
      <w:r w:rsidRPr="001A195E">
        <w:rPr>
          <w:sz w:val="28"/>
          <w:szCs w:val="28"/>
        </w:rPr>
        <w:t xml:space="preserve">Міжнародні відносини, суспільні комунікації та регіональні студії </w:t>
      </w:r>
      <w:r w:rsidR="009940F0" w:rsidRPr="00A80203">
        <w:rPr>
          <w:sz w:val="28"/>
          <w:szCs w:val="28"/>
        </w:rPr>
        <w:t>»</w:t>
      </w:r>
    </w:p>
    <w:p w14:paraId="0084AE7B" w14:textId="77777777" w:rsidR="00D15BA4" w:rsidRPr="00A80203" w:rsidRDefault="00D15BA4" w:rsidP="00D15BA4">
      <w:pPr>
        <w:suppressLineNumbers/>
        <w:shd w:val="clear" w:color="auto" w:fill="FFFFFF"/>
        <w:suppressAutoHyphens/>
        <w:rPr>
          <w:sz w:val="28"/>
          <w:szCs w:val="28"/>
        </w:rPr>
      </w:pPr>
    </w:p>
    <w:p w14:paraId="7D265FB9" w14:textId="77777777" w:rsidR="00D15BA4" w:rsidRPr="00A80203" w:rsidRDefault="00D15BA4" w:rsidP="00D15BA4">
      <w:pPr>
        <w:suppressLineNumbers/>
        <w:suppressAutoHyphens/>
        <w:ind w:left="-6"/>
        <w:jc w:val="center"/>
        <w:rPr>
          <w:sz w:val="28"/>
          <w:szCs w:val="28"/>
        </w:rPr>
      </w:pPr>
    </w:p>
    <w:p w14:paraId="44334181" w14:textId="77777777" w:rsidR="00D15BA4" w:rsidRPr="00A80203" w:rsidRDefault="00D15BA4" w:rsidP="00D15BA4">
      <w:pPr>
        <w:suppressLineNumbers/>
        <w:suppressAutoHyphens/>
        <w:ind w:left="-6"/>
        <w:jc w:val="center"/>
        <w:rPr>
          <w:sz w:val="28"/>
          <w:szCs w:val="28"/>
        </w:rPr>
      </w:pPr>
    </w:p>
    <w:p w14:paraId="7D64DCA2" w14:textId="77777777" w:rsidR="00D15BA4" w:rsidRPr="00A80203" w:rsidRDefault="00D15BA4" w:rsidP="00D15BA4">
      <w:pPr>
        <w:suppressLineNumbers/>
        <w:suppressAutoHyphens/>
        <w:ind w:left="-6"/>
        <w:jc w:val="center"/>
        <w:rPr>
          <w:sz w:val="28"/>
          <w:szCs w:val="28"/>
        </w:rPr>
      </w:pPr>
    </w:p>
    <w:p w14:paraId="21712CD6" w14:textId="77777777" w:rsidR="00D15BA4" w:rsidRPr="00A80203" w:rsidRDefault="00D15BA4" w:rsidP="00D15BA4">
      <w:pPr>
        <w:suppressLineNumbers/>
        <w:suppressAutoHyphens/>
        <w:ind w:left="-6"/>
        <w:jc w:val="center"/>
        <w:rPr>
          <w:sz w:val="28"/>
          <w:szCs w:val="28"/>
        </w:rPr>
      </w:pPr>
    </w:p>
    <w:p w14:paraId="0DD1DC7F" w14:textId="77777777" w:rsidR="00D15BA4" w:rsidRPr="00A80203" w:rsidRDefault="00D15BA4" w:rsidP="00D15BA4">
      <w:pPr>
        <w:suppressLineNumbers/>
        <w:suppressAutoHyphens/>
        <w:ind w:left="-6"/>
        <w:jc w:val="center"/>
        <w:rPr>
          <w:sz w:val="28"/>
          <w:szCs w:val="28"/>
        </w:rPr>
      </w:pPr>
    </w:p>
    <w:p w14:paraId="4704A3F1" w14:textId="77777777" w:rsidR="00D15BA4" w:rsidRPr="00A80203" w:rsidRDefault="00D15BA4" w:rsidP="00D15BA4">
      <w:pPr>
        <w:suppressLineNumbers/>
        <w:suppressAutoHyphens/>
        <w:ind w:left="-6"/>
        <w:jc w:val="center"/>
        <w:rPr>
          <w:sz w:val="28"/>
          <w:szCs w:val="28"/>
        </w:rPr>
      </w:pPr>
    </w:p>
    <w:p w14:paraId="18122A0C" w14:textId="77777777" w:rsidR="00D15BA4" w:rsidRPr="00A80203" w:rsidRDefault="00D15BA4" w:rsidP="00D15BA4">
      <w:pPr>
        <w:suppressLineNumbers/>
        <w:suppressAutoHyphens/>
        <w:ind w:left="-6"/>
        <w:jc w:val="center"/>
        <w:rPr>
          <w:sz w:val="28"/>
          <w:szCs w:val="28"/>
        </w:rPr>
      </w:pPr>
    </w:p>
    <w:p w14:paraId="0BE3CB81" w14:textId="77777777" w:rsidR="00D15BA4" w:rsidRPr="00A80203" w:rsidRDefault="00D15BA4" w:rsidP="00D15BA4">
      <w:pPr>
        <w:suppressLineNumbers/>
        <w:suppressAutoHyphens/>
        <w:ind w:left="-6"/>
        <w:jc w:val="center"/>
        <w:rPr>
          <w:sz w:val="28"/>
          <w:szCs w:val="28"/>
        </w:rPr>
      </w:pPr>
      <w:r w:rsidRPr="00A80203">
        <w:rPr>
          <w:sz w:val="28"/>
          <w:szCs w:val="28"/>
        </w:rPr>
        <w:t xml:space="preserve">Розробники: </w:t>
      </w:r>
    </w:p>
    <w:p w14:paraId="3D02CFBB" w14:textId="77777777" w:rsidR="00D15BA4" w:rsidRPr="00A80203" w:rsidRDefault="00D15BA4" w:rsidP="00D15BA4">
      <w:pPr>
        <w:suppressLineNumbers/>
        <w:suppressAutoHyphens/>
        <w:autoSpaceDE w:val="0"/>
        <w:autoSpaceDN w:val="0"/>
        <w:spacing w:before="240" w:after="120"/>
        <w:ind w:firstLine="567"/>
        <w:contextualSpacing/>
        <w:jc w:val="center"/>
        <w:rPr>
          <w:sz w:val="28"/>
          <w:szCs w:val="28"/>
        </w:rPr>
      </w:pPr>
      <w:r w:rsidRPr="00A80203">
        <w:rPr>
          <w:sz w:val="28"/>
          <w:szCs w:val="28"/>
        </w:rPr>
        <w:t>Володимир Миколайович Вілянський,</w:t>
      </w:r>
    </w:p>
    <w:p w14:paraId="050F2F03" w14:textId="77777777" w:rsidR="00D15BA4" w:rsidRPr="00A80203" w:rsidRDefault="00D15BA4" w:rsidP="00D15BA4">
      <w:pPr>
        <w:suppressLineNumbers/>
        <w:suppressAutoHyphens/>
        <w:autoSpaceDE w:val="0"/>
        <w:autoSpaceDN w:val="0"/>
        <w:spacing w:before="240" w:after="120"/>
        <w:ind w:firstLine="567"/>
        <w:contextualSpacing/>
        <w:jc w:val="center"/>
        <w:rPr>
          <w:sz w:val="28"/>
          <w:szCs w:val="28"/>
        </w:rPr>
      </w:pPr>
      <w:r w:rsidRPr="00A80203">
        <w:rPr>
          <w:sz w:val="28"/>
          <w:szCs w:val="28"/>
        </w:rPr>
        <w:t>Катерина Геннадіївна Кравченко</w:t>
      </w:r>
    </w:p>
    <w:p w14:paraId="328B470E" w14:textId="77777777" w:rsidR="00D15BA4" w:rsidRPr="00A80203" w:rsidRDefault="00D15BA4" w:rsidP="00D15BA4">
      <w:pPr>
        <w:suppressLineNumbers/>
        <w:suppressAutoHyphens/>
        <w:ind w:left="-6"/>
        <w:jc w:val="center"/>
        <w:rPr>
          <w:sz w:val="28"/>
          <w:szCs w:val="28"/>
        </w:rPr>
      </w:pPr>
    </w:p>
    <w:p w14:paraId="2431AA12" w14:textId="77777777" w:rsidR="00D15BA4" w:rsidRPr="00A80203" w:rsidRDefault="00D15BA4" w:rsidP="00D15BA4">
      <w:pPr>
        <w:suppressLineNumbers/>
        <w:suppressAutoHyphens/>
        <w:ind w:left="-6"/>
        <w:jc w:val="center"/>
        <w:rPr>
          <w:sz w:val="28"/>
          <w:szCs w:val="28"/>
        </w:rPr>
      </w:pPr>
    </w:p>
    <w:p w14:paraId="2056410B" w14:textId="77777777" w:rsidR="00D15BA4" w:rsidRPr="00A80203" w:rsidRDefault="00D15BA4" w:rsidP="00D15BA4">
      <w:pPr>
        <w:suppressLineNumbers/>
        <w:shd w:val="clear" w:color="auto" w:fill="FFFFFF"/>
        <w:suppressAutoHyphens/>
        <w:rPr>
          <w:sz w:val="28"/>
          <w:szCs w:val="28"/>
        </w:rPr>
      </w:pPr>
    </w:p>
    <w:p w14:paraId="280A07EF" w14:textId="77777777" w:rsidR="00D15BA4" w:rsidRPr="00A80203" w:rsidRDefault="00D15BA4" w:rsidP="00D15BA4">
      <w:pPr>
        <w:suppressLineNumbers/>
        <w:suppressAutoHyphens/>
        <w:jc w:val="center"/>
        <w:rPr>
          <w:sz w:val="28"/>
          <w:szCs w:val="28"/>
        </w:rPr>
      </w:pPr>
    </w:p>
    <w:p w14:paraId="23DF137F" w14:textId="77777777" w:rsidR="00D15BA4" w:rsidRPr="00A80203" w:rsidRDefault="00D15BA4" w:rsidP="00D15BA4">
      <w:pPr>
        <w:suppressLineNumbers/>
        <w:suppressAutoHyphens/>
        <w:jc w:val="center"/>
        <w:rPr>
          <w:sz w:val="28"/>
          <w:szCs w:val="28"/>
        </w:rPr>
      </w:pPr>
    </w:p>
    <w:p w14:paraId="3FFBC767" w14:textId="77777777" w:rsidR="00D15BA4" w:rsidRPr="00A80203" w:rsidRDefault="00D15BA4" w:rsidP="00D15BA4">
      <w:pPr>
        <w:suppressLineNumbers/>
        <w:suppressAutoHyphens/>
        <w:jc w:val="center"/>
        <w:rPr>
          <w:sz w:val="28"/>
          <w:szCs w:val="28"/>
        </w:rPr>
      </w:pPr>
    </w:p>
    <w:p w14:paraId="391D9335" w14:textId="77777777" w:rsidR="00D15BA4" w:rsidRPr="00A80203" w:rsidRDefault="00D15BA4" w:rsidP="00D15BA4">
      <w:pPr>
        <w:suppressLineNumbers/>
        <w:suppressAutoHyphens/>
        <w:jc w:val="center"/>
        <w:rPr>
          <w:sz w:val="28"/>
          <w:szCs w:val="28"/>
        </w:rPr>
      </w:pPr>
    </w:p>
    <w:p w14:paraId="3EA53B76" w14:textId="77777777" w:rsidR="00D15BA4" w:rsidRPr="00A80203" w:rsidRDefault="00D15BA4" w:rsidP="00D15BA4">
      <w:pPr>
        <w:suppressLineNumbers/>
        <w:suppressAutoHyphens/>
        <w:jc w:val="center"/>
        <w:rPr>
          <w:sz w:val="28"/>
          <w:szCs w:val="28"/>
        </w:rPr>
      </w:pPr>
      <w:r w:rsidRPr="00A80203">
        <w:rPr>
          <w:sz w:val="28"/>
          <w:szCs w:val="28"/>
        </w:rPr>
        <w:t>В редакційній обробці авторів</w:t>
      </w:r>
    </w:p>
    <w:p w14:paraId="63E6E439" w14:textId="77777777" w:rsidR="00D15BA4" w:rsidRPr="00A80203" w:rsidRDefault="00D15BA4" w:rsidP="00D15BA4">
      <w:pPr>
        <w:suppressLineNumbers/>
        <w:suppressAutoHyphens/>
        <w:ind w:left="-12"/>
        <w:jc w:val="center"/>
        <w:rPr>
          <w:sz w:val="28"/>
          <w:szCs w:val="28"/>
        </w:rPr>
      </w:pPr>
    </w:p>
    <w:p w14:paraId="2BCE4E0D" w14:textId="77777777" w:rsidR="00D15BA4" w:rsidRPr="00A80203" w:rsidRDefault="00D15BA4" w:rsidP="00D15BA4">
      <w:pPr>
        <w:suppressLineNumbers/>
        <w:suppressAutoHyphens/>
        <w:ind w:left="-12"/>
        <w:jc w:val="center"/>
        <w:rPr>
          <w:sz w:val="28"/>
          <w:szCs w:val="28"/>
        </w:rPr>
      </w:pPr>
    </w:p>
    <w:p w14:paraId="24951F6B" w14:textId="77777777" w:rsidR="00D15BA4" w:rsidRPr="00A80203" w:rsidRDefault="00D15BA4" w:rsidP="00D15BA4">
      <w:pPr>
        <w:suppressLineNumbers/>
        <w:suppressAutoHyphens/>
        <w:ind w:left="-12"/>
        <w:jc w:val="center"/>
        <w:rPr>
          <w:sz w:val="28"/>
          <w:szCs w:val="28"/>
        </w:rPr>
      </w:pPr>
    </w:p>
    <w:p w14:paraId="07E3056B" w14:textId="77777777" w:rsidR="00D15BA4" w:rsidRPr="00A80203" w:rsidRDefault="00D15BA4" w:rsidP="00D15BA4">
      <w:pPr>
        <w:suppressLineNumbers/>
        <w:suppressAutoHyphens/>
        <w:ind w:left="-12"/>
        <w:jc w:val="center"/>
        <w:rPr>
          <w:sz w:val="28"/>
          <w:szCs w:val="28"/>
        </w:rPr>
      </w:pPr>
    </w:p>
    <w:p w14:paraId="2B53A088" w14:textId="77777777" w:rsidR="00D15BA4" w:rsidRPr="00A80203" w:rsidRDefault="00D15BA4" w:rsidP="00D15BA4">
      <w:pPr>
        <w:suppressLineNumbers/>
        <w:suppressAutoHyphens/>
        <w:ind w:left="-12"/>
        <w:jc w:val="center"/>
        <w:rPr>
          <w:sz w:val="28"/>
          <w:szCs w:val="28"/>
        </w:rPr>
      </w:pPr>
    </w:p>
    <w:p w14:paraId="42423FE6" w14:textId="77777777" w:rsidR="00D15BA4" w:rsidRPr="00A80203" w:rsidRDefault="00D15BA4" w:rsidP="00D15BA4">
      <w:pPr>
        <w:suppressLineNumbers/>
        <w:suppressAutoHyphens/>
        <w:ind w:left="-12"/>
        <w:jc w:val="center"/>
        <w:rPr>
          <w:sz w:val="28"/>
          <w:szCs w:val="28"/>
        </w:rPr>
      </w:pPr>
    </w:p>
    <w:p w14:paraId="029A20C4" w14:textId="77777777" w:rsidR="00D15BA4" w:rsidRPr="00A80203" w:rsidRDefault="00D15BA4" w:rsidP="00D15BA4">
      <w:pPr>
        <w:suppressLineNumbers/>
        <w:suppressAutoHyphens/>
        <w:ind w:left="-12"/>
        <w:jc w:val="center"/>
        <w:rPr>
          <w:sz w:val="28"/>
          <w:szCs w:val="28"/>
        </w:rPr>
      </w:pPr>
    </w:p>
    <w:p w14:paraId="6DE7BA3F" w14:textId="77777777" w:rsidR="00D15BA4" w:rsidRPr="00A80203" w:rsidRDefault="00D15BA4" w:rsidP="00D15BA4">
      <w:pPr>
        <w:suppressLineNumbers/>
        <w:suppressAutoHyphens/>
        <w:jc w:val="center"/>
        <w:rPr>
          <w:sz w:val="28"/>
          <w:szCs w:val="28"/>
        </w:rPr>
      </w:pPr>
    </w:p>
    <w:p w14:paraId="6DE0E1D2" w14:textId="77777777" w:rsidR="00D15BA4" w:rsidRPr="00A80203" w:rsidRDefault="00D15BA4" w:rsidP="00D15BA4">
      <w:pPr>
        <w:suppressLineNumbers/>
        <w:suppressAutoHyphens/>
        <w:jc w:val="center"/>
        <w:rPr>
          <w:sz w:val="28"/>
          <w:szCs w:val="28"/>
        </w:rPr>
      </w:pPr>
    </w:p>
    <w:p w14:paraId="67442B73" w14:textId="77777777" w:rsidR="00D15BA4" w:rsidRPr="00A80203" w:rsidRDefault="00D15BA4" w:rsidP="00D15BA4">
      <w:pPr>
        <w:suppressLineNumbers/>
        <w:suppressAutoHyphens/>
        <w:jc w:val="center"/>
        <w:rPr>
          <w:sz w:val="28"/>
          <w:szCs w:val="28"/>
        </w:rPr>
      </w:pPr>
    </w:p>
    <w:p w14:paraId="3D43C5DA" w14:textId="77777777" w:rsidR="00D15BA4" w:rsidRPr="00A80203" w:rsidRDefault="00D15BA4" w:rsidP="00D15BA4">
      <w:pPr>
        <w:suppressLineNumbers/>
        <w:suppressAutoHyphens/>
        <w:jc w:val="center"/>
        <w:rPr>
          <w:sz w:val="28"/>
          <w:szCs w:val="28"/>
        </w:rPr>
      </w:pPr>
    </w:p>
    <w:p w14:paraId="6C0A0553" w14:textId="77777777" w:rsidR="00D15BA4" w:rsidRPr="00A80203" w:rsidRDefault="00D15BA4" w:rsidP="00D15BA4">
      <w:pPr>
        <w:suppressLineNumbers/>
        <w:suppressAutoHyphens/>
        <w:jc w:val="center"/>
        <w:rPr>
          <w:sz w:val="28"/>
          <w:szCs w:val="28"/>
        </w:rPr>
      </w:pPr>
    </w:p>
    <w:p w14:paraId="577B25C8" w14:textId="77777777" w:rsidR="00D15BA4" w:rsidRPr="00A80203" w:rsidRDefault="00D15BA4" w:rsidP="00D15BA4">
      <w:pPr>
        <w:suppressLineNumbers/>
        <w:suppressAutoHyphens/>
        <w:jc w:val="center"/>
        <w:rPr>
          <w:sz w:val="28"/>
          <w:szCs w:val="28"/>
        </w:rPr>
      </w:pPr>
      <w:r w:rsidRPr="00A80203">
        <w:rPr>
          <w:sz w:val="28"/>
          <w:szCs w:val="28"/>
        </w:rPr>
        <w:t>Підготовлено до виходу в світ</w:t>
      </w:r>
    </w:p>
    <w:p w14:paraId="2A654166" w14:textId="77777777" w:rsidR="00D15BA4" w:rsidRPr="00A80203" w:rsidRDefault="00D15BA4" w:rsidP="00D15BA4">
      <w:pPr>
        <w:suppressLineNumbers/>
        <w:suppressAutoHyphens/>
        <w:jc w:val="center"/>
        <w:rPr>
          <w:sz w:val="28"/>
          <w:szCs w:val="28"/>
        </w:rPr>
      </w:pPr>
      <w:r w:rsidRPr="00A80203">
        <w:rPr>
          <w:sz w:val="28"/>
          <w:szCs w:val="28"/>
        </w:rPr>
        <w:t>у Національному технічному університеті</w:t>
      </w:r>
    </w:p>
    <w:p w14:paraId="098AB46F" w14:textId="77777777" w:rsidR="00D15BA4" w:rsidRPr="00A80203" w:rsidRDefault="00D15BA4" w:rsidP="00D15BA4">
      <w:pPr>
        <w:suppressLineNumbers/>
        <w:suppressAutoHyphens/>
        <w:jc w:val="center"/>
        <w:rPr>
          <w:sz w:val="28"/>
          <w:szCs w:val="28"/>
        </w:rPr>
      </w:pPr>
      <w:r w:rsidRPr="00A80203">
        <w:rPr>
          <w:sz w:val="28"/>
          <w:szCs w:val="28"/>
        </w:rPr>
        <w:t>«Дніпровська політехніка».</w:t>
      </w:r>
    </w:p>
    <w:p w14:paraId="2938B9A7" w14:textId="77777777" w:rsidR="00D15BA4" w:rsidRPr="00A80203" w:rsidRDefault="00D15BA4" w:rsidP="00D15BA4">
      <w:pPr>
        <w:suppressLineNumbers/>
        <w:suppressAutoHyphens/>
        <w:jc w:val="center"/>
        <w:rPr>
          <w:sz w:val="28"/>
          <w:szCs w:val="28"/>
        </w:rPr>
      </w:pPr>
      <w:r w:rsidRPr="00A80203">
        <w:rPr>
          <w:sz w:val="28"/>
          <w:szCs w:val="28"/>
        </w:rPr>
        <w:t>Свідоцтво про внесення до Державного реєстру ДК № 1842</w:t>
      </w:r>
    </w:p>
    <w:p w14:paraId="0036FF68" w14:textId="77777777" w:rsidR="00D4346E" w:rsidRPr="00A80203" w:rsidRDefault="00D15BA4" w:rsidP="00B9713A">
      <w:pPr>
        <w:suppressLineNumbers/>
        <w:suppressAutoHyphens/>
        <w:jc w:val="center"/>
        <w:rPr>
          <w:sz w:val="28"/>
          <w:szCs w:val="28"/>
        </w:rPr>
      </w:pPr>
      <w:r w:rsidRPr="00A80203">
        <w:rPr>
          <w:sz w:val="28"/>
          <w:szCs w:val="28"/>
        </w:rPr>
        <w:t>49005, м. Дніпро, просп. Д. Яворницького, 19</w:t>
      </w:r>
    </w:p>
    <w:sectPr w:rsidR="00D4346E" w:rsidRPr="00A80203" w:rsidSect="00125BF1">
      <w:footerReference w:type="default" r:id="rId12"/>
      <w:pgSz w:w="11906" w:h="16838"/>
      <w:pgMar w:top="1134" w:right="1134"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C9FF86" w14:textId="77777777" w:rsidR="0082751A" w:rsidRDefault="0082751A" w:rsidP="00B95F75">
      <w:r>
        <w:separator/>
      </w:r>
    </w:p>
  </w:endnote>
  <w:endnote w:type="continuationSeparator" w:id="0">
    <w:p w14:paraId="4FDFF1A5" w14:textId="77777777" w:rsidR="0082751A" w:rsidRDefault="0082751A" w:rsidP="00B95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47231"/>
      <w:docPartObj>
        <w:docPartGallery w:val="Page Numbers (Bottom of Page)"/>
        <w:docPartUnique/>
      </w:docPartObj>
    </w:sdtPr>
    <w:sdtEndPr/>
    <w:sdtContent>
      <w:p w14:paraId="73C5A962" w14:textId="7A44FEED" w:rsidR="00544AA6" w:rsidRDefault="00544AA6">
        <w:pPr>
          <w:pStyle w:val="af1"/>
          <w:jc w:val="center"/>
        </w:pPr>
        <w:r>
          <w:fldChar w:fldCharType="begin"/>
        </w:r>
        <w:r>
          <w:instrText>PAGE   \* MERGEFORMAT</w:instrText>
        </w:r>
        <w:r>
          <w:fldChar w:fldCharType="separate"/>
        </w:r>
        <w:r w:rsidR="00CD3BB9">
          <w:rPr>
            <w:noProof/>
          </w:rPr>
          <w:t>1</w:t>
        </w:r>
        <w:r>
          <w:fldChar w:fldCharType="end"/>
        </w:r>
      </w:p>
    </w:sdtContent>
  </w:sdt>
  <w:p w14:paraId="3A1B235B" w14:textId="77777777" w:rsidR="00544AA6" w:rsidRDefault="00544AA6">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66FFD" w14:textId="77777777" w:rsidR="00A80203" w:rsidRDefault="00A80203">
    <w:pPr>
      <w:pStyle w:val="af1"/>
      <w:jc w:val="center"/>
    </w:pPr>
    <w:r>
      <w:rPr>
        <w:noProof/>
      </w:rPr>
      <w:fldChar w:fldCharType="begin"/>
    </w:r>
    <w:r>
      <w:rPr>
        <w:noProof/>
      </w:rPr>
      <w:instrText xml:space="preserve"> PAGE   \* MERGEFORMAT </w:instrText>
    </w:r>
    <w:r>
      <w:rPr>
        <w:noProof/>
      </w:rPr>
      <w:fldChar w:fldCharType="separate"/>
    </w:r>
    <w:r w:rsidR="00CD3BB9">
      <w:rPr>
        <w:noProof/>
      </w:rPr>
      <w:t>14</w:t>
    </w:r>
    <w:r>
      <w:rPr>
        <w:noProof/>
      </w:rPr>
      <w:fldChar w:fldCharType="end"/>
    </w:r>
  </w:p>
  <w:p w14:paraId="1953072B" w14:textId="77777777" w:rsidR="00A80203" w:rsidRDefault="00A80203"/>
  <w:p w14:paraId="2146B053" w14:textId="77777777" w:rsidR="00A80203" w:rsidRDefault="00A8020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BE1284" w14:textId="77777777" w:rsidR="0082751A" w:rsidRDefault="0082751A" w:rsidP="00B95F75">
      <w:r>
        <w:separator/>
      </w:r>
    </w:p>
  </w:footnote>
  <w:footnote w:type="continuationSeparator" w:id="0">
    <w:p w14:paraId="2ED6FA6C" w14:textId="77777777" w:rsidR="0082751A" w:rsidRDefault="0082751A" w:rsidP="00B95F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1190CDE6"/>
    <w:lvl w:ilvl="0" w:tplc="8BEE8984">
      <w:start w:val="1"/>
      <w:numFmt w:val="decimal"/>
      <w:lvlText w:val="%1."/>
      <w:lvlJc w:val="left"/>
    </w:lvl>
    <w:lvl w:ilvl="1" w:tplc="02D88E78">
      <w:start w:val="1"/>
      <w:numFmt w:val="bullet"/>
      <w:lvlText w:val=""/>
      <w:lvlJc w:val="left"/>
    </w:lvl>
    <w:lvl w:ilvl="2" w:tplc="2B5241E0">
      <w:start w:val="1"/>
      <w:numFmt w:val="bullet"/>
      <w:lvlText w:val=""/>
      <w:lvlJc w:val="left"/>
    </w:lvl>
    <w:lvl w:ilvl="3" w:tplc="92C2ADD6">
      <w:start w:val="1"/>
      <w:numFmt w:val="bullet"/>
      <w:lvlText w:val=""/>
      <w:lvlJc w:val="left"/>
    </w:lvl>
    <w:lvl w:ilvl="4" w:tplc="94F6260E">
      <w:start w:val="1"/>
      <w:numFmt w:val="bullet"/>
      <w:lvlText w:val=""/>
      <w:lvlJc w:val="left"/>
    </w:lvl>
    <w:lvl w:ilvl="5" w:tplc="60700066">
      <w:start w:val="1"/>
      <w:numFmt w:val="bullet"/>
      <w:lvlText w:val=""/>
      <w:lvlJc w:val="left"/>
    </w:lvl>
    <w:lvl w:ilvl="6" w:tplc="B7DAA784">
      <w:start w:val="1"/>
      <w:numFmt w:val="bullet"/>
      <w:lvlText w:val=""/>
      <w:lvlJc w:val="left"/>
    </w:lvl>
    <w:lvl w:ilvl="7" w:tplc="125CD97A">
      <w:start w:val="1"/>
      <w:numFmt w:val="bullet"/>
      <w:lvlText w:val=""/>
      <w:lvlJc w:val="left"/>
    </w:lvl>
    <w:lvl w:ilvl="8" w:tplc="966C14C8">
      <w:start w:val="1"/>
      <w:numFmt w:val="bullet"/>
      <w:lvlText w:val=""/>
      <w:lvlJc w:val="left"/>
    </w:lvl>
  </w:abstractNum>
  <w:abstractNum w:abstractNumId="1">
    <w:nsid w:val="00000004"/>
    <w:multiLevelType w:val="hybridMultilevel"/>
    <w:tmpl w:val="66EF438C"/>
    <w:lvl w:ilvl="0" w:tplc="7B7E08D6">
      <w:start w:val="1"/>
      <w:numFmt w:val="bullet"/>
      <w:lvlText w:val="-"/>
      <w:lvlJc w:val="left"/>
    </w:lvl>
    <w:lvl w:ilvl="1" w:tplc="33A80C8C">
      <w:start w:val="1"/>
      <w:numFmt w:val="bullet"/>
      <w:lvlText w:val=""/>
      <w:lvlJc w:val="left"/>
    </w:lvl>
    <w:lvl w:ilvl="2" w:tplc="C0F654A2">
      <w:start w:val="1"/>
      <w:numFmt w:val="bullet"/>
      <w:lvlText w:val=""/>
      <w:lvlJc w:val="left"/>
    </w:lvl>
    <w:lvl w:ilvl="3" w:tplc="1C60CDD2">
      <w:start w:val="1"/>
      <w:numFmt w:val="bullet"/>
      <w:lvlText w:val=""/>
      <w:lvlJc w:val="left"/>
    </w:lvl>
    <w:lvl w:ilvl="4" w:tplc="B11C2398">
      <w:start w:val="1"/>
      <w:numFmt w:val="bullet"/>
      <w:lvlText w:val=""/>
      <w:lvlJc w:val="left"/>
    </w:lvl>
    <w:lvl w:ilvl="5" w:tplc="E7007C9C">
      <w:start w:val="1"/>
      <w:numFmt w:val="bullet"/>
      <w:lvlText w:val=""/>
      <w:lvlJc w:val="left"/>
    </w:lvl>
    <w:lvl w:ilvl="6" w:tplc="FAD0975A">
      <w:start w:val="1"/>
      <w:numFmt w:val="bullet"/>
      <w:lvlText w:val=""/>
      <w:lvlJc w:val="left"/>
    </w:lvl>
    <w:lvl w:ilvl="7" w:tplc="D13A5C02">
      <w:start w:val="1"/>
      <w:numFmt w:val="bullet"/>
      <w:lvlText w:val=""/>
      <w:lvlJc w:val="left"/>
    </w:lvl>
    <w:lvl w:ilvl="8" w:tplc="3AE4CADA">
      <w:start w:val="1"/>
      <w:numFmt w:val="bullet"/>
      <w:lvlText w:val=""/>
      <w:lvlJc w:val="left"/>
    </w:lvl>
  </w:abstractNum>
  <w:abstractNum w:abstractNumId="2">
    <w:nsid w:val="00000005"/>
    <w:multiLevelType w:val="hybridMultilevel"/>
    <w:tmpl w:val="140E0F76"/>
    <w:lvl w:ilvl="0" w:tplc="253A9C16">
      <w:start w:val="2"/>
      <w:numFmt w:val="decimal"/>
      <w:lvlText w:val="%1."/>
      <w:lvlJc w:val="left"/>
    </w:lvl>
    <w:lvl w:ilvl="1" w:tplc="8588274E">
      <w:start w:val="1"/>
      <w:numFmt w:val="bullet"/>
      <w:lvlText w:val=""/>
      <w:lvlJc w:val="left"/>
    </w:lvl>
    <w:lvl w:ilvl="2" w:tplc="49DE3C96">
      <w:start w:val="1"/>
      <w:numFmt w:val="bullet"/>
      <w:lvlText w:val=""/>
      <w:lvlJc w:val="left"/>
    </w:lvl>
    <w:lvl w:ilvl="3" w:tplc="C9B24BB6">
      <w:start w:val="1"/>
      <w:numFmt w:val="bullet"/>
      <w:lvlText w:val=""/>
      <w:lvlJc w:val="left"/>
    </w:lvl>
    <w:lvl w:ilvl="4" w:tplc="FF9E197E">
      <w:start w:val="1"/>
      <w:numFmt w:val="bullet"/>
      <w:lvlText w:val=""/>
      <w:lvlJc w:val="left"/>
    </w:lvl>
    <w:lvl w:ilvl="5" w:tplc="4720002E">
      <w:start w:val="1"/>
      <w:numFmt w:val="bullet"/>
      <w:lvlText w:val=""/>
      <w:lvlJc w:val="left"/>
    </w:lvl>
    <w:lvl w:ilvl="6" w:tplc="5CDE3AE2">
      <w:start w:val="1"/>
      <w:numFmt w:val="bullet"/>
      <w:lvlText w:val=""/>
      <w:lvlJc w:val="left"/>
    </w:lvl>
    <w:lvl w:ilvl="7" w:tplc="6D8878D8">
      <w:start w:val="1"/>
      <w:numFmt w:val="bullet"/>
      <w:lvlText w:val=""/>
      <w:lvlJc w:val="left"/>
    </w:lvl>
    <w:lvl w:ilvl="8" w:tplc="84AADE94">
      <w:start w:val="1"/>
      <w:numFmt w:val="bullet"/>
      <w:lvlText w:val=""/>
      <w:lvlJc w:val="left"/>
    </w:lvl>
  </w:abstractNum>
  <w:abstractNum w:abstractNumId="3">
    <w:nsid w:val="00000006"/>
    <w:multiLevelType w:val="hybridMultilevel"/>
    <w:tmpl w:val="3352255A"/>
    <w:lvl w:ilvl="0" w:tplc="CEA8BAF0">
      <w:start w:val="3"/>
      <w:numFmt w:val="decimal"/>
      <w:lvlText w:val="%1."/>
      <w:lvlJc w:val="left"/>
    </w:lvl>
    <w:lvl w:ilvl="1" w:tplc="FE905F38">
      <w:start w:val="1"/>
      <w:numFmt w:val="bullet"/>
      <w:lvlText w:val=""/>
      <w:lvlJc w:val="left"/>
    </w:lvl>
    <w:lvl w:ilvl="2" w:tplc="60E0F2C4">
      <w:start w:val="1"/>
      <w:numFmt w:val="bullet"/>
      <w:lvlText w:val=""/>
      <w:lvlJc w:val="left"/>
    </w:lvl>
    <w:lvl w:ilvl="3" w:tplc="E724D1C0">
      <w:start w:val="1"/>
      <w:numFmt w:val="bullet"/>
      <w:lvlText w:val=""/>
      <w:lvlJc w:val="left"/>
    </w:lvl>
    <w:lvl w:ilvl="4" w:tplc="3272CE1C">
      <w:start w:val="1"/>
      <w:numFmt w:val="bullet"/>
      <w:lvlText w:val=""/>
      <w:lvlJc w:val="left"/>
    </w:lvl>
    <w:lvl w:ilvl="5" w:tplc="8A86B864">
      <w:start w:val="1"/>
      <w:numFmt w:val="bullet"/>
      <w:lvlText w:val=""/>
      <w:lvlJc w:val="left"/>
    </w:lvl>
    <w:lvl w:ilvl="6" w:tplc="664E4042">
      <w:start w:val="1"/>
      <w:numFmt w:val="bullet"/>
      <w:lvlText w:val=""/>
      <w:lvlJc w:val="left"/>
    </w:lvl>
    <w:lvl w:ilvl="7" w:tplc="A320B066">
      <w:start w:val="1"/>
      <w:numFmt w:val="bullet"/>
      <w:lvlText w:val=""/>
      <w:lvlJc w:val="left"/>
    </w:lvl>
    <w:lvl w:ilvl="8" w:tplc="D7D48FDA">
      <w:start w:val="1"/>
      <w:numFmt w:val="bullet"/>
      <w:lvlText w:val=""/>
      <w:lvlJc w:val="left"/>
    </w:lvl>
  </w:abstractNum>
  <w:abstractNum w:abstractNumId="4">
    <w:nsid w:val="00000007"/>
    <w:multiLevelType w:val="hybridMultilevel"/>
    <w:tmpl w:val="109CF92E"/>
    <w:lvl w:ilvl="0" w:tplc="72A214C0">
      <w:start w:val="1"/>
      <w:numFmt w:val="decimal"/>
      <w:lvlText w:val="%1."/>
      <w:lvlJc w:val="left"/>
    </w:lvl>
    <w:lvl w:ilvl="1" w:tplc="82DEEA1E">
      <w:start w:val="1"/>
      <w:numFmt w:val="bullet"/>
      <w:lvlText w:val=""/>
      <w:lvlJc w:val="left"/>
    </w:lvl>
    <w:lvl w:ilvl="2" w:tplc="1C9CD06E">
      <w:start w:val="1"/>
      <w:numFmt w:val="bullet"/>
      <w:lvlText w:val=""/>
      <w:lvlJc w:val="left"/>
    </w:lvl>
    <w:lvl w:ilvl="3" w:tplc="A2C860C4">
      <w:start w:val="1"/>
      <w:numFmt w:val="bullet"/>
      <w:lvlText w:val=""/>
      <w:lvlJc w:val="left"/>
    </w:lvl>
    <w:lvl w:ilvl="4" w:tplc="D04814E6">
      <w:start w:val="1"/>
      <w:numFmt w:val="bullet"/>
      <w:lvlText w:val=""/>
      <w:lvlJc w:val="left"/>
    </w:lvl>
    <w:lvl w:ilvl="5" w:tplc="1AF81DC2">
      <w:start w:val="1"/>
      <w:numFmt w:val="bullet"/>
      <w:lvlText w:val=""/>
      <w:lvlJc w:val="left"/>
    </w:lvl>
    <w:lvl w:ilvl="6" w:tplc="092E88E0">
      <w:start w:val="1"/>
      <w:numFmt w:val="bullet"/>
      <w:lvlText w:val=""/>
      <w:lvlJc w:val="left"/>
    </w:lvl>
    <w:lvl w:ilvl="7" w:tplc="9B4AF0D6">
      <w:start w:val="1"/>
      <w:numFmt w:val="bullet"/>
      <w:lvlText w:val=""/>
      <w:lvlJc w:val="left"/>
    </w:lvl>
    <w:lvl w:ilvl="8" w:tplc="DEEA740E">
      <w:start w:val="1"/>
      <w:numFmt w:val="bullet"/>
      <w:lvlText w:val=""/>
      <w:lvlJc w:val="left"/>
    </w:lvl>
  </w:abstractNum>
  <w:abstractNum w:abstractNumId="5">
    <w:nsid w:val="0003242E"/>
    <w:multiLevelType w:val="hybridMultilevel"/>
    <w:tmpl w:val="7E421766"/>
    <w:lvl w:ilvl="0" w:tplc="46DE3446">
      <w:start w:val="1"/>
      <w:numFmt w:val="decimal"/>
      <w:lvlText w:val="%1."/>
      <w:lvlJc w:val="left"/>
      <w:pPr>
        <w:ind w:left="4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30765CA"/>
    <w:multiLevelType w:val="hybridMultilevel"/>
    <w:tmpl w:val="61BCE73E"/>
    <w:lvl w:ilvl="0" w:tplc="F5D48B16">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9A4BB5"/>
    <w:multiLevelType w:val="hybridMultilevel"/>
    <w:tmpl w:val="6844794C"/>
    <w:lvl w:ilvl="0" w:tplc="4746A66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2806B29"/>
    <w:multiLevelType w:val="hybridMultilevel"/>
    <w:tmpl w:val="EEBAD4E6"/>
    <w:lvl w:ilvl="0" w:tplc="46DE344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9">
    <w:nsid w:val="677E16D2"/>
    <w:multiLevelType w:val="hybridMultilevel"/>
    <w:tmpl w:val="5D982CF4"/>
    <w:lvl w:ilvl="0" w:tplc="41246ECC">
      <w:start w:val="1"/>
      <w:numFmt w:val="bullet"/>
      <w:lvlText w:val=""/>
      <w:lvlJc w:val="left"/>
      <w:pPr>
        <w:ind w:left="928" w:hanging="360"/>
      </w:pPr>
      <w:rPr>
        <w:rFonts w:ascii="Symbol" w:hAnsi="Symbol" w:hint="default"/>
        <w:color w:val="auto"/>
        <w:sz w:val="16"/>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793D5B8B"/>
    <w:multiLevelType w:val="hybridMultilevel"/>
    <w:tmpl w:val="41C8E90E"/>
    <w:lvl w:ilvl="0" w:tplc="5692AEAE">
      <w:start w:val="1"/>
      <w:numFmt w:val="bullet"/>
      <w:lvlText w:val=""/>
      <w:lvlJc w:val="left"/>
      <w:pPr>
        <w:ind w:left="720" w:hanging="360"/>
      </w:pPr>
      <w:rPr>
        <w:rFonts w:ascii="Wingdings" w:hAnsi="Wingdings"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897E1DF0">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0"/>
  </w:num>
  <w:num w:numId="5">
    <w:abstractNumId w:val="1"/>
  </w:num>
  <w:num w:numId="6">
    <w:abstractNumId w:val="2"/>
  </w:num>
  <w:num w:numId="7">
    <w:abstractNumId w:val="3"/>
  </w:num>
  <w:num w:numId="8">
    <w:abstractNumId w:val="4"/>
  </w:num>
  <w:num w:numId="9">
    <w:abstractNumId w:val="10"/>
  </w:num>
  <w:num w:numId="10">
    <w:abstractNumId w:val="8"/>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5FB"/>
    <w:rsid w:val="0000601A"/>
    <w:rsid w:val="00011B6A"/>
    <w:rsid w:val="00011CB7"/>
    <w:rsid w:val="000173EA"/>
    <w:rsid w:val="0004380B"/>
    <w:rsid w:val="000512EA"/>
    <w:rsid w:val="000567C9"/>
    <w:rsid w:val="00064D43"/>
    <w:rsid w:val="000658DB"/>
    <w:rsid w:val="000747C9"/>
    <w:rsid w:val="00082F61"/>
    <w:rsid w:val="00086042"/>
    <w:rsid w:val="000878AC"/>
    <w:rsid w:val="00091888"/>
    <w:rsid w:val="00093A7E"/>
    <w:rsid w:val="000A0B7B"/>
    <w:rsid w:val="000A25E8"/>
    <w:rsid w:val="000A4DEC"/>
    <w:rsid w:val="000A6222"/>
    <w:rsid w:val="000B0584"/>
    <w:rsid w:val="000B2980"/>
    <w:rsid w:val="000B57D9"/>
    <w:rsid w:val="000C5BA8"/>
    <w:rsid w:val="000D03FA"/>
    <w:rsid w:val="000D2325"/>
    <w:rsid w:val="000D70FE"/>
    <w:rsid w:val="000E0106"/>
    <w:rsid w:val="000E1FB0"/>
    <w:rsid w:val="000E5156"/>
    <w:rsid w:val="000E5B22"/>
    <w:rsid w:val="000E5BF7"/>
    <w:rsid w:val="001143C5"/>
    <w:rsid w:val="00116510"/>
    <w:rsid w:val="00123446"/>
    <w:rsid w:val="00125BF1"/>
    <w:rsid w:val="001334A0"/>
    <w:rsid w:val="001373CE"/>
    <w:rsid w:val="00140448"/>
    <w:rsid w:val="00144CEF"/>
    <w:rsid w:val="001508A1"/>
    <w:rsid w:val="00151391"/>
    <w:rsid w:val="00152E1D"/>
    <w:rsid w:val="00153180"/>
    <w:rsid w:val="001533C2"/>
    <w:rsid w:val="00160A97"/>
    <w:rsid w:val="00160BB7"/>
    <w:rsid w:val="0016130C"/>
    <w:rsid w:val="001620F7"/>
    <w:rsid w:val="00166E07"/>
    <w:rsid w:val="001672BF"/>
    <w:rsid w:val="00172E17"/>
    <w:rsid w:val="00173E96"/>
    <w:rsid w:val="0018124D"/>
    <w:rsid w:val="00182899"/>
    <w:rsid w:val="0018457F"/>
    <w:rsid w:val="00187A8E"/>
    <w:rsid w:val="00187E6A"/>
    <w:rsid w:val="001927A4"/>
    <w:rsid w:val="00193CE6"/>
    <w:rsid w:val="00193F47"/>
    <w:rsid w:val="00194586"/>
    <w:rsid w:val="0019497A"/>
    <w:rsid w:val="00195B58"/>
    <w:rsid w:val="00196FFA"/>
    <w:rsid w:val="001A087A"/>
    <w:rsid w:val="001A195E"/>
    <w:rsid w:val="001A1B90"/>
    <w:rsid w:val="001A6E5D"/>
    <w:rsid w:val="001B2ED6"/>
    <w:rsid w:val="001C05F0"/>
    <w:rsid w:val="001C121E"/>
    <w:rsid w:val="001C1899"/>
    <w:rsid w:val="001C7BC8"/>
    <w:rsid w:val="001C7C2F"/>
    <w:rsid w:val="001D0B99"/>
    <w:rsid w:val="001D2D5C"/>
    <w:rsid w:val="001D44E4"/>
    <w:rsid w:val="001E1880"/>
    <w:rsid w:val="001E33C4"/>
    <w:rsid w:val="001E699D"/>
    <w:rsid w:val="001E7294"/>
    <w:rsid w:val="001F06AF"/>
    <w:rsid w:val="001F2F86"/>
    <w:rsid w:val="00205335"/>
    <w:rsid w:val="00213ED3"/>
    <w:rsid w:val="002146A0"/>
    <w:rsid w:val="00215C5A"/>
    <w:rsid w:val="00225B42"/>
    <w:rsid w:val="00234B6B"/>
    <w:rsid w:val="0023500E"/>
    <w:rsid w:val="00236246"/>
    <w:rsid w:val="002407E9"/>
    <w:rsid w:val="0024257E"/>
    <w:rsid w:val="0024301F"/>
    <w:rsid w:val="00255A2F"/>
    <w:rsid w:val="00255D53"/>
    <w:rsid w:val="002561FB"/>
    <w:rsid w:val="00256C40"/>
    <w:rsid w:val="00257372"/>
    <w:rsid w:val="00265939"/>
    <w:rsid w:val="00272336"/>
    <w:rsid w:val="002733F1"/>
    <w:rsid w:val="00273451"/>
    <w:rsid w:val="00273C5E"/>
    <w:rsid w:val="00274A96"/>
    <w:rsid w:val="00275199"/>
    <w:rsid w:val="0027625A"/>
    <w:rsid w:val="002809B3"/>
    <w:rsid w:val="00285510"/>
    <w:rsid w:val="00286B8D"/>
    <w:rsid w:val="00290CC0"/>
    <w:rsid w:val="002A4302"/>
    <w:rsid w:val="002B0B64"/>
    <w:rsid w:val="002B5F42"/>
    <w:rsid w:val="002C06C3"/>
    <w:rsid w:val="002C3269"/>
    <w:rsid w:val="002C5352"/>
    <w:rsid w:val="002D0D9A"/>
    <w:rsid w:val="002D4B16"/>
    <w:rsid w:val="002E652D"/>
    <w:rsid w:val="002F253C"/>
    <w:rsid w:val="00303B86"/>
    <w:rsid w:val="00315294"/>
    <w:rsid w:val="00317445"/>
    <w:rsid w:val="0031795D"/>
    <w:rsid w:val="003205DD"/>
    <w:rsid w:val="0032312C"/>
    <w:rsid w:val="003258B3"/>
    <w:rsid w:val="003269B2"/>
    <w:rsid w:val="00327573"/>
    <w:rsid w:val="00327C7A"/>
    <w:rsid w:val="003328D3"/>
    <w:rsid w:val="00344224"/>
    <w:rsid w:val="00352024"/>
    <w:rsid w:val="00354C14"/>
    <w:rsid w:val="00360266"/>
    <w:rsid w:val="00360DCC"/>
    <w:rsid w:val="003647AF"/>
    <w:rsid w:val="003659D0"/>
    <w:rsid w:val="00374409"/>
    <w:rsid w:val="00376BCE"/>
    <w:rsid w:val="00382574"/>
    <w:rsid w:val="00384264"/>
    <w:rsid w:val="00386ADF"/>
    <w:rsid w:val="0038764E"/>
    <w:rsid w:val="003912BB"/>
    <w:rsid w:val="00393129"/>
    <w:rsid w:val="003A3B53"/>
    <w:rsid w:val="003A711B"/>
    <w:rsid w:val="003A7655"/>
    <w:rsid w:val="003C0644"/>
    <w:rsid w:val="003C106F"/>
    <w:rsid w:val="003C271B"/>
    <w:rsid w:val="003D13A9"/>
    <w:rsid w:val="003D2378"/>
    <w:rsid w:val="003E3E93"/>
    <w:rsid w:val="003E421E"/>
    <w:rsid w:val="003F353E"/>
    <w:rsid w:val="00401F46"/>
    <w:rsid w:val="00407CCB"/>
    <w:rsid w:val="004108C7"/>
    <w:rsid w:val="00421C05"/>
    <w:rsid w:val="00423103"/>
    <w:rsid w:val="004274EA"/>
    <w:rsid w:val="004446AF"/>
    <w:rsid w:val="00453774"/>
    <w:rsid w:val="00455DAA"/>
    <w:rsid w:val="00466217"/>
    <w:rsid w:val="004675A8"/>
    <w:rsid w:val="00467DC3"/>
    <w:rsid w:val="0047502B"/>
    <w:rsid w:val="00475E7D"/>
    <w:rsid w:val="004762A7"/>
    <w:rsid w:val="00494E17"/>
    <w:rsid w:val="0049561A"/>
    <w:rsid w:val="00496006"/>
    <w:rsid w:val="004A0405"/>
    <w:rsid w:val="004A230B"/>
    <w:rsid w:val="004A382A"/>
    <w:rsid w:val="004A622E"/>
    <w:rsid w:val="004A6E80"/>
    <w:rsid w:val="004B3BC8"/>
    <w:rsid w:val="004C2535"/>
    <w:rsid w:val="004D0E42"/>
    <w:rsid w:val="004D4C31"/>
    <w:rsid w:val="004D6842"/>
    <w:rsid w:val="004E716B"/>
    <w:rsid w:val="004F37CB"/>
    <w:rsid w:val="004F6FE7"/>
    <w:rsid w:val="00503A33"/>
    <w:rsid w:val="00510282"/>
    <w:rsid w:val="00511943"/>
    <w:rsid w:val="005121F8"/>
    <w:rsid w:val="00515C4B"/>
    <w:rsid w:val="005172AF"/>
    <w:rsid w:val="0051730F"/>
    <w:rsid w:val="00524D35"/>
    <w:rsid w:val="005270A8"/>
    <w:rsid w:val="00535053"/>
    <w:rsid w:val="00543DCE"/>
    <w:rsid w:val="005442CC"/>
    <w:rsid w:val="00544AA6"/>
    <w:rsid w:val="00547590"/>
    <w:rsid w:val="00547B58"/>
    <w:rsid w:val="00553261"/>
    <w:rsid w:val="00557FED"/>
    <w:rsid w:val="005618B4"/>
    <w:rsid w:val="00567232"/>
    <w:rsid w:val="0057116C"/>
    <w:rsid w:val="00572325"/>
    <w:rsid w:val="00575958"/>
    <w:rsid w:val="005759F5"/>
    <w:rsid w:val="0059119A"/>
    <w:rsid w:val="005929EA"/>
    <w:rsid w:val="00595095"/>
    <w:rsid w:val="005A0C8E"/>
    <w:rsid w:val="005A1EFA"/>
    <w:rsid w:val="005B5148"/>
    <w:rsid w:val="005B5C31"/>
    <w:rsid w:val="005B7C2C"/>
    <w:rsid w:val="005B7CE1"/>
    <w:rsid w:val="005C1A7B"/>
    <w:rsid w:val="005D1DE1"/>
    <w:rsid w:val="005D6891"/>
    <w:rsid w:val="005E78E6"/>
    <w:rsid w:val="005F103B"/>
    <w:rsid w:val="005F4010"/>
    <w:rsid w:val="005F5A5F"/>
    <w:rsid w:val="005F69DF"/>
    <w:rsid w:val="005F7006"/>
    <w:rsid w:val="0060073A"/>
    <w:rsid w:val="00600F76"/>
    <w:rsid w:val="00603901"/>
    <w:rsid w:val="00603DDD"/>
    <w:rsid w:val="00606188"/>
    <w:rsid w:val="00612142"/>
    <w:rsid w:val="006165E5"/>
    <w:rsid w:val="0062118B"/>
    <w:rsid w:val="00640AA4"/>
    <w:rsid w:val="00642CDA"/>
    <w:rsid w:val="0064610B"/>
    <w:rsid w:val="006517BA"/>
    <w:rsid w:val="00661F40"/>
    <w:rsid w:val="00662F85"/>
    <w:rsid w:val="006634CB"/>
    <w:rsid w:val="006636E8"/>
    <w:rsid w:val="0066472E"/>
    <w:rsid w:val="00664DEE"/>
    <w:rsid w:val="0066569C"/>
    <w:rsid w:val="006705FB"/>
    <w:rsid w:val="00677E8B"/>
    <w:rsid w:val="00680664"/>
    <w:rsid w:val="0068094F"/>
    <w:rsid w:val="00682210"/>
    <w:rsid w:val="00682348"/>
    <w:rsid w:val="006836D7"/>
    <w:rsid w:val="00683C1B"/>
    <w:rsid w:val="00694129"/>
    <w:rsid w:val="006972C6"/>
    <w:rsid w:val="006B131E"/>
    <w:rsid w:val="006B6043"/>
    <w:rsid w:val="006C360B"/>
    <w:rsid w:val="006C395C"/>
    <w:rsid w:val="006C5DDC"/>
    <w:rsid w:val="006D637D"/>
    <w:rsid w:val="006E0CAF"/>
    <w:rsid w:val="006E18C4"/>
    <w:rsid w:val="006E23C2"/>
    <w:rsid w:val="006E5ACF"/>
    <w:rsid w:val="006F0A89"/>
    <w:rsid w:val="006F2D95"/>
    <w:rsid w:val="006F79EB"/>
    <w:rsid w:val="00722DC3"/>
    <w:rsid w:val="00722E70"/>
    <w:rsid w:val="00725ECA"/>
    <w:rsid w:val="00727599"/>
    <w:rsid w:val="00740BCC"/>
    <w:rsid w:val="00742F20"/>
    <w:rsid w:val="00746F1B"/>
    <w:rsid w:val="007545EC"/>
    <w:rsid w:val="007640D6"/>
    <w:rsid w:val="007709DD"/>
    <w:rsid w:val="00772DFB"/>
    <w:rsid w:val="00774079"/>
    <w:rsid w:val="00775DE0"/>
    <w:rsid w:val="007802B3"/>
    <w:rsid w:val="0078758D"/>
    <w:rsid w:val="007940D1"/>
    <w:rsid w:val="00796C89"/>
    <w:rsid w:val="00797B9D"/>
    <w:rsid w:val="007B0470"/>
    <w:rsid w:val="007B08EC"/>
    <w:rsid w:val="007C58EC"/>
    <w:rsid w:val="007C62CB"/>
    <w:rsid w:val="007D0B1E"/>
    <w:rsid w:val="007D4B3B"/>
    <w:rsid w:val="007D7180"/>
    <w:rsid w:val="007E1F70"/>
    <w:rsid w:val="007F05ED"/>
    <w:rsid w:val="007F10BE"/>
    <w:rsid w:val="007F2D4D"/>
    <w:rsid w:val="0080072C"/>
    <w:rsid w:val="008040FF"/>
    <w:rsid w:val="0080545A"/>
    <w:rsid w:val="00805D9A"/>
    <w:rsid w:val="00810D0F"/>
    <w:rsid w:val="00814CA7"/>
    <w:rsid w:val="0082751A"/>
    <w:rsid w:val="00833B67"/>
    <w:rsid w:val="0083494E"/>
    <w:rsid w:val="00835C87"/>
    <w:rsid w:val="00840E39"/>
    <w:rsid w:val="0084580D"/>
    <w:rsid w:val="00847D52"/>
    <w:rsid w:val="0085137B"/>
    <w:rsid w:val="008531BA"/>
    <w:rsid w:val="00860D3C"/>
    <w:rsid w:val="00862EBF"/>
    <w:rsid w:val="00863161"/>
    <w:rsid w:val="008655EC"/>
    <w:rsid w:val="00865C0D"/>
    <w:rsid w:val="008667F9"/>
    <w:rsid w:val="00867691"/>
    <w:rsid w:val="00867B60"/>
    <w:rsid w:val="00871D44"/>
    <w:rsid w:val="008900B7"/>
    <w:rsid w:val="00891C29"/>
    <w:rsid w:val="008920E3"/>
    <w:rsid w:val="0089284F"/>
    <w:rsid w:val="00895AE8"/>
    <w:rsid w:val="008A3E28"/>
    <w:rsid w:val="008A666D"/>
    <w:rsid w:val="008B356F"/>
    <w:rsid w:val="008B57B7"/>
    <w:rsid w:val="008C4808"/>
    <w:rsid w:val="008D05AC"/>
    <w:rsid w:val="008D09C6"/>
    <w:rsid w:val="008D0C7F"/>
    <w:rsid w:val="008E2EA6"/>
    <w:rsid w:val="008E432B"/>
    <w:rsid w:val="008E5FA6"/>
    <w:rsid w:val="008F041C"/>
    <w:rsid w:val="008F2496"/>
    <w:rsid w:val="008F5639"/>
    <w:rsid w:val="00905302"/>
    <w:rsid w:val="00905B7A"/>
    <w:rsid w:val="00913FE6"/>
    <w:rsid w:val="00916A4D"/>
    <w:rsid w:val="00922C61"/>
    <w:rsid w:val="00922E80"/>
    <w:rsid w:val="00925F22"/>
    <w:rsid w:val="00926D0D"/>
    <w:rsid w:val="00930D3A"/>
    <w:rsid w:val="009350A6"/>
    <w:rsid w:val="00935ABE"/>
    <w:rsid w:val="00936290"/>
    <w:rsid w:val="00940468"/>
    <w:rsid w:val="009516DF"/>
    <w:rsid w:val="009554F4"/>
    <w:rsid w:val="009572D4"/>
    <w:rsid w:val="00957684"/>
    <w:rsid w:val="00964881"/>
    <w:rsid w:val="009652A1"/>
    <w:rsid w:val="009653D0"/>
    <w:rsid w:val="009662CA"/>
    <w:rsid w:val="00973144"/>
    <w:rsid w:val="00975658"/>
    <w:rsid w:val="009779FB"/>
    <w:rsid w:val="00977F0F"/>
    <w:rsid w:val="009827D4"/>
    <w:rsid w:val="00983A8E"/>
    <w:rsid w:val="00984C5D"/>
    <w:rsid w:val="009861EE"/>
    <w:rsid w:val="00991946"/>
    <w:rsid w:val="00992709"/>
    <w:rsid w:val="00992E80"/>
    <w:rsid w:val="0099360B"/>
    <w:rsid w:val="00993719"/>
    <w:rsid w:val="009940F0"/>
    <w:rsid w:val="009A2D14"/>
    <w:rsid w:val="009A3C4B"/>
    <w:rsid w:val="009B0167"/>
    <w:rsid w:val="009B45A1"/>
    <w:rsid w:val="009B7E6B"/>
    <w:rsid w:val="009C0094"/>
    <w:rsid w:val="009C2004"/>
    <w:rsid w:val="009C2133"/>
    <w:rsid w:val="009C2BA8"/>
    <w:rsid w:val="009C39A8"/>
    <w:rsid w:val="009D1C24"/>
    <w:rsid w:val="009D31BD"/>
    <w:rsid w:val="009D4E00"/>
    <w:rsid w:val="009E223A"/>
    <w:rsid w:val="009E3CB6"/>
    <w:rsid w:val="009E6F99"/>
    <w:rsid w:val="009F1FCF"/>
    <w:rsid w:val="009F28BE"/>
    <w:rsid w:val="009F78E1"/>
    <w:rsid w:val="009F7F88"/>
    <w:rsid w:val="00A00D2C"/>
    <w:rsid w:val="00A01E87"/>
    <w:rsid w:val="00A02E43"/>
    <w:rsid w:val="00A0680C"/>
    <w:rsid w:val="00A23A0D"/>
    <w:rsid w:val="00A24FA4"/>
    <w:rsid w:val="00A3516F"/>
    <w:rsid w:val="00A35961"/>
    <w:rsid w:val="00A35970"/>
    <w:rsid w:val="00A3612F"/>
    <w:rsid w:val="00A40B8D"/>
    <w:rsid w:val="00A55BA3"/>
    <w:rsid w:val="00A60863"/>
    <w:rsid w:val="00A614B3"/>
    <w:rsid w:val="00A63728"/>
    <w:rsid w:val="00A702BE"/>
    <w:rsid w:val="00A71381"/>
    <w:rsid w:val="00A74842"/>
    <w:rsid w:val="00A77D1A"/>
    <w:rsid w:val="00A80203"/>
    <w:rsid w:val="00A91FD0"/>
    <w:rsid w:val="00A9628F"/>
    <w:rsid w:val="00AA74E0"/>
    <w:rsid w:val="00AB5644"/>
    <w:rsid w:val="00AC0F7E"/>
    <w:rsid w:val="00AC1B1D"/>
    <w:rsid w:val="00AC1C20"/>
    <w:rsid w:val="00AC78DA"/>
    <w:rsid w:val="00AD108A"/>
    <w:rsid w:val="00AD2A12"/>
    <w:rsid w:val="00AD3B50"/>
    <w:rsid w:val="00AD490C"/>
    <w:rsid w:val="00AD77FC"/>
    <w:rsid w:val="00AE6C92"/>
    <w:rsid w:val="00AE75ED"/>
    <w:rsid w:val="00AF0BA0"/>
    <w:rsid w:val="00AF39AA"/>
    <w:rsid w:val="00AF61B0"/>
    <w:rsid w:val="00AF7EE6"/>
    <w:rsid w:val="00B01134"/>
    <w:rsid w:val="00B01777"/>
    <w:rsid w:val="00B06427"/>
    <w:rsid w:val="00B1119A"/>
    <w:rsid w:val="00B13D03"/>
    <w:rsid w:val="00B235DC"/>
    <w:rsid w:val="00B26334"/>
    <w:rsid w:val="00B275DF"/>
    <w:rsid w:val="00B27B12"/>
    <w:rsid w:val="00B31C41"/>
    <w:rsid w:val="00B3542B"/>
    <w:rsid w:val="00B518EA"/>
    <w:rsid w:val="00B528F1"/>
    <w:rsid w:val="00B53406"/>
    <w:rsid w:val="00B65A31"/>
    <w:rsid w:val="00B745EE"/>
    <w:rsid w:val="00B77D7B"/>
    <w:rsid w:val="00B84D85"/>
    <w:rsid w:val="00B901E6"/>
    <w:rsid w:val="00B92F53"/>
    <w:rsid w:val="00B9466D"/>
    <w:rsid w:val="00B95F75"/>
    <w:rsid w:val="00B9713A"/>
    <w:rsid w:val="00BB69EB"/>
    <w:rsid w:val="00BC0DEC"/>
    <w:rsid w:val="00BC6736"/>
    <w:rsid w:val="00BC6D1F"/>
    <w:rsid w:val="00BC75C4"/>
    <w:rsid w:val="00BD08A8"/>
    <w:rsid w:val="00BD34A3"/>
    <w:rsid w:val="00BD357F"/>
    <w:rsid w:val="00BD489C"/>
    <w:rsid w:val="00BE043F"/>
    <w:rsid w:val="00BE06B0"/>
    <w:rsid w:val="00BE6329"/>
    <w:rsid w:val="00BF479F"/>
    <w:rsid w:val="00C021CF"/>
    <w:rsid w:val="00C02F45"/>
    <w:rsid w:val="00C04469"/>
    <w:rsid w:val="00C07133"/>
    <w:rsid w:val="00C078CC"/>
    <w:rsid w:val="00C12689"/>
    <w:rsid w:val="00C13054"/>
    <w:rsid w:val="00C13920"/>
    <w:rsid w:val="00C148FC"/>
    <w:rsid w:val="00C14AEB"/>
    <w:rsid w:val="00C14B7C"/>
    <w:rsid w:val="00C20C55"/>
    <w:rsid w:val="00C20D1A"/>
    <w:rsid w:val="00C22457"/>
    <w:rsid w:val="00C253D9"/>
    <w:rsid w:val="00C260D9"/>
    <w:rsid w:val="00C30003"/>
    <w:rsid w:val="00C304A0"/>
    <w:rsid w:val="00C307C9"/>
    <w:rsid w:val="00C323D7"/>
    <w:rsid w:val="00C32D5C"/>
    <w:rsid w:val="00C34B9B"/>
    <w:rsid w:val="00C375E7"/>
    <w:rsid w:val="00C41E4D"/>
    <w:rsid w:val="00C429D5"/>
    <w:rsid w:val="00C42D0A"/>
    <w:rsid w:val="00C43465"/>
    <w:rsid w:val="00C46403"/>
    <w:rsid w:val="00C46F84"/>
    <w:rsid w:val="00C54B62"/>
    <w:rsid w:val="00C553F3"/>
    <w:rsid w:val="00C57DDC"/>
    <w:rsid w:val="00C6227F"/>
    <w:rsid w:val="00C66A93"/>
    <w:rsid w:val="00C66A98"/>
    <w:rsid w:val="00C67D8D"/>
    <w:rsid w:val="00C71521"/>
    <w:rsid w:val="00C71C1B"/>
    <w:rsid w:val="00C72DB5"/>
    <w:rsid w:val="00C76E16"/>
    <w:rsid w:val="00C80B71"/>
    <w:rsid w:val="00C85DA6"/>
    <w:rsid w:val="00C87491"/>
    <w:rsid w:val="00C87F48"/>
    <w:rsid w:val="00C916F2"/>
    <w:rsid w:val="00C9404D"/>
    <w:rsid w:val="00C94F12"/>
    <w:rsid w:val="00CA1C49"/>
    <w:rsid w:val="00CA2CA8"/>
    <w:rsid w:val="00CB0C0A"/>
    <w:rsid w:val="00CB3215"/>
    <w:rsid w:val="00CB4A48"/>
    <w:rsid w:val="00CB6F1A"/>
    <w:rsid w:val="00CC5F6B"/>
    <w:rsid w:val="00CC6FC9"/>
    <w:rsid w:val="00CD1C34"/>
    <w:rsid w:val="00CD3BB9"/>
    <w:rsid w:val="00CD3D50"/>
    <w:rsid w:val="00CE337A"/>
    <w:rsid w:val="00CE5191"/>
    <w:rsid w:val="00CF15AB"/>
    <w:rsid w:val="00D00DF4"/>
    <w:rsid w:val="00D0257E"/>
    <w:rsid w:val="00D15BA4"/>
    <w:rsid w:val="00D2478A"/>
    <w:rsid w:val="00D27CC3"/>
    <w:rsid w:val="00D31CC0"/>
    <w:rsid w:val="00D37FCE"/>
    <w:rsid w:val="00D4346E"/>
    <w:rsid w:val="00D514D6"/>
    <w:rsid w:val="00D541E4"/>
    <w:rsid w:val="00D549BD"/>
    <w:rsid w:val="00D5614E"/>
    <w:rsid w:val="00D64998"/>
    <w:rsid w:val="00D718DB"/>
    <w:rsid w:val="00D7349E"/>
    <w:rsid w:val="00D771C7"/>
    <w:rsid w:val="00D857BB"/>
    <w:rsid w:val="00D9453E"/>
    <w:rsid w:val="00D96FCB"/>
    <w:rsid w:val="00DA7443"/>
    <w:rsid w:val="00DB038E"/>
    <w:rsid w:val="00DB6014"/>
    <w:rsid w:val="00DC2337"/>
    <w:rsid w:val="00DD12E3"/>
    <w:rsid w:val="00DD3100"/>
    <w:rsid w:val="00DE06DB"/>
    <w:rsid w:val="00DE17F4"/>
    <w:rsid w:val="00DE47C8"/>
    <w:rsid w:val="00DF5BB8"/>
    <w:rsid w:val="00DF6B61"/>
    <w:rsid w:val="00E07BB3"/>
    <w:rsid w:val="00E13611"/>
    <w:rsid w:val="00E16396"/>
    <w:rsid w:val="00E16F2C"/>
    <w:rsid w:val="00E2238A"/>
    <w:rsid w:val="00E2555F"/>
    <w:rsid w:val="00E31303"/>
    <w:rsid w:val="00E31962"/>
    <w:rsid w:val="00E3277E"/>
    <w:rsid w:val="00E414AB"/>
    <w:rsid w:val="00E44A92"/>
    <w:rsid w:val="00E466EB"/>
    <w:rsid w:val="00E50CED"/>
    <w:rsid w:val="00E50E08"/>
    <w:rsid w:val="00E5599C"/>
    <w:rsid w:val="00E56FE0"/>
    <w:rsid w:val="00E6115B"/>
    <w:rsid w:val="00E651D9"/>
    <w:rsid w:val="00E662D0"/>
    <w:rsid w:val="00E738F2"/>
    <w:rsid w:val="00E80883"/>
    <w:rsid w:val="00E85347"/>
    <w:rsid w:val="00E85E50"/>
    <w:rsid w:val="00E95DAE"/>
    <w:rsid w:val="00E97274"/>
    <w:rsid w:val="00E97A4E"/>
    <w:rsid w:val="00EA6A44"/>
    <w:rsid w:val="00EB5FAA"/>
    <w:rsid w:val="00EC020B"/>
    <w:rsid w:val="00EC1156"/>
    <w:rsid w:val="00EC51E2"/>
    <w:rsid w:val="00EC6EB9"/>
    <w:rsid w:val="00ED27E7"/>
    <w:rsid w:val="00ED5AE7"/>
    <w:rsid w:val="00EE2ED9"/>
    <w:rsid w:val="00EF1869"/>
    <w:rsid w:val="00EF3F1C"/>
    <w:rsid w:val="00EF55B9"/>
    <w:rsid w:val="00F034DD"/>
    <w:rsid w:val="00F1224C"/>
    <w:rsid w:val="00F200F4"/>
    <w:rsid w:val="00F25EA0"/>
    <w:rsid w:val="00F279E4"/>
    <w:rsid w:val="00F27F28"/>
    <w:rsid w:val="00F30AED"/>
    <w:rsid w:val="00F3121C"/>
    <w:rsid w:val="00F33B0B"/>
    <w:rsid w:val="00F35DAD"/>
    <w:rsid w:val="00F366E4"/>
    <w:rsid w:val="00F36734"/>
    <w:rsid w:val="00F3776A"/>
    <w:rsid w:val="00F43CA5"/>
    <w:rsid w:val="00F47627"/>
    <w:rsid w:val="00F5254B"/>
    <w:rsid w:val="00F536AC"/>
    <w:rsid w:val="00F55855"/>
    <w:rsid w:val="00F6273F"/>
    <w:rsid w:val="00F62F72"/>
    <w:rsid w:val="00F702E3"/>
    <w:rsid w:val="00F716AD"/>
    <w:rsid w:val="00F728BF"/>
    <w:rsid w:val="00F72AED"/>
    <w:rsid w:val="00F74369"/>
    <w:rsid w:val="00F91167"/>
    <w:rsid w:val="00F93807"/>
    <w:rsid w:val="00F956D0"/>
    <w:rsid w:val="00F95A0A"/>
    <w:rsid w:val="00FA3C61"/>
    <w:rsid w:val="00FA4EF1"/>
    <w:rsid w:val="00FA65FF"/>
    <w:rsid w:val="00FA76C9"/>
    <w:rsid w:val="00FB2944"/>
    <w:rsid w:val="00FB2D81"/>
    <w:rsid w:val="00FC0EEA"/>
    <w:rsid w:val="00FC73F9"/>
    <w:rsid w:val="00FC7576"/>
    <w:rsid w:val="00FD5F0D"/>
    <w:rsid w:val="00FD6AC9"/>
    <w:rsid w:val="00FD79CB"/>
    <w:rsid w:val="00FE20CE"/>
    <w:rsid w:val="00FE224E"/>
    <w:rsid w:val="00FE5868"/>
    <w:rsid w:val="00FF51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8DC4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ABE"/>
    <w:rPr>
      <w:rFonts w:ascii="Times New Roman" w:hAnsi="Times New Roman" w:cs="Times New Roman"/>
      <w:sz w:val="24"/>
      <w:szCs w:val="24"/>
    </w:rPr>
  </w:style>
  <w:style w:type="paragraph" w:styleId="1">
    <w:name w:val="heading 1"/>
    <w:basedOn w:val="a"/>
    <w:next w:val="a"/>
    <w:link w:val="10"/>
    <w:uiPriority w:val="99"/>
    <w:qFormat/>
    <w:rsid w:val="004A622E"/>
    <w:pPr>
      <w:keepNext/>
      <w:keepLines/>
      <w:spacing w:before="240"/>
      <w:outlineLvl w:val="0"/>
    </w:pPr>
    <w:rPr>
      <w:rFonts w:ascii="Calibri Light" w:hAnsi="Calibri Light"/>
      <w:color w:val="2F5496"/>
      <w:sz w:val="32"/>
      <w:szCs w:val="32"/>
    </w:rPr>
  </w:style>
  <w:style w:type="paragraph" w:styleId="2">
    <w:name w:val="heading 2"/>
    <w:basedOn w:val="a"/>
    <w:next w:val="a"/>
    <w:link w:val="20"/>
    <w:uiPriority w:val="99"/>
    <w:qFormat/>
    <w:rsid w:val="002146A0"/>
    <w:pPr>
      <w:keepNext/>
      <w:autoSpaceDE w:val="0"/>
      <w:autoSpaceDN w:val="0"/>
      <w:spacing w:after="120"/>
      <w:outlineLvl w:val="1"/>
    </w:pPr>
    <w:rPr>
      <w:b/>
      <w:sz w:val="28"/>
      <w:szCs w:val="20"/>
    </w:rPr>
  </w:style>
  <w:style w:type="paragraph" w:styleId="4">
    <w:name w:val="heading 4"/>
    <w:basedOn w:val="a"/>
    <w:next w:val="a"/>
    <w:link w:val="40"/>
    <w:uiPriority w:val="99"/>
    <w:qFormat/>
    <w:rsid w:val="00862EBF"/>
    <w:pPr>
      <w:keepNext/>
      <w:keepLines/>
      <w:spacing w:before="200"/>
      <w:outlineLvl w:val="3"/>
    </w:pPr>
    <w:rPr>
      <w:rFonts w:ascii="Calibri Light" w:hAnsi="Calibri Light"/>
      <w:b/>
      <w:bCs/>
      <w:i/>
      <w:iCs/>
      <w:color w:val="4472C4"/>
    </w:rPr>
  </w:style>
  <w:style w:type="paragraph" w:styleId="5">
    <w:name w:val="heading 5"/>
    <w:basedOn w:val="a"/>
    <w:next w:val="a"/>
    <w:link w:val="50"/>
    <w:uiPriority w:val="99"/>
    <w:qFormat/>
    <w:rsid w:val="00862EBF"/>
    <w:pPr>
      <w:keepNext/>
      <w:keepLines/>
      <w:spacing w:before="200"/>
      <w:outlineLvl w:val="4"/>
    </w:pPr>
    <w:rPr>
      <w:rFonts w:ascii="Calibri Light" w:hAnsi="Calibri Light"/>
      <w:color w:val="1F376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A622E"/>
    <w:rPr>
      <w:rFonts w:ascii="Calibri Light" w:hAnsi="Calibri Light" w:cs="Times New Roman"/>
      <w:color w:val="2F5496"/>
      <w:sz w:val="32"/>
      <w:szCs w:val="32"/>
      <w:lang w:val="uk-UA" w:eastAsia="ru-RU"/>
    </w:rPr>
  </w:style>
  <w:style w:type="character" w:customStyle="1" w:styleId="20">
    <w:name w:val="Заголовок 2 Знак"/>
    <w:link w:val="2"/>
    <w:uiPriority w:val="99"/>
    <w:locked/>
    <w:rsid w:val="002146A0"/>
    <w:rPr>
      <w:rFonts w:ascii="Times New Roman" w:hAnsi="Times New Roman" w:cs="Times New Roman"/>
      <w:b/>
      <w:sz w:val="20"/>
      <w:szCs w:val="20"/>
      <w:lang w:val="uk-UA"/>
    </w:rPr>
  </w:style>
  <w:style w:type="character" w:customStyle="1" w:styleId="40">
    <w:name w:val="Заголовок 4 Знак"/>
    <w:link w:val="4"/>
    <w:uiPriority w:val="99"/>
    <w:semiHidden/>
    <w:locked/>
    <w:rsid w:val="00862EBF"/>
    <w:rPr>
      <w:rFonts w:ascii="Calibri Light" w:hAnsi="Calibri Light" w:cs="Times New Roman"/>
      <w:b/>
      <w:bCs/>
      <w:i/>
      <w:iCs/>
      <w:color w:val="4472C4"/>
      <w:sz w:val="24"/>
      <w:szCs w:val="24"/>
      <w:lang w:val="uk-UA" w:eastAsia="ru-RU"/>
    </w:rPr>
  </w:style>
  <w:style w:type="character" w:customStyle="1" w:styleId="50">
    <w:name w:val="Заголовок 5 Знак"/>
    <w:link w:val="5"/>
    <w:uiPriority w:val="99"/>
    <w:semiHidden/>
    <w:locked/>
    <w:rsid w:val="00862EBF"/>
    <w:rPr>
      <w:rFonts w:ascii="Calibri Light" w:hAnsi="Calibri Light" w:cs="Times New Roman"/>
      <w:color w:val="1F3763"/>
      <w:sz w:val="24"/>
      <w:szCs w:val="24"/>
      <w:lang w:val="uk-UA" w:eastAsia="ru-RU"/>
    </w:rPr>
  </w:style>
  <w:style w:type="paragraph" w:styleId="a3">
    <w:name w:val="Body Text"/>
    <w:basedOn w:val="a"/>
    <w:link w:val="a4"/>
    <w:uiPriority w:val="99"/>
    <w:rsid w:val="002146A0"/>
    <w:pPr>
      <w:tabs>
        <w:tab w:val="left" w:pos="7371"/>
      </w:tabs>
      <w:autoSpaceDE w:val="0"/>
      <w:autoSpaceDN w:val="0"/>
    </w:pPr>
    <w:rPr>
      <w:b/>
      <w:sz w:val="36"/>
      <w:szCs w:val="20"/>
    </w:rPr>
  </w:style>
  <w:style w:type="character" w:customStyle="1" w:styleId="a4">
    <w:name w:val="Основной текст Знак"/>
    <w:link w:val="a3"/>
    <w:uiPriority w:val="99"/>
    <w:locked/>
    <w:rsid w:val="002146A0"/>
    <w:rPr>
      <w:rFonts w:ascii="Times New Roman" w:hAnsi="Times New Roman" w:cs="Times New Roman"/>
      <w:b/>
      <w:sz w:val="20"/>
      <w:szCs w:val="20"/>
      <w:lang w:val="uk-UA"/>
    </w:rPr>
  </w:style>
  <w:style w:type="paragraph" w:styleId="a5">
    <w:name w:val="Body Text Indent"/>
    <w:basedOn w:val="a"/>
    <w:link w:val="a6"/>
    <w:uiPriority w:val="99"/>
    <w:rsid w:val="002146A0"/>
    <w:rPr>
      <w:szCs w:val="20"/>
    </w:rPr>
  </w:style>
  <w:style w:type="character" w:customStyle="1" w:styleId="a6">
    <w:name w:val="Основной текст с отступом Знак"/>
    <w:link w:val="a5"/>
    <w:uiPriority w:val="99"/>
    <w:locked/>
    <w:rsid w:val="002146A0"/>
    <w:rPr>
      <w:rFonts w:ascii="Times New Roman" w:hAnsi="Times New Roman" w:cs="Times New Roman"/>
      <w:sz w:val="20"/>
      <w:szCs w:val="20"/>
      <w:lang w:val="uk-UA"/>
    </w:rPr>
  </w:style>
  <w:style w:type="paragraph" w:styleId="3">
    <w:name w:val="Body Text Indent 3"/>
    <w:basedOn w:val="a"/>
    <w:link w:val="30"/>
    <w:uiPriority w:val="99"/>
    <w:rsid w:val="002146A0"/>
    <w:pPr>
      <w:tabs>
        <w:tab w:val="left" w:pos="2694"/>
      </w:tabs>
      <w:autoSpaceDE w:val="0"/>
      <w:autoSpaceDN w:val="0"/>
      <w:ind w:left="709"/>
      <w:jc w:val="both"/>
    </w:pPr>
    <w:rPr>
      <w:spacing w:val="20"/>
      <w:sz w:val="28"/>
      <w:szCs w:val="20"/>
    </w:rPr>
  </w:style>
  <w:style w:type="character" w:customStyle="1" w:styleId="30">
    <w:name w:val="Основной текст с отступом 3 Знак"/>
    <w:link w:val="3"/>
    <w:uiPriority w:val="99"/>
    <w:locked/>
    <w:rsid w:val="002146A0"/>
    <w:rPr>
      <w:rFonts w:ascii="Times New Roman" w:hAnsi="Times New Roman" w:cs="Times New Roman"/>
      <w:spacing w:val="20"/>
      <w:sz w:val="20"/>
      <w:szCs w:val="20"/>
      <w:lang w:val="uk-UA"/>
    </w:rPr>
  </w:style>
  <w:style w:type="paragraph" w:styleId="a7">
    <w:name w:val="footnote text"/>
    <w:basedOn w:val="a"/>
    <w:link w:val="a8"/>
    <w:uiPriority w:val="99"/>
    <w:rsid w:val="002146A0"/>
    <w:rPr>
      <w:sz w:val="20"/>
      <w:szCs w:val="20"/>
    </w:rPr>
  </w:style>
  <w:style w:type="character" w:customStyle="1" w:styleId="a8">
    <w:name w:val="Текст сноски Знак"/>
    <w:link w:val="a7"/>
    <w:uiPriority w:val="99"/>
    <w:locked/>
    <w:rsid w:val="002146A0"/>
    <w:rPr>
      <w:rFonts w:ascii="Times New Roman" w:hAnsi="Times New Roman" w:cs="Times New Roman"/>
      <w:sz w:val="20"/>
      <w:szCs w:val="20"/>
      <w:lang w:val="uk-UA" w:eastAsia="ru-RU"/>
    </w:rPr>
  </w:style>
  <w:style w:type="paragraph" w:customStyle="1" w:styleId="11">
    <w:name w:val="Абзац списка1"/>
    <w:basedOn w:val="a"/>
    <w:uiPriority w:val="99"/>
    <w:rsid w:val="002146A0"/>
    <w:pPr>
      <w:ind w:left="720"/>
      <w:contextualSpacing/>
    </w:pPr>
    <w:rPr>
      <w:rFonts w:ascii="Calibri" w:hAnsi="Calibri"/>
      <w:sz w:val="22"/>
      <w:szCs w:val="22"/>
    </w:rPr>
  </w:style>
  <w:style w:type="character" w:styleId="a9">
    <w:name w:val="Hyperlink"/>
    <w:uiPriority w:val="99"/>
    <w:rsid w:val="002146A0"/>
    <w:rPr>
      <w:rFonts w:cs="Times New Roman"/>
      <w:b/>
      <w:color w:val="991813"/>
      <w:u w:val="none"/>
      <w:effect w:val="none"/>
    </w:rPr>
  </w:style>
  <w:style w:type="paragraph" w:styleId="aa">
    <w:name w:val="Plain Text"/>
    <w:basedOn w:val="a"/>
    <w:link w:val="ab"/>
    <w:uiPriority w:val="99"/>
    <w:rsid w:val="002146A0"/>
    <w:rPr>
      <w:sz w:val="20"/>
      <w:szCs w:val="20"/>
    </w:rPr>
  </w:style>
  <w:style w:type="character" w:customStyle="1" w:styleId="ab">
    <w:name w:val="Текст Знак"/>
    <w:link w:val="aa"/>
    <w:uiPriority w:val="99"/>
    <w:locked/>
    <w:rsid w:val="002146A0"/>
    <w:rPr>
      <w:rFonts w:ascii="Times New Roman" w:hAnsi="Times New Roman" w:cs="Times New Roman"/>
      <w:sz w:val="20"/>
      <w:szCs w:val="20"/>
      <w:lang w:val="uk-UA"/>
    </w:rPr>
  </w:style>
  <w:style w:type="paragraph" w:customStyle="1" w:styleId="12">
    <w:name w:val="Обычный1"/>
    <w:uiPriority w:val="99"/>
    <w:rsid w:val="002146A0"/>
    <w:pPr>
      <w:widowControl w:val="0"/>
      <w:spacing w:line="300" w:lineRule="auto"/>
      <w:ind w:firstLine="520"/>
    </w:pPr>
    <w:rPr>
      <w:rFonts w:ascii="Times New Roman" w:hAnsi="Times New Roman" w:cs="Times New Roman"/>
      <w:sz w:val="28"/>
      <w:lang w:val="uk-UA"/>
    </w:rPr>
  </w:style>
  <w:style w:type="paragraph" w:styleId="ac">
    <w:name w:val="Normal (Web)"/>
    <w:basedOn w:val="a"/>
    <w:uiPriority w:val="99"/>
    <w:rsid w:val="002146A0"/>
    <w:pPr>
      <w:spacing w:before="100" w:beforeAutospacing="1" w:after="100" w:afterAutospacing="1"/>
    </w:pPr>
  </w:style>
  <w:style w:type="paragraph" w:customStyle="1" w:styleId="rvps2">
    <w:name w:val="rvps2"/>
    <w:basedOn w:val="a"/>
    <w:uiPriority w:val="99"/>
    <w:rsid w:val="002146A0"/>
    <w:pPr>
      <w:spacing w:before="100" w:beforeAutospacing="1" w:after="100" w:afterAutospacing="1"/>
    </w:pPr>
  </w:style>
  <w:style w:type="character" w:customStyle="1" w:styleId="block-infoleft1">
    <w:name w:val="block-info__left1"/>
    <w:uiPriority w:val="99"/>
    <w:rsid w:val="002146A0"/>
  </w:style>
  <w:style w:type="paragraph" w:styleId="ad">
    <w:name w:val="List Paragraph"/>
    <w:basedOn w:val="a"/>
    <w:uiPriority w:val="1"/>
    <w:qFormat/>
    <w:rsid w:val="002146A0"/>
    <w:pPr>
      <w:ind w:left="720"/>
      <w:contextualSpacing/>
    </w:pPr>
  </w:style>
  <w:style w:type="table" w:styleId="ae">
    <w:name w:val="Table Grid"/>
    <w:basedOn w:val="a1"/>
    <w:uiPriority w:val="39"/>
    <w:rsid w:val="00640AA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rsid w:val="00B95F75"/>
    <w:pPr>
      <w:tabs>
        <w:tab w:val="center" w:pos="4677"/>
        <w:tab w:val="right" w:pos="9355"/>
      </w:tabs>
    </w:pPr>
  </w:style>
  <w:style w:type="character" w:customStyle="1" w:styleId="af0">
    <w:name w:val="Верхний колонтитул Знак"/>
    <w:link w:val="af"/>
    <w:uiPriority w:val="99"/>
    <w:locked/>
    <w:rsid w:val="00B95F75"/>
    <w:rPr>
      <w:rFonts w:ascii="Times New Roman" w:hAnsi="Times New Roman" w:cs="Times New Roman"/>
      <w:sz w:val="24"/>
      <w:szCs w:val="24"/>
      <w:lang w:val="uk-UA" w:eastAsia="ru-RU"/>
    </w:rPr>
  </w:style>
  <w:style w:type="paragraph" w:styleId="af1">
    <w:name w:val="footer"/>
    <w:basedOn w:val="a"/>
    <w:link w:val="af2"/>
    <w:uiPriority w:val="99"/>
    <w:rsid w:val="00B95F75"/>
    <w:pPr>
      <w:tabs>
        <w:tab w:val="center" w:pos="4677"/>
        <w:tab w:val="right" w:pos="9355"/>
      </w:tabs>
    </w:pPr>
  </w:style>
  <w:style w:type="character" w:customStyle="1" w:styleId="af2">
    <w:name w:val="Нижний колонтитул Знак"/>
    <w:link w:val="af1"/>
    <w:uiPriority w:val="99"/>
    <w:locked/>
    <w:rsid w:val="00B95F75"/>
    <w:rPr>
      <w:rFonts w:ascii="Times New Roman" w:hAnsi="Times New Roman" w:cs="Times New Roman"/>
      <w:sz w:val="24"/>
      <w:szCs w:val="24"/>
      <w:lang w:val="uk-UA" w:eastAsia="ru-RU"/>
    </w:rPr>
  </w:style>
  <w:style w:type="paragraph" w:styleId="af3">
    <w:name w:val="Balloon Text"/>
    <w:basedOn w:val="a"/>
    <w:link w:val="af4"/>
    <w:uiPriority w:val="99"/>
    <w:semiHidden/>
    <w:rsid w:val="008B57B7"/>
    <w:rPr>
      <w:rFonts w:ascii="Tahoma" w:hAnsi="Tahoma" w:cs="Tahoma"/>
      <w:sz w:val="16"/>
      <w:szCs w:val="16"/>
    </w:rPr>
  </w:style>
  <w:style w:type="character" w:customStyle="1" w:styleId="af4">
    <w:name w:val="Текст выноски Знак"/>
    <w:link w:val="af3"/>
    <w:uiPriority w:val="99"/>
    <w:semiHidden/>
    <w:locked/>
    <w:rsid w:val="008B57B7"/>
    <w:rPr>
      <w:rFonts w:ascii="Tahoma" w:hAnsi="Tahoma" w:cs="Tahoma"/>
      <w:sz w:val="16"/>
      <w:szCs w:val="16"/>
      <w:lang w:val="uk-UA" w:eastAsia="ru-RU"/>
    </w:rPr>
  </w:style>
  <w:style w:type="character" w:customStyle="1" w:styleId="13">
    <w:name w:val="Неразрешенное упоминание1"/>
    <w:uiPriority w:val="99"/>
    <w:semiHidden/>
    <w:rsid w:val="001373CE"/>
    <w:rPr>
      <w:rFonts w:cs="Times New Roman"/>
      <w:color w:val="808080"/>
      <w:shd w:val="clear" w:color="auto" w:fill="E6E6E6"/>
    </w:rPr>
  </w:style>
  <w:style w:type="paragraph" w:styleId="af5">
    <w:name w:val="TOC Heading"/>
    <w:basedOn w:val="1"/>
    <w:next w:val="a"/>
    <w:uiPriority w:val="99"/>
    <w:qFormat/>
    <w:rsid w:val="004A622E"/>
    <w:pPr>
      <w:spacing w:line="259" w:lineRule="auto"/>
      <w:outlineLvl w:val="9"/>
    </w:pPr>
  </w:style>
  <w:style w:type="paragraph" w:styleId="21">
    <w:name w:val="toc 2"/>
    <w:basedOn w:val="a"/>
    <w:next w:val="a"/>
    <w:autoRedefine/>
    <w:uiPriority w:val="39"/>
    <w:rsid w:val="004A622E"/>
    <w:pPr>
      <w:spacing w:after="100"/>
      <w:ind w:left="240"/>
    </w:pPr>
  </w:style>
  <w:style w:type="paragraph" w:styleId="14">
    <w:name w:val="toc 1"/>
    <w:basedOn w:val="a"/>
    <w:next w:val="a"/>
    <w:autoRedefine/>
    <w:uiPriority w:val="39"/>
    <w:rsid w:val="000D70FE"/>
    <w:pPr>
      <w:spacing w:after="100"/>
    </w:pPr>
  </w:style>
  <w:style w:type="character" w:customStyle="1" w:styleId="22">
    <w:name w:val="Неразрешенное упоминание2"/>
    <w:uiPriority w:val="99"/>
    <w:semiHidden/>
    <w:rsid w:val="00C46F84"/>
    <w:rPr>
      <w:rFonts w:cs="Times New Roman"/>
      <w:color w:val="808080"/>
      <w:shd w:val="clear" w:color="auto" w:fill="E6E6E6"/>
    </w:rPr>
  </w:style>
  <w:style w:type="paragraph" w:customStyle="1" w:styleId="Default">
    <w:name w:val="Default"/>
    <w:uiPriority w:val="99"/>
    <w:rsid w:val="000C5BA8"/>
    <w:pPr>
      <w:autoSpaceDE w:val="0"/>
      <w:autoSpaceDN w:val="0"/>
      <w:adjustRightInd w:val="0"/>
    </w:pPr>
    <w:rPr>
      <w:rFonts w:ascii="Times New Roman" w:hAnsi="Times New Roman" w:cs="Times New Roman"/>
      <w:color w:val="000000"/>
      <w:sz w:val="24"/>
      <w:szCs w:val="24"/>
    </w:rPr>
  </w:style>
  <w:style w:type="paragraph" w:customStyle="1" w:styleId="af6">
    <w:name w:val="Îáû÷íûé"/>
    <w:uiPriority w:val="99"/>
    <w:rsid w:val="0024257E"/>
    <w:pPr>
      <w:widowControl w:val="0"/>
      <w:autoSpaceDE w:val="0"/>
      <w:autoSpaceDN w:val="0"/>
    </w:pPr>
    <w:rPr>
      <w:rFonts w:ascii="Times New Roman" w:hAnsi="Times New Roman" w:cs="Times New Roman"/>
    </w:rPr>
  </w:style>
  <w:style w:type="paragraph" w:styleId="31">
    <w:name w:val="Body Text 3"/>
    <w:basedOn w:val="a"/>
    <w:link w:val="32"/>
    <w:uiPriority w:val="99"/>
    <w:semiHidden/>
    <w:rsid w:val="0024257E"/>
    <w:pPr>
      <w:spacing w:after="120"/>
    </w:pPr>
    <w:rPr>
      <w:sz w:val="16"/>
      <w:szCs w:val="16"/>
    </w:rPr>
  </w:style>
  <w:style w:type="character" w:customStyle="1" w:styleId="32">
    <w:name w:val="Основной текст 3 Знак"/>
    <w:link w:val="31"/>
    <w:uiPriority w:val="99"/>
    <w:semiHidden/>
    <w:locked/>
    <w:rsid w:val="0024257E"/>
    <w:rPr>
      <w:rFonts w:ascii="Times New Roman" w:hAnsi="Times New Roman" w:cs="Times New Roman"/>
      <w:sz w:val="16"/>
      <w:szCs w:val="16"/>
      <w:lang w:val="uk-UA" w:eastAsia="ru-RU"/>
    </w:rPr>
  </w:style>
  <w:style w:type="paragraph" w:customStyle="1" w:styleId="15">
    <w:name w:val="подзаголовок1"/>
    <w:basedOn w:val="a"/>
    <w:uiPriority w:val="99"/>
    <w:rsid w:val="00382574"/>
    <w:pPr>
      <w:keepNext/>
      <w:spacing w:before="240" w:after="60"/>
    </w:pPr>
    <w:rPr>
      <w:b/>
      <w:kern w:val="28"/>
      <w:sz w:val="26"/>
      <w:szCs w:val="20"/>
    </w:rPr>
  </w:style>
  <w:style w:type="character" w:styleId="af7">
    <w:name w:val="FollowedHyperlink"/>
    <w:uiPriority w:val="99"/>
    <w:semiHidden/>
    <w:rsid w:val="008E5FA6"/>
    <w:rPr>
      <w:rFonts w:cs="Times New Roman"/>
      <w:color w:val="954F72"/>
      <w:u w:val="single"/>
    </w:rPr>
  </w:style>
  <w:style w:type="paragraph" w:customStyle="1" w:styleId="Normal2">
    <w:name w:val="Normal2"/>
    <w:uiPriority w:val="99"/>
    <w:rsid w:val="008E5FA6"/>
    <w:pPr>
      <w:widowControl w:val="0"/>
      <w:spacing w:line="300" w:lineRule="auto"/>
      <w:ind w:firstLine="520"/>
    </w:pPr>
    <w:rPr>
      <w:rFonts w:ascii="Times New Roman" w:hAnsi="Times New Roman" w:cs="Times New Roman"/>
      <w:sz w:val="28"/>
      <w:lang w:val="uk-UA"/>
    </w:rPr>
  </w:style>
  <w:style w:type="paragraph" w:customStyle="1" w:styleId="16">
    <w:name w:val="Без интервала1"/>
    <w:rsid w:val="009F7F88"/>
    <w:rPr>
      <w:rFonts w:ascii="Times New Roman" w:hAnsi="Times New Roman" w:cs="Times New Roman"/>
      <w:sz w:val="24"/>
      <w:szCs w:val="24"/>
      <w:lang w:val="uk-UA"/>
    </w:rPr>
  </w:style>
  <w:style w:type="character" w:customStyle="1" w:styleId="af8">
    <w:name w:val="Додаток Знак"/>
    <w:link w:val="af9"/>
    <w:locked/>
    <w:rsid w:val="00BC6736"/>
    <w:rPr>
      <w:rFonts w:ascii="Times New Roman" w:hAnsi="Times New Roman" w:cs="Times New Roman"/>
      <w:b/>
      <w:sz w:val="28"/>
      <w:szCs w:val="26"/>
      <w:lang w:val="uk-UA"/>
    </w:rPr>
  </w:style>
  <w:style w:type="paragraph" w:customStyle="1" w:styleId="af9">
    <w:name w:val="Додаток"/>
    <w:basedOn w:val="2"/>
    <w:link w:val="af8"/>
    <w:autoRedefine/>
    <w:qFormat/>
    <w:rsid w:val="00BC6736"/>
    <w:pPr>
      <w:keepLines/>
      <w:autoSpaceDE/>
      <w:autoSpaceDN/>
      <w:spacing w:before="40" w:after="0" w:line="360" w:lineRule="auto"/>
      <w:jc w:val="right"/>
    </w:pPr>
    <w:rPr>
      <w:szCs w:val="26"/>
    </w:rPr>
  </w:style>
  <w:style w:type="paragraph" w:customStyle="1" w:styleId="9">
    <w:name w:val="Знак Знак9 Знак Знак"/>
    <w:basedOn w:val="a"/>
    <w:rsid w:val="00193CE6"/>
    <w:rPr>
      <w:rFonts w:ascii="Verdana" w:hAnsi="Verdana" w:cs="Verdana"/>
      <w:sz w:val="20"/>
      <w:szCs w:val="20"/>
      <w:lang w:val="en-US" w:eastAsia="en-US"/>
    </w:rPr>
  </w:style>
  <w:style w:type="character" w:customStyle="1" w:styleId="17">
    <w:name w:val="Основной текст Знак1"/>
    <w:uiPriority w:val="99"/>
    <w:locked/>
    <w:rsid w:val="00193CE6"/>
    <w:rPr>
      <w:rFonts w:ascii="Times New Roman" w:hAnsi="Times New Roman" w:cs="Times New Roman"/>
      <w:b/>
      <w:sz w:val="20"/>
      <w:szCs w:val="20"/>
      <w:lang w:val="uk-UA"/>
    </w:rPr>
  </w:style>
  <w:style w:type="character" w:customStyle="1" w:styleId="310">
    <w:name w:val="Основной текст с отступом 3 Знак1"/>
    <w:uiPriority w:val="99"/>
    <w:locked/>
    <w:rsid w:val="00193CE6"/>
    <w:rPr>
      <w:rFonts w:ascii="Times New Roman" w:hAnsi="Times New Roman" w:cs="Times New Roman"/>
      <w:spacing w:val="20"/>
      <w:sz w:val="20"/>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ABE"/>
    <w:rPr>
      <w:rFonts w:ascii="Times New Roman" w:hAnsi="Times New Roman" w:cs="Times New Roman"/>
      <w:sz w:val="24"/>
      <w:szCs w:val="24"/>
    </w:rPr>
  </w:style>
  <w:style w:type="paragraph" w:styleId="1">
    <w:name w:val="heading 1"/>
    <w:basedOn w:val="a"/>
    <w:next w:val="a"/>
    <w:link w:val="10"/>
    <w:uiPriority w:val="99"/>
    <w:qFormat/>
    <w:rsid w:val="004A622E"/>
    <w:pPr>
      <w:keepNext/>
      <w:keepLines/>
      <w:spacing w:before="240"/>
      <w:outlineLvl w:val="0"/>
    </w:pPr>
    <w:rPr>
      <w:rFonts w:ascii="Calibri Light" w:hAnsi="Calibri Light"/>
      <w:color w:val="2F5496"/>
      <w:sz w:val="32"/>
      <w:szCs w:val="32"/>
    </w:rPr>
  </w:style>
  <w:style w:type="paragraph" w:styleId="2">
    <w:name w:val="heading 2"/>
    <w:basedOn w:val="a"/>
    <w:next w:val="a"/>
    <w:link w:val="20"/>
    <w:uiPriority w:val="99"/>
    <w:qFormat/>
    <w:rsid w:val="002146A0"/>
    <w:pPr>
      <w:keepNext/>
      <w:autoSpaceDE w:val="0"/>
      <w:autoSpaceDN w:val="0"/>
      <w:spacing w:after="120"/>
      <w:outlineLvl w:val="1"/>
    </w:pPr>
    <w:rPr>
      <w:b/>
      <w:sz w:val="28"/>
      <w:szCs w:val="20"/>
    </w:rPr>
  </w:style>
  <w:style w:type="paragraph" w:styleId="4">
    <w:name w:val="heading 4"/>
    <w:basedOn w:val="a"/>
    <w:next w:val="a"/>
    <w:link w:val="40"/>
    <w:uiPriority w:val="99"/>
    <w:qFormat/>
    <w:rsid w:val="00862EBF"/>
    <w:pPr>
      <w:keepNext/>
      <w:keepLines/>
      <w:spacing w:before="200"/>
      <w:outlineLvl w:val="3"/>
    </w:pPr>
    <w:rPr>
      <w:rFonts w:ascii="Calibri Light" w:hAnsi="Calibri Light"/>
      <w:b/>
      <w:bCs/>
      <w:i/>
      <w:iCs/>
      <w:color w:val="4472C4"/>
    </w:rPr>
  </w:style>
  <w:style w:type="paragraph" w:styleId="5">
    <w:name w:val="heading 5"/>
    <w:basedOn w:val="a"/>
    <w:next w:val="a"/>
    <w:link w:val="50"/>
    <w:uiPriority w:val="99"/>
    <w:qFormat/>
    <w:rsid w:val="00862EBF"/>
    <w:pPr>
      <w:keepNext/>
      <w:keepLines/>
      <w:spacing w:before="200"/>
      <w:outlineLvl w:val="4"/>
    </w:pPr>
    <w:rPr>
      <w:rFonts w:ascii="Calibri Light" w:hAnsi="Calibri Light"/>
      <w:color w:val="1F376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A622E"/>
    <w:rPr>
      <w:rFonts w:ascii="Calibri Light" w:hAnsi="Calibri Light" w:cs="Times New Roman"/>
      <w:color w:val="2F5496"/>
      <w:sz w:val="32"/>
      <w:szCs w:val="32"/>
      <w:lang w:val="uk-UA" w:eastAsia="ru-RU"/>
    </w:rPr>
  </w:style>
  <w:style w:type="character" w:customStyle="1" w:styleId="20">
    <w:name w:val="Заголовок 2 Знак"/>
    <w:link w:val="2"/>
    <w:uiPriority w:val="99"/>
    <w:locked/>
    <w:rsid w:val="002146A0"/>
    <w:rPr>
      <w:rFonts w:ascii="Times New Roman" w:hAnsi="Times New Roman" w:cs="Times New Roman"/>
      <w:b/>
      <w:sz w:val="20"/>
      <w:szCs w:val="20"/>
      <w:lang w:val="uk-UA"/>
    </w:rPr>
  </w:style>
  <w:style w:type="character" w:customStyle="1" w:styleId="40">
    <w:name w:val="Заголовок 4 Знак"/>
    <w:link w:val="4"/>
    <w:uiPriority w:val="99"/>
    <w:semiHidden/>
    <w:locked/>
    <w:rsid w:val="00862EBF"/>
    <w:rPr>
      <w:rFonts w:ascii="Calibri Light" w:hAnsi="Calibri Light" w:cs="Times New Roman"/>
      <w:b/>
      <w:bCs/>
      <w:i/>
      <w:iCs/>
      <w:color w:val="4472C4"/>
      <w:sz w:val="24"/>
      <w:szCs w:val="24"/>
      <w:lang w:val="uk-UA" w:eastAsia="ru-RU"/>
    </w:rPr>
  </w:style>
  <w:style w:type="character" w:customStyle="1" w:styleId="50">
    <w:name w:val="Заголовок 5 Знак"/>
    <w:link w:val="5"/>
    <w:uiPriority w:val="99"/>
    <w:semiHidden/>
    <w:locked/>
    <w:rsid w:val="00862EBF"/>
    <w:rPr>
      <w:rFonts w:ascii="Calibri Light" w:hAnsi="Calibri Light" w:cs="Times New Roman"/>
      <w:color w:val="1F3763"/>
      <w:sz w:val="24"/>
      <w:szCs w:val="24"/>
      <w:lang w:val="uk-UA" w:eastAsia="ru-RU"/>
    </w:rPr>
  </w:style>
  <w:style w:type="paragraph" w:styleId="a3">
    <w:name w:val="Body Text"/>
    <w:basedOn w:val="a"/>
    <w:link w:val="a4"/>
    <w:uiPriority w:val="99"/>
    <w:rsid w:val="002146A0"/>
    <w:pPr>
      <w:tabs>
        <w:tab w:val="left" w:pos="7371"/>
      </w:tabs>
      <w:autoSpaceDE w:val="0"/>
      <w:autoSpaceDN w:val="0"/>
    </w:pPr>
    <w:rPr>
      <w:b/>
      <w:sz w:val="36"/>
      <w:szCs w:val="20"/>
    </w:rPr>
  </w:style>
  <w:style w:type="character" w:customStyle="1" w:styleId="a4">
    <w:name w:val="Основной текст Знак"/>
    <w:link w:val="a3"/>
    <w:uiPriority w:val="99"/>
    <w:locked/>
    <w:rsid w:val="002146A0"/>
    <w:rPr>
      <w:rFonts w:ascii="Times New Roman" w:hAnsi="Times New Roman" w:cs="Times New Roman"/>
      <w:b/>
      <w:sz w:val="20"/>
      <w:szCs w:val="20"/>
      <w:lang w:val="uk-UA"/>
    </w:rPr>
  </w:style>
  <w:style w:type="paragraph" w:styleId="a5">
    <w:name w:val="Body Text Indent"/>
    <w:basedOn w:val="a"/>
    <w:link w:val="a6"/>
    <w:uiPriority w:val="99"/>
    <w:rsid w:val="002146A0"/>
    <w:rPr>
      <w:szCs w:val="20"/>
    </w:rPr>
  </w:style>
  <w:style w:type="character" w:customStyle="1" w:styleId="a6">
    <w:name w:val="Основной текст с отступом Знак"/>
    <w:link w:val="a5"/>
    <w:uiPriority w:val="99"/>
    <w:locked/>
    <w:rsid w:val="002146A0"/>
    <w:rPr>
      <w:rFonts w:ascii="Times New Roman" w:hAnsi="Times New Roman" w:cs="Times New Roman"/>
      <w:sz w:val="20"/>
      <w:szCs w:val="20"/>
      <w:lang w:val="uk-UA"/>
    </w:rPr>
  </w:style>
  <w:style w:type="paragraph" w:styleId="3">
    <w:name w:val="Body Text Indent 3"/>
    <w:basedOn w:val="a"/>
    <w:link w:val="30"/>
    <w:uiPriority w:val="99"/>
    <w:rsid w:val="002146A0"/>
    <w:pPr>
      <w:tabs>
        <w:tab w:val="left" w:pos="2694"/>
      </w:tabs>
      <w:autoSpaceDE w:val="0"/>
      <w:autoSpaceDN w:val="0"/>
      <w:ind w:left="709"/>
      <w:jc w:val="both"/>
    </w:pPr>
    <w:rPr>
      <w:spacing w:val="20"/>
      <w:sz w:val="28"/>
      <w:szCs w:val="20"/>
    </w:rPr>
  </w:style>
  <w:style w:type="character" w:customStyle="1" w:styleId="30">
    <w:name w:val="Основной текст с отступом 3 Знак"/>
    <w:link w:val="3"/>
    <w:uiPriority w:val="99"/>
    <w:locked/>
    <w:rsid w:val="002146A0"/>
    <w:rPr>
      <w:rFonts w:ascii="Times New Roman" w:hAnsi="Times New Roman" w:cs="Times New Roman"/>
      <w:spacing w:val="20"/>
      <w:sz w:val="20"/>
      <w:szCs w:val="20"/>
      <w:lang w:val="uk-UA"/>
    </w:rPr>
  </w:style>
  <w:style w:type="paragraph" w:styleId="a7">
    <w:name w:val="footnote text"/>
    <w:basedOn w:val="a"/>
    <w:link w:val="a8"/>
    <w:uiPriority w:val="99"/>
    <w:rsid w:val="002146A0"/>
    <w:rPr>
      <w:sz w:val="20"/>
      <w:szCs w:val="20"/>
    </w:rPr>
  </w:style>
  <w:style w:type="character" w:customStyle="1" w:styleId="a8">
    <w:name w:val="Текст сноски Знак"/>
    <w:link w:val="a7"/>
    <w:uiPriority w:val="99"/>
    <w:locked/>
    <w:rsid w:val="002146A0"/>
    <w:rPr>
      <w:rFonts w:ascii="Times New Roman" w:hAnsi="Times New Roman" w:cs="Times New Roman"/>
      <w:sz w:val="20"/>
      <w:szCs w:val="20"/>
      <w:lang w:val="uk-UA" w:eastAsia="ru-RU"/>
    </w:rPr>
  </w:style>
  <w:style w:type="paragraph" w:customStyle="1" w:styleId="11">
    <w:name w:val="Абзац списка1"/>
    <w:basedOn w:val="a"/>
    <w:uiPriority w:val="99"/>
    <w:rsid w:val="002146A0"/>
    <w:pPr>
      <w:ind w:left="720"/>
      <w:contextualSpacing/>
    </w:pPr>
    <w:rPr>
      <w:rFonts w:ascii="Calibri" w:hAnsi="Calibri"/>
      <w:sz w:val="22"/>
      <w:szCs w:val="22"/>
    </w:rPr>
  </w:style>
  <w:style w:type="character" w:styleId="a9">
    <w:name w:val="Hyperlink"/>
    <w:uiPriority w:val="99"/>
    <w:rsid w:val="002146A0"/>
    <w:rPr>
      <w:rFonts w:cs="Times New Roman"/>
      <w:b/>
      <w:color w:val="991813"/>
      <w:u w:val="none"/>
      <w:effect w:val="none"/>
    </w:rPr>
  </w:style>
  <w:style w:type="paragraph" w:styleId="aa">
    <w:name w:val="Plain Text"/>
    <w:basedOn w:val="a"/>
    <w:link w:val="ab"/>
    <w:uiPriority w:val="99"/>
    <w:rsid w:val="002146A0"/>
    <w:rPr>
      <w:sz w:val="20"/>
      <w:szCs w:val="20"/>
    </w:rPr>
  </w:style>
  <w:style w:type="character" w:customStyle="1" w:styleId="ab">
    <w:name w:val="Текст Знак"/>
    <w:link w:val="aa"/>
    <w:uiPriority w:val="99"/>
    <w:locked/>
    <w:rsid w:val="002146A0"/>
    <w:rPr>
      <w:rFonts w:ascii="Times New Roman" w:hAnsi="Times New Roman" w:cs="Times New Roman"/>
      <w:sz w:val="20"/>
      <w:szCs w:val="20"/>
      <w:lang w:val="uk-UA"/>
    </w:rPr>
  </w:style>
  <w:style w:type="paragraph" w:customStyle="1" w:styleId="12">
    <w:name w:val="Обычный1"/>
    <w:uiPriority w:val="99"/>
    <w:rsid w:val="002146A0"/>
    <w:pPr>
      <w:widowControl w:val="0"/>
      <w:spacing w:line="300" w:lineRule="auto"/>
      <w:ind w:firstLine="520"/>
    </w:pPr>
    <w:rPr>
      <w:rFonts w:ascii="Times New Roman" w:hAnsi="Times New Roman" w:cs="Times New Roman"/>
      <w:sz w:val="28"/>
      <w:lang w:val="uk-UA"/>
    </w:rPr>
  </w:style>
  <w:style w:type="paragraph" w:styleId="ac">
    <w:name w:val="Normal (Web)"/>
    <w:basedOn w:val="a"/>
    <w:uiPriority w:val="99"/>
    <w:rsid w:val="002146A0"/>
    <w:pPr>
      <w:spacing w:before="100" w:beforeAutospacing="1" w:after="100" w:afterAutospacing="1"/>
    </w:pPr>
  </w:style>
  <w:style w:type="paragraph" w:customStyle="1" w:styleId="rvps2">
    <w:name w:val="rvps2"/>
    <w:basedOn w:val="a"/>
    <w:uiPriority w:val="99"/>
    <w:rsid w:val="002146A0"/>
    <w:pPr>
      <w:spacing w:before="100" w:beforeAutospacing="1" w:after="100" w:afterAutospacing="1"/>
    </w:pPr>
  </w:style>
  <w:style w:type="character" w:customStyle="1" w:styleId="block-infoleft1">
    <w:name w:val="block-info__left1"/>
    <w:uiPriority w:val="99"/>
    <w:rsid w:val="002146A0"/>
  </w:style>
  <w:style w:type="paragraph" w:styleId="ad">
    <w:name w:val="List Paragraph"/>
    <w:basedOn w:val="a"/>
    <w:uiPriority w:val="1"/>
    <w:qFormat/>
    <w:rsid w:val="002146A0"/>
    <w:pPr>
      <w:ind w:left="720"/>
      <w:contextualSpacing/>
    </w:pPr>
  </w:style>
  <w:style w:type="table" w:styleId="ae">
    <w:name w:val="Table Grid"/>
    <w:basedOn w:val="a1"/>
    <w:uiPriority w:val="39"/>
    <w:rsid w:val="00640AA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rsid w:val="00B95F75"/>
    <w:pPr>
      <w:tabs>
        <w:tab w:val="center" w:pos="4677"/>
        <w:tab w:val="right" w:pos="9355"/>
      </w:tabs>
    </w:pPr>
  </w:style>
  <w:style w:type="character" w:customStyle="1" w:styleId="af0">
    <w:name w:val="Верхний колонтитул Знак"/>
    <w:link w:val="af"/>
    <w:uiPriority w:val="99"/>
    <w:locked/>
    <w:rsid w:val="00B95F75"/>
    <w:rPr>
      <w:rFonts w:ascii="Times New Roman" w:hAnsi="Times New Roman" w:cs="Times New Roman"/>
      <w:sz w:val="24"/>
      <w:szCs w:val="24"/>
      <w:lang w:val="uk-UA" w:eastAsia="ru-RU"/>
    </w:rPr>
  </w:style>
  <w:style w:type="paragraph" w:styleId="af1">
    <w:name w:val="footer"/>
    <w:basedOn w:val="a"/>
    <w:link w:val="af2"/>
    <w:uiPriority w:val="99"/>
    <w:rsid w:val="00B95F75"/>
    <w:pPr>
      <w:tabs>
        <w:tab w:val="center" w:pos="4677"/>
        <w:tab w:val="right" w:pos="9355"/>
      </w:tabs>
    </w:pPr>
  </w:style>
  <w:style w:type="character" w:customStyle="1" w:styleId="af2">
    <w:name w:val="Нижний колонтитул Знак"/>
    <w:link w:val="af1"/>
    <w:uiPriority w:val="99"/>
    <w:locked/>
    <w:rsid w:val="00B95F75"/>
    <w:rPr>
      <w:rFonts w:ascii="Times New Roman" w:hAnsi="Times New Roman" w:cs="Times New Roman"/>
      <w:sz w:val="24"/>
      <w:szCs w:val="24"/>
      <w:lang w:val="uk-UA" w:eastAsia="ru-RU"/>
    </w:rPr>
  </w:style>
  <w:style w:type="paragraph" w:styleId="af3">
    <w:name w:val="Balloon Text"/>
    <w:basedOn w:val="a"/>
    <w:link w:val="af4"/>
    <w:uiPriority w:val="99"/>
    <w:semiHidden/>
    <w:rsid w:val="008B57B7"/>
    <w:rPr>
      <w:rFonts w:ascii="Tahoma" w:hAnsi="Tahoma" w:cs="Tahoma"/>
      <w:sz w:val="16"/>
      <w:szCs w:val="16"/>
    </w:rPr>
  </w:style>
  <w:style w:type="character" w:customStyle="1" w:styleId="af4">
    <w:name w:val="Текст выноски Знак"/>
    <w:link w:val="af3"/>
    <w:uiPriority w:val="99"/>
    <w:semiHidden/>
    <w:locked/>
    <w:rsid w:val="008B57B7"/>
    <w:rPr>
      <w:rFonts w:ascii="Tahoma" w:hAnsi="Tahoma" w:cs="Tahoma"/>
      <w:sz w:val="16"/>
      <w:szCs w:val="16"/>
      <w:lang w:val="uk-UA" w:eastAsia="ru-RU"/>
    </w:rPr>
  </w:style>
  <w:style w:type="character" w:customStyle="1" w:styleId="13">
    <w:name w:val="Неразрешенное упоминание1"/>
    <w:uiPriority w:val="99"/>
    <w:semiHidden/>
    <w:rsid w:val="001373CE"/>
    <w:rPr>
      <w:rFonts w:cs="Times New Roman"/>
      <w:color w:val="808080"/>
      <w:shd w:val="clear" w:color="auto" w:fill="E6E6E6"/>
    </w:rPr>
  </w:style>
  <w:style w:type="paragraph" w:styleId="af5">
    <w:name w:val="TOC Heading"/>
    <w:basedOn w:val="1"/>
    <w:next w:val="a"/>
    <w:uiPriority w:val="99"/>
    <w:qFormat/>
    <w:rsid w:val="004A622E"/>
    <w:pPr>
      <w:spacing w:line="259" w:lineRule="auto"/>
      <w:outlineLvl w:val="9"/>
    </w:pPr>
  </w:style>
  <w:style w:type="paragraph" w:styleId="21">
    <w:name w:val="toc 2"/>
    <w:basedOn w:val="a"/>
    <w:next w:val="a"/>
    <w:autoRedefine/>
    <w:uiPriority w:val="39"/>
    <w:rsid w:val="004A622E"/>
    <w:pPr>
      <w:spacing w:after="100"/>
      <w:ind w:left="240"/>
    </w:pPr>
  </w:style>
  <w:style w:type="paragraph" w:styleId="14">
    <w:name w:val="toc 1"/>
    <w:basedOn w:val="a"/>
    <w:next w:val="a"/>
    <w:autoRedefine/>
    <w:uiPriority w:val="39"/>
    <w:rsid w:val="000D70FE"/>
    <w:pPr>
      <w:spacing w:after="100"/>
    </w:pPr>
  </w:style>
  <w:style w:type="character" w:customStyle="1" w:styleId="22">
    <w:name w:val="Неразрешенное упоминание2"/>
    <w:uiPriority w:val="99"/>
    <w:semiHidden/>
    <w:rsid w:val="00C46F84"/>
    <w:rPr>
      <w:rFonts w:cs="Times New Roman"/>
      <w:color w:val="808080"/>
      <w:shd w:val="clear" w:color="auto" w:fill="E6E6E6"/>
    </w:rPr>
  </w:style>
  <w:style w:type="paragraph" w:customStyle="1" w:styleId="Default">
    <w:name w:val="Default"/>
    <w:uiPriority w:val="99"/>
    <w:rsid w:val="000C5BA8"/>
    <w:pPr>
      <w:autoSpaceDE w:val="0"/>
      <w:autoSpaceDN w:val="0"/>
      <w:adjustRightInd w:val="0"/>
    </w:pPr>
    <w:rPr>
      <w:rFonts w:ascii="Times New Roman" w:hAnsi="Times New Roman" w:cs="Times New Roman"/>
      <w:color w:val="000000"/>
      <w:sz w:val="24"/>
      <w:szCs w:val="24"/>
    </w:rPr>
  </w:style>
  <w:style w:type="paragraph" w:customStyle="1" w:styleId="af6">
    <w:name w:val="Îáû÷íûé"/>
    <w:uiPriority w:val="99"/>
    <w:rsid w:val="0024257E"/>
    <w:pPr>
      <w:widowControl w:val="0"/>
      <w:autoSpaceDE w:val="0"/>
      <w:autoSpaceDN w:val="0"/>
    </w:pPr>
    <w:rPr>
      <w:rFonts w:ascii="Times New Roman" w:hAnsi="Times New Roman" w:cs="Times New Roman"/>
    </w:rPr>
  </w:style>
  <w:style w:type="paragraph" w:styleId="31">
    <w:name w:val="Body Text 3"/>
    <w:basedOn w:val="a"/>
    <w:link w:val="32"/>
    <w:uiPriority w:val="99"/>
    <w:semiHidden/>
    <w:rsid w:val="0024257E"/>
    <w:pPr>
      <w:spacing w:after="120"/>
    </w:pPr>
    <w:rPr>
      <w:sz w:val="16"/>
      <w:szCs w:val="16"/>
    </w:rPr>
  </w:style>
  <w:style w:type="character" w:customStyle="1" w:styleId="32">
    <w:name w:val="Основной текст 3 Знак"/>
    <w:link w:val="31"/>
    <w:uiPriority w:val="99"/>
    <w:semiHidden/>
    <w:locked/>
    <w:rsid w:val="0024257E"/>
    <w:rPr>
      <w:rFonts w:ascii="Times New Roman" w:hAnsi="Times New Roman" w:cs="Times New Roman"/>
      <w:sz w:val="16"/>
      <w:szCs w:val="16"/>
      <w:lang w:val="uk-UA" w:eastAsia="ru-RU"/>
    </w:rPr>
  </w:style>
  <w:style w:type="paragraph" w:customStyle="1" w:styleId="15">
    <w:name w:val="подзаголовок1"/>
    <w:basedOn w:val="a"/>
    <w:uiPriority w:val="99"/>
    <w:rsid w:val="00382574"/>
    <w:pPr>
      <w:keepNext/>
      <w:spacing w:before="240" w:after="60"/>
    </w:pPr>
    <w:rPr>
      <w:b/>
      <w:kern w:val="28"/>
      <w:sz w:val="26"/>
      <w:szCs w:val="20"/>
    </w:rPr>
  </w:style>
  <w:style w:type="character" w:styleId="af7">
    <w:name w:val="FollowedHyperlink"/>
    <w:uiPriority w:val="99"/>
    <w:semiHidden/>
    <w:rsid w:val="008E5FA6"/>
    <w:rPr>
      <w:rFonts w:cs="Times New Roman"/>
      <w:color w:val="954F72"/>
      <w:u w:val="single"/>
    </w:rPr>
  </w:style>
  <w:style w:type="paragraph" w:customStyle="1" w:styleId="Normal2">
    <w:name w:val="Normal2"/>
    <w:uiPriority w:val="99"/>
    <w:rsid w:val="008E5FA6"/>
    <w:pPr>
      <w:widowControl w:val="0"/>
      <w:spacing w:line="300" w:lineRule="auto"/>
      <w:ind w:firstLine="520"/>
    </w:pPr>
    <w:rPr>
      <w:rFonts w:ascii="Times New Roman" w:hAnsi="Times New Roman" w:cs="Times New Roman"/>
      <w:sz w:val="28"/>
      <w:lang w:val="uk-UA"/>
    </w:rPr>
  </w:style>
  <w:style w:type="paragraph" w:customStyle="1" w:styleId="16">
    <w:name w:val="Без интервала1"/>
    <w:rsid w:val="009F7F88"/>
    <w:rPr>
      <w:rFonts w:ascii="Times New Roman" w:hAnsi="Times New Roman" w:cs="Times New Roman"/>
      <w:sz w:val="24"/>
      <w:szCs w:val="24"/>
      <w:lang w:val="uk-UA"/>
    </w:rPr>
  </w:style>
  <w:style w:type="character" w:customStyle="1" w:styleId="af8">
    <w:name w:val="Додаток Знак"/>
    <w:link w:val="af9"/>
    <w:locked/>
    <w:rsid w:val="00BC6736"/>
    <w:rPr>
      <w:rFonts w:ascii="Times New Roman" w:hAnsi="Times New Roman" w:cs="Times New Roman"/>
      <w:b/>
      <w:sz w:val="28"/>
      <w:szCs w:val="26"/>
      <w:lang w:val="uk-UA"/>
    </w:rPr>
  </w:style>
  <w:style w:type="paragraph" w:customStyle="1" w:styleId="af9">
    <w:name w:val="Додаток"/>
    <w:basedOn w:val="2"/>
    <w:link w:val="af8"/>
    <w:autoRedefine/>
    <w:qFormat/>
    <w:rsid w:val="00BC6736"/>
    <w:pPr>
      <w:keepLines/>
      <w:autoSpaceDE/>
      <w:autoSpaceDN/>
      <w:spacing w:before="40" w:after="0" w:line="360" w:lineRule="auto"/>
      <w:jc w:val="right"/>
    </w:pPr>
    <w:rPr>
      <w:szCs w:val="26"/>
    </w:rPr>
  </w:style>
  <w:style w:type="paragraph" w:customStyle="1" w:styleId="9">
    <w:name w:val="Знак Знак9 Знак Знак"/>
    <w:basedOn w:val="a"/>
    <w:rsid w:val="00193CE6"/>
    <w:rPr>
      <w:rFonts w:ascii="Verdana" w:hAnsi="Verdana" w:cs="Verdana"/>
      <w:sz w:val="20"/>
      <w:szCs w:val="20"/>
      <w:lang w:val="en-US" w:eastAsia="en-US"/>
    </w:rPr>
  </w:style>
  <w:style w:type="character" w:customStyle="1" w:styleId="17">
    <w:name w:val="Основной текст Знак1"/>
    <w:uiPriority w:val="99"/>
    <w:locked/>
    <w:rsid w:val="00193CE6"/>
    <w:rPr>
      <w:rFonts w:ascii="Times New Roman" w:hAnsi="Times New Roman" w:cs="Times New Roman"/>
      <w:b/>
      <w:sz w:val="20"/>
      <w:szCs w:val="20"/>
      <w:lang w:val="uk-UA"/>
    </w:rPr>
  </w:style>
  <w:style w:type="character" w:customStyle="1" w:styleId="310">
    <w:name w:val="Основной текст с отступом 3 Знак1"/>
    <w:uiPriority w:val="99"/>
    <w:locked/>
    <w:rsid w:val="00193CE6"/>
    <w:rPr>
      <w:rFonts w:ascii="Times New Roman" w:hAnsi="Times New Roman" w:cs="Times New Roman"/>
      <w:spacing w:val="20"/>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735862">
      <w:bodyDiv w:val="1"/>
      <w:marLeft w:val="0"/>
      <w:marRight w:val="0"/>
      <w:marTop w:val="0"/>
      <w:marBottom w:val="0"/>
      <w:divBdr>
        <w:top w:val="none" w:sz="0" w:space="0" w:color="auto"/>
        <w:left w:val="none" w:sz="0" w:space="0" w:color="auto"/>
        <w:bottom w:val="none" w:sz="0" w:space="0" w:color="auto"/>
        <w:right w:val="none" w:sz="0" w:space="0" w:color="auto"/>
      </w:divBdr>
    </w:div>
    <w:div w:id="1204557092">
      <w:bodyDiv w:val="1"/>
      <w:marLeft w:val="0"/>
      <w:marRight w:val="0"/>
      <w:marTop w:val="0"/>
      <w:marBottom w:val="0"/>
      <w:divBdr>
        <w:top w:val="none" w:sz="0" w:space="0" w:color="auto"/>
        <w:left w:val="none" w:sz="0" w:space="0" w:color="auto"/>
        <w:bottom w:val="none" w:sz="0" w:space="0" w:color="auto"/>
        <w:right w:val="none" w:sz="0" w:space="0" w:color="auto"/>
      </w:divBdr>
    </w:div>
    <w:div w:id="1222714188">
      <w:bodyDiv w:val="1"/>
      <w:marLeft w:val="0"/>
      <w:marRight w:val="0"/>
      <w:marTop w:val="0"/>
      <w:marBottom w:val="0"/>
      <w:divBdr>
        <w:top w:val="none" w:sz="0" w:space="0" w:color="auto"/>
        <w:left w:val="none" w:sz="0" w:space="0" w:color="auto"/>
        <w:bottom w:val="none" w:sz="0" w:space="0" w:color="auto"/>
        <w:right w:val="none" w:sz="0" w:space="0" w:color="auto"/>
      </w:divBdr>
    </w:div>
    <w:div w:id="1537309062">
      <w:marLeft w:val="0"/>
      <w:marRight w:val="0"/>
      <w:marTop w:val="0"/>
      <w:marBottom w:val="0"/>
      <w:divBdr>
        <w:top w:val="none" w:sz="0" w:space="0" w:color="auto"/>
        <w:left w:val="none" w:sz="0" w:space="0" w:color="auto"/>
        <w:bottom w:val="none" w:sz="0" w:space="0" w:color="auto"/>
        <w:right w:val="none" w:sz="0" w:space="0" w:color="auto"/>
      </w:divBdr>
    </w:div>
    <w:div w:id="1537309063">
      <w:marLeft w:val="0"/>
      <w:marRight w:val="0"/>
      <w:marTop w:val="0"/>
      <w:marBottom w:val="0"/>
      <w:divBdr>
        <w:top w:val="none" w:sz="0" w:space="0" w:color="auto"/>
        <w:left w:val="none" w:sz="0" w:space="0" w:color="auto"/>
        <w:bottom w:val="none" w:sz="0" w:space="0" w:color="auto"/>
        <w:right w:val="none" w:sz="0" w:space="0" w:color="auto"/>
      </w:divBdr>
    </w:div>
    <w:div w:id="1537309064">
      <w:marLeft w:val="0"/>
      <w:marRight w:val="0"/>
      <w:marTop w:val="0"/>
      <w:marBottom w:val="0"/>
      <w:divBdr>
        <w:top w:val="none" w:sz="0" w:space="0" w:color="auto"/>
        <w:left w:val="none" w:sz="0" w:space="0" w:color="auto"/>
        <w:bottom w:val="none" w:sz="0" w:space="0" w:color="auto"/>
        <w:right w:val="none" w:sz="0" w:space="0" w:color="auto"/>
      </w:divBdr>
    </w:div>
    <w:div w:id="1537309065">
      <w:marLeft w:val="0"/>
      <w:marRight w:val="0"/>
      <w:marTop w:val="0"/>
      <w:marBottom w:val="0"/>
      <w:divBdr>
        <w:top w:val="none" w:sz="0" w:space="0" w:color="auto"/>
        <w:left w:val="none" w:sz="0" w:space="0" w:color="auto"/>
        <w:bottom w:val="none" w:sz="0" w:space="0" w:color="auto"/>
        <w:right w:val="none" w:sz="0" w:space="0" w:color="auto"/>
      </w:divBdr>
    </w:div>
    <w:div w:id="1537309066">
      <w:marLeft w:val="0"/>
      <w:marRight w:val="0"/>
      <w:marTop w:val="0"/>
      <w:marBottom w:val="0"/>
      <w:divBdr>
        <w:top w:val="none" w:sz="0" w:space="0" w:color="auto"/>
        <w:left w:val="none" w:sz="0" w:space="0" w:color="auto"/>
        <w:bottom w:val="none" w:sz="0" w:space="0" w:color="auto"/>
        <w:right w:val="none" w:sz="0" w:space="0" w:color="auto"/>
      </w:divBdr>
    </w:div>
    <w:div w:id="1537309067">
      <w:marLeft w:val="0"/>
      <w:marRight w:val="0"/>
      <w:marTop w:val="0"/>
      <w:marBottom w:val="0"/>
      <w:divBdr>
        <w:top w:val="none" w:sz="0" w:space="0" w:color="auto"/>
        <w:left w:val="none" w:sz="0" w:space="0" w:color="auto"/>
        <w:bottom w:val="none" w:sz="0" w:space="0" w:color="auto"/>
        <w:right w:val="none" w:sz="0" w:space="0" w:color="auto"/>
      </w:divBdr>
    </w:div>
    <w:div w:id="1537309068">
      <w:marLeft w:val="0"/>
      <w:marRight w:val="0"/>
      <w:marTop w:val="0"/>
      <w:marBottom w:val="0"/>
      <w:divBdr>
        <w:top w:val="none" w:sz="0" w:space="0" w:color="auto"/>
        <w:left w:val="none" w:sz="0" w:space="0" w:color="auto"/>
        <w:bottom w:val="none" w:sz="0" w:space="0" w:color="auto"/>
        <w:right w:val="none" w:sz="0" w:space="0" w:color="auto"/>
      </w:divBdr>
    </w:div>
    <w:div w:id="1537309069">
      <w:marLeft w:val="0"/>
      <w:marRight w:val="0"/>
      <w:marTop w:val="0"/>
      <w:marBottom w:val="0"/>
      <w:divBdr>
        <w:top w:val="none" w:sz="0" w:space="0" w:color="auto"/>
        <w:left w:val="none" w:sz="0" w:space="0" w:color="auto"/>
        <w:bottom w:val="none" w:sz="0" w:space="0" w:color="auto"/>
        <w:right w:val="none" w:sz="0" w:space="0" w:color="auto"/>
      </w:divBdr>
    </w:div>
    <w:div w:id="1537309070">
      <w:marLeft w:val="0"/>
      <w:marRight w:val="0"/>
      <w:marTop w:val="0"/>
      <w:marBottom w:val="0"/>
      <w:divBdr>
        <w:top w:val="none" w:sz="0" w:space="0" w:color="auto"/>
        <w:left w:val="none" w:sz="0" w:space="0" w:color="auto"/>
        <w:bottom w:val="none" w:sz="0" w:space="0" w:color="auto"/>
        <w:right w:val="none" w:sz="0" w:space="0" w:color="auto"/>
      </w:divBdr>
    </w:div>
    <w:div w:id="1537309071">
      <w:marLeft w:val="0"/>
      <w:marRight w:val="0"/>
      <w:marTop w:val="0"/>
      <w:marBottom w:val="0"/>
      <w:divBdr>
        <w:top w:val="none" w:sz="0" w:space="0" w:color="auto"/>
        <w:left w:val="none" w:sz="0" w:space="0" w:color="auto"/>
        <w:bottom w:val="none" w:sz="0" w:space="0" w:color="auto"/>
        <w:right w:val="none" w:sz="0" w:space="0" w:color="auto"/>
      </w:divBdr>
    </w:div>
    <w:div w:id="1537309072">
      <w:marLeft w:val="0"/>
      <w:marRight w:val="0"/>
      <w:marTop w:val="0"/>
      <w:marBottom w:val="0"/>
      <w:divBdr>
        <w:top w:val="none" w:sz="0" w:space="0" w:color="auto"/>
        <w:left w:val="none" w:sz="0" w:space="0" w:color="auto"/>
        <w:bottom w:val="none" w:sz="0" w:space="0" w:color="auto"/>
        <w:right w:val="none" w:sz="0" w:space="0" w:color="auto"/>
      </w:divBdr>
    </w:div>
    <w:div w:id="1537309073">
      <w:marLeft w:val="0"/>
      <w:marRight w:val="0"/>
      <w:marTop w:val="0"/>
      <w:marBottom w:val="0"/>
      <w:divBdr>
        <w:top w:val="none" w:sz="0" w:space="0" w:color="auto"/>
        <w:left w:val="none" w:sz="0" w:space="0" w:color="auto"/>
        <w:bottom w:val="none" w:sz="0" w:space="0" w:color="auto"/>
        <w:right w:val="none" w:sz="0" w:space="0" w:color="auto"/>
      </w:divBdr>
    </w:div>
    <w:div w:id="1537309074">
      <w:marLeft w:val="0"/>
      <w:marRight w:val="0"/>
      <w:marTop w:val="0"/>
      <w:marBottom w:val="0"/>
      <w:divBdr>
        <w:top w:val="none" w:sz="0" w:space="0" w:color="auto"/>
        <w:left w:val="none" w:sz="0" w:space="0" w:color="auto"/>
        <w:bottom w:val="none" w:sz="0" w:space="0" w:color="auto"/>
        <w:right w:val="none" w:sz="0" w:space="0" w:color="auto"/>
      </w:divBdr>
    </w:div>
    <w:div w:id="1537309075">
      <w:marLeft w:val="0"/>
      <w:marRight w:val="0"/>
      <w:marTop w:val="0"/>
      <w:marBottom w:val="0"/>
      <w:divBdr>
        <w:top w:val="none" w:sz="0" w:space="0" w:color="auto"/>
        <w:left w:val="none" w:sz="0" w:space="0" w:color="auto"/>
        <w:bottom w:val="none" w:sz="0" w:space="0" w:color="auto"/>
        <w:right w:val="none" w:sz="0" w:space="0" w:color="auto"/>
      </w:divBdr>
    </w:div>
    <w:div w:id="1537309076">
      <w:marLeft w:val="0"/>
      <w:marRight w:val="0"/>
      <w:marTop w:val="0"/>
      <w:marBottom w:val="0"/>
      <w:divBdr>
        <w:top w:val="none" w:sz="0" w:space="0" w:color="auto"/>
        <w:left w:val="none" w:sz="0" w:space="0" w:color="auto"/>
        <w:bottom w:val="none" w:sz="0" w:space="0" w:color="auto"/>
        <w:right w:val="none" w:sz="0" w:space="0" w:color="auto"/>
      </w:divBdr>
    </w:div>
    <w:div w:id="1537309077">
      <w:marLeft w:val="0"/>
      <w:marRight w:val="0"/>
      <w:marTop w:val="0"/>
      <w:marBottom w:val="0"/>
      <w:divBdr>
        <w:top w:val="none" w:sz="0" w:space="0" w:color="auto"/>
        <w:left w:val="none" w:sz="0" w:space="0" w:color="auto"/>
        <w:bottom w:val="none" w:sz="0" w:space="0" w:color="auto"/>
        <w:right w:val="none" w:sz="0" w:space="0" w:color="auto"/>
      </w:divBdr>
    </w:div>
    <w:div w:id="1537309078">
      <w:marLeft w:val="0"/>
      <w:marRight w:val="0"/>
      <w:marTop w:val="0"/>
      <w:marBottom w:val="0"/>
      <w:divBdr>
        <w:top w:val="none" w:sz="0" w:space="0" w:color="auto"/>
        <w:left w:val="none" w:sz="0" w:space="0" w:color="auto"/>
        <w:bottom w:val="none" w:sz="0" w:space="0" w:color="auto"/>
        <w:right w:val="none" w:sz="0" w:space="0" w:color="auto"/>
      </w:divBdr>
    </w:div>
    <w:div w:id="1537309079">
      <w:marLeft w:val="0"/>
      <w:marRight w:val="0"/>
      <w:marTop w:val="0"/>
      <w:marBottom w:val="0"/>
      <w:divBdr>
        <w:top w:val="none" w:sz="0" w:space="0" w:color="auto"/>
        <w:left w:val="none" w:sz="0" w:space="0" w:color="auto"/>
        <w:bottom w:val="none" w:sz="0" w:space="0" w:color="auto"/>
        <w:right w:val="none" w:sz="0" w:space="0" w:color="auto"/>
      </w:divBdr>
    </w:div>
    <w:div w:id="1537309080">
      <w:marLeft w:val="0"/>
      <w:marRight w:val="0"/>
      <w:marTop w:val="0"/>
      <w:marBottom w:val="0"/>
      <w:divBdr>
        <w:top w:val="none" w:sz="0" w:space="0" w:color="auto"/>
        <w:left w:val="none" w:sz="0" w:space="0" w:color="auto"/>
        <w:bottom w:val="none" w:sz="0" w:space="0" w:color="auto"/>
        <w:right w:val="none" w:sz="0" w:space="0" w:color="auto"/>
      </w:divBdr>
    </w:div>
    <w:div w:id="1537309081">
      <w:marLeft w:val="0"/>
      <w:marRight w:val="0"/>
      <w:marTop w:val="0"/>
      <w:marBottom w:val="0"/>
      <w:divBdr>
        <w:top w:val="none" w:sz="0" w:space="0" w:color="auto"/>
        <w:left w:val="none" w:sz="0" w:space="0" w:color="auto"/>
        <w:bottom w:val="none" w:sz="0" w:space="0" w:color="auto"/>
        <w:right w:val="none" w:sz="0" w:space="0" w:color="auto"/>
      </w:divBdr>
    </w:div>
    <w:div w:id="1537309082">
      <w:marLeft w:val="0"/>
      <w:marRight w:val="0"/>
      <w:marTop w:val="0"/>
      <w:marBottom w:val="0"/>
      <w:divBdr>
        <w:top w:val="none" w:sz="0" w:space="0" w:color="auto"/>
        <w:left w:val="none" w:sz="0" w:space="0" w:color="auto"/>
        <w:bottom w:val="none" w:sz="0" w:space="0" w:color="auto"/>
        <w:right w:val="none" w:sz="0" w:space="0" w:color="auto"/>
      </w:divBdr>
    </w:div>
    <w:div w:id="1537309083">
      <w:marLeft w:val="0"/>
      <w:marRight w:val="0"/>
      <w:marTop w:val="0"/>
      <w:marBottom w:val="0"/>
      <w:divBdr>
        <w:top w:val="none" w:sz="0" w:space="0" w:color="auto"/>
        <w:left w:val="none" w:sz="0" w:space="0" w:color="auto"/>
        <w:bottom w:val="none" w:sz="0" w:space="0" w:color="auto"/>
        <w:right w:val="none" w:sz="0" w:space="0" w:color="auto"/>
      </w:divBdr>
    </w:div>
    <w:div w:id="1537309084">
      <w:marLeft w:val="0"/>
      <w:marRight w:val="0"/>
      <w:marTop w:val="0"/>
      <w:marBottom w:val="0"/>
      <w:divBdr>
        <w:top w:val="none" w:sz="0" w:space="0" w:color="auto"/>
        <w:left w:val="none" w:sz="0" w:space="0" w:color="auto"/>
        <w:bottom w:val="none" w:sz="0" w:space="0" w:color="auto"/>
        <w:right w:val="none" w:sz="0" w:space="0" w:color="auto"/>
      </w:divBdr>
    </w:div>
    <w:div w:id="1537309085">
      <w:marLeft w:val="0"/>
      <w:marRight w:val="0"/>
      <w:marTop w:val="0"/>
      <w:marBottom w:val="0"/>
      <w:divBdr>
        <w:top w:val="none" w:sz="0" w:space="0" w:color="auto"/>
        <w:left w:val="none" w:sz="0" w:space="0" w:color="auto"/>
        <w:bottom w:val="none" w:sz="0" w:space="0" w:color="auto"/>
        <w:right w:val="none" w:sz="0" w:space="0" w:color="auto"/>
      </w:divBdr>
    </w:div>
    <w:div w:id="1537309086">
      <w:marLeft w:val="0"/>
      <w:marRight w:val="0"/>
      <w:marTop w:val="0"/>
      <w:marBottom w:val="0"/>
      <w:divBdr>
        <w:top w:val="none" w:sz="0" w:space="0" w:color="auto"/>
        <w:left w:val="none" w:sz="0" w:space="0" w:color="auto"/>
        <w:bottom w:val="none" w:sz="0" w:space="0" w:color="auto"/>
        <w:right w:val="none" w:sz="0" w:space="0" w:color="auto"/>
      </w:divBdr>
    </w:div>
    <w:div w:id="1537309087">
      <w:marLeft w:val="0"/>
      <w:marRight w:val="0"/>
      <w:marTop w:val="0"/>
      <w:marBottom w:val="0"/>
      <w:divBdr>
        <w:top w:val="none" w:sz="0" w:space="0" w:color="auto"/>
        <w:left w:val="none" w:sz="0" w:space="0" w:color="auto"/>
        <w:bottom w:val="none" w:sz="0" w:space="0" w:color="auto"/>
        <w:right w:val="none" w:sz="0" w:space="0" w:color="auto"/>
      </w:divBdr>
    </w:div>
    <w:div w:id="1537309088">
      <w:marLeft w:val="0"/>
      <w:marRight w:val="0"/>
      <w:marTop w:val="0"/>
      <w:marBottom w:val="0"/>
      <w:divBdr>
        <w:top w:val="none" w:sz="0" w:space="0" w:color="auto"/>
        <w:left w:val="none" w:sz="0" w:space="0" w:color="auto"/>
        <w:bottom w:val="none" w:sz="0" w:space="0" w:color="auto"/>
        <w:right w:val="none" w:sz="0" w:space="0" w:color="auto"/>
      </w:divBdr>
    </w:div>
    <w:div w:id="1537309089">
      <w:marLeft w:val="0"/>
      <w:marRight w:val="0"/>
      <w:marTop w:val="0"/>
      <w:marBottom w:val="0"/>
      <w:divBdr>
        <w:top w:val="none" w:sz="0" w:space="0" w:color="auto"/>
        <w:left w:val="none" w:sz="0" w:space="0" w:color="auto"/>
        <w:bottom w:val="none" w:sz="0" w:space="0" w:color="auto"/>
        <w:right w:val="none" w:sz="0" w:space="0" w:color="auto"/>
      </w:divBdr>
    </w:div>
    <w:div w:id="1537309090">
      <w:marLeft w:val="0"/>
      <w:marRight w:val="0"/>
      <w:marTop w:val="0"/>
      <w:marBottom w:val="0"/>
      <w:divBdr>
        <w:top w:val="none" w:sz="0" w:space="0" w:color="auto"/>
        <w:left w:val="none" w:sz="0" w:space="0" w:color="auto"/>
        <w:bottom w:val="none" w:sz="0" w:space="0" w:color="auto"/>
        <w:right w:val="none" w:sz="0" w:space="0" w:color="auto"/>
      </w:divBdr>
    </w:div>
    <w:div w:id="1537309091">
      <w:marLeft w:val="0"/>
      <w:marRight w:val="0"/>
      <w:marTop w:val="0"/>
      <w:marBottom w:val="0"/>
      <w:divBdr>
        <w:top w:val="none" w:sz="0" w:space="0" w:color="auto"/>
        <w:left w:val="none" w:sz="0" w:space="0" w:color="auto"/>
        <w:bottom w:val="none" w:sz="0" w:space="0" w:color="auto"/>
        <w:right w:val="none" w:sz="0" w:space="0" w:color="auto"/>
      </w:divBdr>
    </w:div>
    <w:div w:id="1537309092">
      <w:marLeft w:val="0"/>
      <w:marRight w:val="0"/>
      <w:marTop w:val="0"/>
      <w:marBottom w:val="0"/>
      <w:divBdr>
        <w:top w:val="none" w:sz="0" w:space="0" w:color="auto"/>
        <w:left w:val="none" w:sz="0" w:space="0" w:color="auto"/>
        <w:bottom w:val="none" w:sz="0" w:space="0" w:color="auto"/>
        <w:right w:val="none" w:sz="0" w:space="0" w:color="auto"/>
      </w:divBdr>
    </w:div>
    <w:div w:id="1537309093">
      <w:marLeft w:val="0"/>
      <w:marRight w:val="0"/>
      <w:marTop w:val="0"/>
      <w:marBottom w:val="0"/>
      <w:divBdr>
        <w:top w:val="none" w:sz="0" w:space="0" w:color="auto"/>
        <w:left w:val="none" w:sz="0" w:space="0" w:color="auto"/>
        <w:bottom w:val="none" w:sz="0" w:space="0" w:color="auto"/>
        <w:right w:val="none" w:sz="0" w:space="0" w:color="auto"/>
      </w:divBdr>
    </w:div>
    <w:div w:id="1537309094">
      <w:marLeft w:val="0"/>
      <w:marRight w:val="0"/>
      <w:marTop w:val="0"/>
      <w:marBottom w:val="0"/>
      <w:divBdr>
        <w:top w:val="none" w:sz="0" w:space="0" w:color="auto"/>
        <w:left w:val="none" w:sz="0" w:space="0" w:color="auto"/>
        <w:bottom w:val="none" w:sz="0" w:space="0" w:color="auto"/>
        <w:right w:val="none" w:sz="0" w:space="0" w:color="auto"/>
      </w:divBdr>
    </w:div>
    <w:div w:id="1537309095">
      <w:marLeft w:val="0"/>
      <w:marRight w:val="0"/>
      <w:marTop w:val="0"/>
      <w:marBottom w:val="0"/>
      <w:divBdr>
        <w:top w:val="none" w:sz="0" w:space="0" w:color="auto"/>
        <w:left w:val="none" w:sz="0" w:space="0" w:color="auto"/>
        <w:bottom w:val="none" w:sz="0" w:space="0" w:color="auto"/>
        <w:right w:val="none" w:sz="0" w:space="0" w:color="auto"/>
      </w:divBdr>
    </w:div>
    <w:div w:id="1537309096">
      <w:marLeft w:val="0"/>
      <w:marRight w:val="0"/>
      <w:marTop w:val="0"/>
      <w:marBottom w:val="0"/>
      <w:divBdr>
        <w:top w:val="none" w:sz="0" w:space="0" w:color="auto"/>
        <w:left w:val="none" w:sz="0" w:space="0" w:color="auto"/>
        <w:bottom w:val="none" w:sz="0" w:space="0" w:color="auto"/>
        <w:right w:val="none" w:sz="0" w:space="0" w:color="auto"/>
      </w:divBdr>
    </w:div>
    <w:div w:id="1537309097">
      <w:marLeft w:val="0"/>
      <w:marRight w:val="0"/>
      <w:marTop w:val="0"/>
      <w:marBottom w:val="0"/>
      <w:divBdr>
        <w:top w:val="none" w:sz="0" w:space="0" w:color="auto"/>
        <w:left w:val="none" w:sz="0" w:space="0" w:color="auto"/>
        <w:bottom w:val="none" w:sz="0" w:space="0" w:color="auto"/>
        <w:right w:val="none" w:sz="0" w:space="0" w:color="auto"/>
      </w:divBdr>
    </w:div>
    <w:div w:id="1537309098">
      <w:marLeft w:val="0"/>
      <w:marRight w:val="0"/>
      <w:marTop w:val="0"/>
      <w:marBottom w:val="0"/>
      <w:divBdr>
        <w:top w:val="none" w:sz="0" w:space="0" w:color="auto"/>
        <w:left w:val="none" w:sz="0" w:space="0" w:color="auto"/>
        <w:bottom w:val="none" w:sz="0" w:space="0" w:color="auto"/>
        <w:right w:val="none" w:sz="0" w:space="0" w:color="auto"/>
      </w:divBdr>
    </w:div>
    <w:div w:id="1537309099">
      <w:marLeft w:val="0"/>
      <w:marRight w:val="0"/>
      <w:marTop w:val="0"/>
      <w:marBottom w:val="0"/>
      <w:divBdr>
        <w:top w:val="none" w:sz="0" w:space="0" w:color="auto"/>
        <w:left w:val="none" w:sz="0" w:space="0" w:color="auto"/>
        <w:bottom w:val="none" w:sz="0" w:space="0" w:color="auto"/>
        <w:right w:val="none" w:sz="0" w:space="0" w:color="auto"/>
      </w:divBdr>
    </w:div>
    <w:div w:id="1537309100">
      <w:marLeft w:val="0"/>
      <w:marRight w:val="0"/>
      <w:marTop w:val="0"/>
      <w:marBottom w:val="0"/>
      <w:divBdr>
        <w:top w:val="none" w:sz="0" w:space="0" w:color="auto"/>
        <w:left w:val="none" w:sz="0" w:space="0" w:color="auto"/>
        <w:bottom w:val="none" w:sz="0" w:space="0" w:color="auto"/>
        <w:right w:val="none" w:sz="0" w:space="0" w:color="auto"/>
      </w:divBdr>
    </w:div>
    <w:div w:id="1537309101">
      <w:marLeft w:val="0"/>
      <w:marRight w:val="0"/>
      <w:marTop w:val="0"/>
      <w:marBottom w:val="0"/>
      <w:divBdr>
        <w:top w:val="none" w:sz="0" w:space="0" w:color="auto"/>
        <w:left w:val="none" w:sz="0" w:space="0" w:color="auto"/>
        <w:bottom w:val="none" w:sz="0" w:space="0" w:color="auto"/>
        <w:right w:val="none" w:sz="0" w:space="0" w:color="auto"/>
      </w:divBdr>
    </w:div>
    <w:div w:id="1537309102">
      <w:marLeft w:val="0"/>
      <w:marRight w:val="0"/>
      <w:marTop w:val="0"/>
      <w:marBottom w:val="0"/>
      <w:divBdr>
        <w:top w:val="none" w:sz="0" w:space="0" w:color="auto"/>
        <w:left w:val="none" w:sz="0" w:space="0" w:color="auto"/>
        <w:bottom w:val="none" w:sz="0" w:space="0" w:color="auto"/>
        <w:right w:val="none" w:sz="0" w:space="0" w:color="auto"/>
      </w:divBdr>
    </w:div>
    <w:div w:id="1537309103">
      <w:marLeft w:val="0"/>
      <w:marRight w:val="0"/>
      <w:marTop w:val="0"/>
      <w:marBottom w:val="0"/>
      <w:divBdr>
        <w:top w:val="none" w:sz="0" w:space="0" w:color="auto"/>
        <w:left w:val="none" w:sz="0" w:space="0" w:color="auto"/>
        <w:bottom w:val="none" w:sz="0" w:space="0" w:color="auto"/>
        <w:right w:val="none" w:sz="0" w:space="0" w:color="auto"/>
      </w:divBdr>
    </w:div>
    <w:div w:id="1537309104">
      <w:marLeft w:val="0"/>
      <w:marRight w:val="0"/>
      <w:marTop w:val="0"/>
      <w:marBottom w:val="0"/>
      <w:divBdr>
        <w:top w:val="none" w:sz="0" w:space="0" w:color="auto"/>
        <w:left w:val="none" w:sz="0" w:space="0" w:color="auto"/>
        <w:bottom w:val="none" w:sz="0" w:space="0" w:color="auto"/>
        <w:right w:val="none" w:sz="0" w:space="0" w:color="auto"/>
      </w:divBdr>
    </w:div>
    <w:div w:id="1574655711">
      <w:bodyDiv w:val="1"/>
      <w:marLeft w:val="0"/>
      <w:marRight w:val="0"/>
      <w:marTop w:val="0"/>
      <w:marBottom w:val="0"/>
      <w:divBdr>
        <w:top w:val="none" w:sz="0" w:space="0" w:color="auto"/>
        <w:left w:val="none" w:sz="0" w:space="0" w:color="auto"/>
        <w:bottom w:val="none" w:sz="0" w:space="0" w:color="auto"/>
        <w:right w:val="none" w:sz="0" w:space="0" w:color="auto"/>
      </w:divBdr>
    </w:div>
    <w:div w:id="1785684676">
      <w:bodyDiv w:val="1"/>
      <w:marLeft w:val="0"/>
      <w:marRight w:val="0"/>
      <w:marTop w:val="0"/>
      <w:marBottom w:val="0"/>
      <w:divBdr>
        <w:top w:val="none" w:sz="0" w:space="0" w:color="auto"/>
        <w:left w:val="none" w:sz="0" w:space="0" w:color="auto"/>
        <w:bottom w:val="none" w:sz="0" w:space="0" w:color="auto"/>
        <w:right w:val="none" w:sz="0" w:space="0" w:color="auto"/>
      </w:divBdr>
    </w:div>
    <w:div w:id="2036074700">
      <w:bodyDiv w:val="1"/>
      <w:marLeft w:val="0"/>
      <w:marRight w:val="0"/>
      <w:marTop w:val="0"/>
      <w:marBottom w:val="0"/>
      <w:divBdr>
        <w:top w:val="none" w:sz="0" w:space="0" w:color="auto"/>
        <w:left w:val="none" w:sz="0" w:space="0" w:color="auto"/>
        <w:bottom w:val="none" w:sz="0" w:space="0" w:color="auto"/>
        <w:right w:val="none" w:sz="0" w:space="0" w:color="auto"/>
      </w:divBdr>
    </w:div>
    <w:div w:id="210915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17835</Words>
  <Characters>10166</Characters>
  <Application>Microsoft Office Word</Application>
  <DocSecurity>0</DocSecurity>
  <Lines>84</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27946</CharactersWithSpaces>
  <SharedDoc>false</SharedDoc>
  <HLinks>
    <vt:vector size="66" baseType="variant">
      <vt:variant>
        <vt:i4>1245232</vt:i4>
      </vt:variant>
      <vt:variant>
        <vt:i4>62</vt:i4>
      </vt:variant>
      <vt:variant>
        <vt:i4>0</vt:i4>
      </vt:variant>
      <vt:variant>
        <vt:i4>5</vt:i4>
      </vt:variant>
      <vt:variant>
        <vt:lpwstr/>
      </vt:variant>
      <vt:variant>
        <vt:lpwstr>_Toc34674017</vt:lpwstr>
      </vt:variant>
      <vt:variant>
        <vt:i4>1179696</vt:i4>
      </vt:variant>
      <vt:variant>
        <vt:i4>56</vt:i4>
      </vt:variant>
      <vt:variant>
        <vt:i4>0</vt:i4>
      </vt:variant>
      <vt:variant>
        <vt:i4>5</vt:i4>
      </vt:variant>
      <vt:variant>
        <vt:lpwstr/>
      </vt:variant>
      <vt:variant>
        <vt:lpwstr>_Toc34674016</vt:lpwstr>
      </vt:variant>
      <vt:variant>
        <vt:i4>1114160</vt:i4>
      </vt:variant>
      <vt:variant>
        <vt:i4>50</vt:i4>
      </vt:variant>
      <vt:variant>
        <vt:i4>0</vt:i4>
      </vt:variant>
      <vt:variant>
        <vt:i4>5</vt:i4>
      </vt:variant>
      <vt:variant>
        <vt:lpwstr/>
      </vt:variant>
      <vt:variant>
        <vt:lpwstr>_Toc34674015</vt:lpwstr>
      </vt:variant>
      <vt:variant>
        <vt:i4>1048624</vt:i4>
      </vt:variant>
      <vt:variant>
        <vt:i4>44</vt:i4>
      </vt:variant>
      <vt:variant>
        <vt:i4>0</vt:i4>
      </vt:variant>
      <vt:variant>
        <vt:i4>5</vt:i4>
      </vt:variant>
      <vt:variant>
        <vt:lpwstr/>
      </vt:variant>
      <vt:variant>
        <vt:lpwstr>_Toc34674014</vt:lpwstr>
      </vt:variant>
      <vt:variant>
        <vt:i4>1507376</vt:i4>
      </vt:variant>
      <vt:variant>
        <vt:i4>38</vt:i4>
      </vt:variant>
      <vt:variant>
        <vt:i4>0</vt:i4>
      </vt:variant>
      <vt:variant>
        <vt:i4>5</vt:i4>
      </vt:variant>
      <vt:variant>
        <vt:lpwstr/>
      </vt:variant>
      <vt:variant>
        <vt:lpwstr>_Toc34674013</vt:lpwstr>
      </vt:variant>
      <vt:variant>
        <vt:i4>1441840</vt:i4>
      </vt:variant>
      <vt:variant>
        <vt:i4>32</vt:i4>
      </vt:variant>
      <vt:variant>
        <vt:i4>0</vt:i4>
      </vt:variant>
      <vt:variant>
        <vt:i4>5</vt:i4>
      </vt:variant>
      <vt:variant>
        <vt:lpwstr/>
      </vt:variant>
      <vt:variant>
        <vt:lpwstr>_Toc34674012</vt:lpwstr>
      </vt:variant>
      <vt:variant>
        <vt:i4>1376304</vt:i4>
      </vt:variant>
      <vt:variant>
        <vt:i4>26</vt:i4>
      </vt:variant>
      <vt:variant>
        <vt:i4>0</vt:i4>
      </vt:variant>
      <vt:variant>
        <vt:i4>5</vt:i4>
      </vt:variant>
      <vt:variant>
        <vt:lpwstr/>
      </vt:variant>
      <vt:variant>
        <vt:lpwstr>_Toc34674011</vt:lpwstr>
      </vt:variant>
      <vt:variant>
        <vt:i4>1310768</vt:i4>
      </vt:variant>
      <vt:variant>
        <vt:i4>20</vt:i4>
      </vt:variant>
      <vt:variant>
        <vt:i4>0</vt:i4>
      </vt:variant>
      <vt:variant>
        <vt:i4>5</vt:i4>
      </vt:variant>
      <vt:variant>
        <vt:lpwstr/>
      </vt:variant>
      <vt:variant>
        <vt:lpwstr>_Toc34674010</vt:lpwstr>
      </vt:variant>
      <vt:variant>
        <vt:i4>1900593</vt:i4>
      </vt:variant>
      <vt:variant>
        <vt:i4>14</vt:i4>
      </vt:variant>
      <vt:variant>
        <vt:i4>0</vt:i4>
      </vt:variant>
      <vt:variant>
        <vt:i4>5</vt:i4>
      </vt:variant>
      <vt:variant>
        <vt:lpwstr/>
      </vt:variant>
      <vt:variant>
        <vt:lpwstr>_Toc34674009</vt:lpwstr>
      </vt:variant>
      <vt:variant>
        <vt:i4>1835057</vt:i4>
      </vt:variant>
      <vt:variant>
        <vt:i4>8</vt:i4>
      </vt:variant>
      <vt:variant>
        <vt:i4>0</vt:i4>
      </vt:variant>
      <vt:variant>
        <vt:i4>5</vt:i4>
      </vt:variant>
      <vt:variant>
        <vt:lpwstr/>
      </vt:variant>
      <vt:variant>
        <vt:lpwstr>_Toc34674008</vt:lpwstr>
      </vt:variant>
      <vt:variant>
        <vt:i4>1245233</vt:i4>
      </vt:variant>
      <vt:variant>
        <vt:i4>2</vt:i4>
      </vt:variant>
      <vt:variant>
        <vt:i4>0</vt:i4>
      </vt:variant>
      <vt:variant>
        <vt:i4>5</vt:i4>
      </vt:variant>
      <vt:variant>
        <vt:lpwstr/>
      </vt:variant>
      <vt:variant>
        <vt:lpwstr>_Toc34674007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Mary</cp:lastModifiedBy>
  <cp:revision>2</cp:revision>
  <cp:lastPrinted>2020-03-09T17:21:00Z</cp:lastPrinted>
  <dcterms:created xsi:type="dcterms:W3CDTF">2023-02-09T15:59:00Z</dcterms:created>
  <dcterms:modified xsi:type="dcterms:W3CDTF">2023-02-09T15:59:00Z</dcterms:modified>
</cp:coreProperties>
</file>