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DA" w:rsidRPr="006B23EB" w:rsidRDefault="002472DA" w:rsidP="002472DA">
      <w:pPr>
        <w:ind w:right="-143"/>
        <w:jc w:val="center"/>
        <w:rPr>
          <w:b/>
          <w:spacing w:val="-2"/>
          <w:sz w:val="28"/>
          <w:szCs w:val="28"/>
        </w:rPr>
      </w:pPr>
      <w:r w:rsidRPr="006B23EB">
        <w:rPr>
          <w:b/>
          <w:spacing w:val="-2"/>
          <w:sz w:val="28"/>
          <w:szCs w:val="28"/>
        </w:rPr>
        <w:t>Міністерство освіти і науки України</w:t>
      </w:r>
    </w:p>
    <w:p w:rsidR="002472DA" w:rsidRPr="006B23EB" w:rsidRDefault="002472DA" w:rsidP="002472DA">
      <w:pPr>
        <w:pStyle w:val="17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6B23EB">
        <w:rPr>
          <w:b/>
          <w:spacing w:val="-2"/>
          <w:szCs w:val="28"/>
        </w:rPr>
        <w:t>Національний технічний університет</w:t>
      </w:r>
    </w:p>
    <w:p w:rsidR="002472DA" w:rsidRPr="006B23EB" w:rsidRDefault="002472DA" w:rsidP="002472DA">
      <w:pPr>
        <w:pStyle w:val="17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6B23EB">
        <w:rPr>
          <w:b/>
          <w:spacing w:val="-2"/>
          <w:szCs w:val="28"/>
        </w:rPr>
        <w:t>«Дніпровська політехніка»</w:t>
      </w:r>
    </w:p>
    <w:p w:rsidR="002472DA" w:rsidRPr="006B23EB" w:rsidRDefault="002472DA" w:rsidP="002472DA">
      <w:pPr>
        <w:pStyle w:val="17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2472DA" w:rsidRPr="006B23EB" w:rsidRDefault="002472DA" w:rsidP="002472DA">
      <w:pPr>
        <w:spacing w:before="120" w:after="120"/>
        <w:jc w:val="center"/>
        <w:rPr>
          <w:bCs/>
          <w:sz w:val="28"/>
          <w:szCs w:val="28"/>
        </w:rPr>
      </w:pPr>
      <w:r w:rsidRPr="006B23EB">
        <w:rPr>
          <w:bCs/>
          <w:sz w:val="28"/>
          <w:szCs w:val="28"/>
        </w:rPr>
        <w:t xml:space="preserve">Кафедра </w:t>
      </w:r>
      <w:r w:rsidR="00070CE3">
        <w:rPr>
          <w:bCs/>
          <w:sz w:val="28"/>
          <w:szCs w:val="28"/>
        </w:rPr>
        <w:t>міжнародних відносин і аудиту</w:t>
      </w:r>
    </w:p>
    <w:p w:rsidR="002472DA" w:rsidRPr="006B23EB" w:rsidRDefault="002472DA" w:rsidP="002472DA">
      <w:pPr>
        <w:spacing w:before="120" w:after="120"/>
        <w:jc w:val="center"/>
        <w:rPr>
          <w:b/>
          <w:bCs/>
          <w:sz w:val="28"/>
          <w:szCs w:val="28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2472DA" w:rsidRPr="006B23EB" w:rsidTr="00F26396">
        <w:trPr>
          <w:trHeight w:val="1675"/>
        </w:trPr>
        <w:tc>
          <w:tcPr>
            <w:tcW w:w="4928" w:type="dxa"/>
          </w:tcPr>
          <w:p w:rsidR="002472DA" w:rsidRPr="006B23EB" w:rsidRDefault="002472DA" w:rsidP="00F26396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  <w:r w:rsidRPr="006B23EB">
              <w:rPr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2552700" cy="1000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22" t="22472" r="19142" b="39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</w:tcPr>
          <w:p w:rsidR="002472DA" w:rsidRDefault="00BB33E3" w:rsidP="00F26396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«ЗАТВЕРДЖЕНО»</w:t>
            </w:r>
          </w:p>
          <w:p w:rsidR="00BB33E3" w:rsidRDefault="00DC6326" w:rsidP="00F26396">
            <w:pPr>
              <w:ind w:left="34"/>
              <w:jc w:val="center"/>
            </w:pPr>
            <w:r>
              <w:t>кафедра міжнародних відносин і аудиту</w:t>
            </w:r>
          </w:p>
          <w:tbl>
            <w:tblPr>
              <w:tblStyle w:val="aff7"/>
              <w:tblW w:w="0" w:type="auto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7"/>
              <w:gridCol w:w="2348"/>
            </w:tblGrid>
            <w:tr w:rsidR="001D3781" w:rsidTr="001D3781">
              <w:tc>
                <w:tcPr>
                  <w:tcW w:w="2347" w:type="dxa"/>
                </w:tcPr>
                <w:p w:rsidR="001D3781" w:rsidRDefault="001D3781" w:rsidP="00F26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D3781" w:rsidRPr="001D3781" w:rsidRDefault="00DC6326" w:rsidP="00F26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uk-UA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1186815</wp:posOffset>
                            </wp:positionH>
                            <wp:positionV relativeFrom="paragraph">
                              <wp:posOffset>128269</wp:posOffset>
                            </wp:positionV>
                            <wp:extent cx="1628775" cy="0"/>
                            <wp:effectExtent l="0" t="0" r="9525" b="19050"/>
                            <wp:wrapNone/>
                            <wp:docPr id="8" name="Прямая соединительная линия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162877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7C18265F" id="Прямая соединительная линия 8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93.45pt,10.1pt" to="221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" strokecolor="black [3213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</w:rPr>
                    <w:t xml:space="preserve">Пашкевич М.С. </w:t>
                  </w:r>
                </w:p>
              </w:tc>
              <w:tc>
                <w:tcPr>
                  <w:tcW w:w="2348" w:type="dxa"/>
                </w:tcPr>
                <w:p w:rsidR="001D3781" w:rsidRDefault="00DC6326" w:rsidP="00DC6326">
                  <w:r>
                    <w:rPr>
                      <w:noProof/>
                      <w:sz w:val="24"/>
                      <w:szCs w:val="24"/>
                      <w:lang w:eastAsia="uk-UA"/>
                    </w:rPr>
                    <w:drawing>
                      <wp:inline distT="0" distB="0" distL="0" distR="0" wp14:anchorId="758F07E3" wp14:editId="0B2E8B06">
                        <wp:extent cx="743219" cy="333375"/>
                        <wp:effectExtent l="0" t="0" r="0" b="0"/>
                        <wp:docPr id="19" name="Рисунок 15" descr="H:\291 АКРЕДИТАЦІЯ БАКАЛАВР 2021\ОПП\Подписи 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:\291 АКРЕДИТАЦІЯ БАКАЛАВР 2021\ОПП\Подписи 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lum bright="-20000"/>
                                </a:blip>
                                <a:srcRect l="27752" t="4218" r="11764" b="7364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699" cy="3362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472DA" w:rsidRPr="006B23EB" w:rsidRDefault="001D3781" w:rsidP="00D20D6C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  <w:r w:rsidRPr="006B23EB">
              <w:t xml:space="preserve"> </w:t>
            </w:r>
            <w:r w:rsidR="002472DA" w:rsidRPr="006B23EB">
              <w:t>«</w:t>
            </w:r>
            <w:r w:rsidR="002472DA" w:rsidRPr="006B23EB">
              <w:rPr>
                <w:u w:val="single"/>
              </w:rPr>
              <w:t>0</w:t>
            </w:r>
            <w:r w:rsidR="00D20D6C">
              <w:rPr>
                <w:u w:val="single"/>
              </w:rPr>
              <w:t>8</w:t>
            </w:r>
            <w:r w:rsidR="002472DA" w:rsidRPr="006B23EB">
              <w:rPr>
                <w:u w:val="single"/>
              </w:rPr>
              <w:t>»</w:t>
            </w:r>
            <w:r w:rsidR="002472DA" w:rsidRPr="006B23EB">
              <w:t xml:space="preserve">  </w:t>
            </w:r>
            <w:r w:rsidR="002472DA" w:rsidRPr="006B23EB">
              <w:rPr>
                <w:u w:val="single"/>
              </w:rPr>
              <w:t xml:space="preserve"> 07  </w:t>
            </w:r>
            <w:r w:rsidR="002472DA" w:rsidRPr="006B23EB">
              <w:t xml:space="preserve"> 202</w:t>
            </w:r>
            <w:r w:rsidR="00D20D6C">
              <w:t>2</w:t>
            </w:r>
            <w:r w:rsidR="002472DA" w:rsidRPr="006B23EB">
              <w:t xml:space="preserve"> року</w:t>
            </w:r>
          </w:p>
        </w:tc>
      </w:tr>
    </w:tbl>
    <w:p w:rsidR="002472DA" w:rsidRPr="006B23EB" w:rsidRDefault="002472DA" w:rsidP="002472DA">
      <w:pPr>
        <w:jc w:val="center"/>
        <w:rPr>
          <w:bCs/>
          <w:i/>
          <w:iCs/>
        </w:rPr>
      </w:pPr>
    </w:p>
    <w:p w:rsidR="002472DA" w:rsidRPr="006B23EB" w:rsidRDefault="002472DA" w:rsidP="002472DA">
      <w:pPr>
        <w:jc w:val="center"/>
        <w:rPr>
          <w:bCs/>
          <w:i/>
          <w:iCs/>
        </w:rPr>
      </w:pPr>
    </w:p>
    <w:p w:rsidR="002472DA" w:rsidRPr="006B23EB" w:rsidRDefault="002472DA" w:rsidP="002472DA">
      <w:pPr>
        <w:jc w:val="center"/>
        <w:rPr>
          <w:b/>
          <w:sz w:val="28"/>
          <w:szCs w:val="28"/>
        </w:rPr>
      </w:pPr>
      <w:r w:rsidRPr="006B23EB">
        <w:rPr>
          <w:b/>
          <w:sz w:val="28"/>
          <w:szCs w:val="28"/>
        </w:rPr>
        <w:t>РОБОЧА ПРОГРАМА НАВЧАЛЬНОЇ ДИСЦИПЛІНИ</w:t>
      </w:r>
    </w:p>
    <w:p w:rsidR="002472DA" w:rsidRPr="00E94D8F" w:rsidRDefault="00E94D8F" w:rsidP="002472DA">
      <w:pPr>
        <w:pStyle w:val="a4"/>
        <w:spacing w:before="120" w:after="120"/>
        <w:jc w:val="center"/>
        <w:rPr>
          <w:b/>
          <w:sz w:val="28"/>
          <w:szCs w:val="28"/>
        </w:rPr>
      </w:pPr>
      <w:r w:rsidRPr="00E94D8F">
        <w:rPr>
          <w:b/>
          <w:color w:val="000000"/>
          <w:sz w:val="28"/>
          <w:szCs w:val="28"/>
        </w:rPr>
        <w:t>«</w:t>
      </w:r>
      <w:r w:rsidR="00F15599">
        <w:rPr>
          <w:b/>
          <w:sz w:val="28"/>
          <w:szCs w:val="28"/>
        </w:rPr>
        <w:t>ДИПЛОМАТИЧНА ТА КОНСУЛЬСЬКА СЛУЖБА</w:t>
      </w:r>
      <w:r w:rsidRPr="00E94D8F">
        <w:rPr>
          <w:b/>
          <w:sz w:val="28"/>
          <w:szCs w:val="28"/>
        </w:rPr>
        <w:t>»</w:t>
      </w:r>
      <w:r w:rsidR="002472DA" w:rsidRPr="00E94D8F">
        <w:rPr>
          <w:b/>
          <w:sz w:val="28"/>
          <w:szCs w:val="28"/>
        </w:rPr>
        <w:t xml:space="preserve"> </w:t>
      </w:r>
    </w:p>
    <w:p w:rsidR="002472DA" w:rsidRPr="006B23EB" w:rsidRDefault="002472DA" w:rsidP="002472DA">
      <w:pPr>
        <w:pStyle w:val="a4"/>
        <w:spacing w:before="120" w:after="120"/>
        <w:jc w:val="center"/>
        <w:rPr>
          <w:b/>
          <w:i/>
          <w:sz w:val="16"/>
          <w:szCs w:val="16"/>
        </w:rPr>
      </w:pPr>
    </w:p>
    <w:tbl>
      <w:tblPr>
        <w:tblW w:w="6662" w:type="dxa"/>
        <w:tblInd w:w="2013" w:type="dxa"/>
        <w:tblLook w:val="04A0" w:firstRow="1" w:lastRow="0" w:firstColumn="1" w:lastColumn="0" w:noHBand="0" w:noVBand="1"/>
      </w:tblPr>
      <w:tblGrid>
        <w:gridCol w:w="3118"/>
        <w:gridCol w:w="3544"/>
      </w:tblGrid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Галузь знань …………….…</w:t>
            </w:r>
          </w:p>
        </w:tc>
        <w:tc>
          <w:tcPr>
            <w:tcW w:w="3544" w:type="dxa"/>
          </w:tcPr>
          <w:p w:rsidR="002472DA" w:rsidRPr="00437ACD" w:rsidRDefault="001D3781" w:rsidP="00E9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472DA" w:rsidRPr="00437A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Міжнародні відносини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Спеціальність ……………...</w:t>
            </w:r>
          </w:p>
        </w:tc>
        <w:tc>
          <w:tcPr>
            <w:tcW w:w="3544" w:type="dxa"/>
          </w:tcPr>
          <w:p w:rsidR="002472DA" w:rsidRPr="00437ACD" w:rsidRDefault="001D3781" w:rsidP="00E9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  <w:r w:rsidR="002472DA" w:rsidRPr="00437A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Міжнародні відносини, суспільні комунікації та регіональні студії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Освітній рівень…………….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перший (бакалаврський)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Освітня програма ………….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«</w:t>
            </w:r>
            <w:r w:rsidR="001D3781">
              <w:rPr>
                <w:sz w:val="24"/>
                <w:szCs w:val="24"/>
              </w:rPr>
              <w:t>Міжнародні відносини, суспільні комунікації та регіональні студії</w:t>
            </w:r>
            <w:r w:rsidRPr="00437ACD">
              <w:rPr>
                <w:sz w:val="24"/>
                <w:szCs w:val="24"/>
              </w:rPr>
              <w:t>»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Спеціалізації ………………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color w:val="FF0000"/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-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Статус ………………………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обов’язкова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Загальний обсяг ..………….</w:t>
            </w:r>
          </w:p>
        </w:tc>
        <w:tc>
          <w:tcPr>
            <w:tcW w:w="3544" w:type="dxa"/>
          </w:tcPr>
          <w:p w:rsidR="002472DA" w:rsidRPr="00437ACD" w:rsidRDefault="00643419" w:rsidP="00643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72DA" w:rsidRPr="00437ACD">
              <w:rPr>
                <w:sz w:val="24"/>
                <w:szCs w:val="24"/>
              </w:rPr>
              <w:t xml:space="preserve"> кредити ЄКТС (</w:t>
            </w:r>
            <w:r>
              <w:rPr>
                <w:sz w:val="24"/>
                <w:szCs w:val="24"/>
              </w:rPr>
              <w:t>120</w:t>
            </w:r>
            <w:r w:rsidR="002472DA" w:rsidRPr="00437ACD">
              <w:rPr>
                <w:sz w:val="24"/>
                <w:szCs w:val="24"/>
              </w:rPr>
              <w:t xml:space="preserve"> годин)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Форма підсумкового контролю …………………..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диференційований залік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Термін викладання ………..</w:t>
            </w:r>
          </w:p>
        </w:tc>
        <w:tc>
          <w:tcPr>
            <w:tcW w:w="3544" w:type="dxa"/>
          </w:tcPr>
          <w:p w:rsidR="002472DA" w:rsidRPr="00437ACD" w:rsidRDefault="00643419" w:rsidP="00643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72DA" w:rsidRPr="00437ACD">
              <w:rPr>
                <w:sz w:val="24"/>
                <w:szCs w:val="24"/>
              </w:rPr>
              <w:t>-й семестр</w:t>
            </w:r>
            <w:r w:rsidR="00E94D8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9,10</w:t>
            </w:r>
            <w:r w:rsidR="00E94D8F">
              <w:rPr>
                <w:sz w:val="24"/>
                <w:szCs w:val="24"/>
              </w:rPr>
              <w:t xml:space="preserve"> чверть)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Мова викладання ……………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українська</w:t>
            </w:r>
          </w:p>
        </w:tc>
      </w:tr>
    </w:tbl>
    <w:p w:rsidR="002472DA" w:rsidRPr="00437ACD" w:rsidRDefault="002472DA" w:rsidP="002472DA">
      <w:pPr>
        <w:spacing w:before="80"/>
        <w:ind w:firstLine="1843"/>
        <w:rPr>
          <w:sz w:val="24"/>
          <w:szCs w:val="24"/>
        </w:rPr>
      </w:pPr>
    </w:p>
    <w:p w:rsidR="002472DA" w:rsidRPr="00437ACD" w:rsidRDefault="002472DA" w:rsidP="002472DA">
      <w:pPr>
        <w:spacing w:before="80"/>
        <w:ind w:firstLine="1843"/>
        <w:rPr>
          <w:sz w:val="24"/>
          <w:szCs w:val="24"/>
        </w:rPr>
      </w:pPr>
    </w:p>
    <w:p w:rsidR="002472DA" w:rsidRPr="00437ACD" w:rsidRDefault="002472DA" w:rsidP="002472DA">
      <w:pPr>
        <w:spacing w:before="80"/>
        <w:ind w:firstLine="1843"/>
        <w:rPr>
          <w:i/>
          <w:sz w:val="24"/>
          <w:szCs w:val="24"/>
        </w:rPr>
      </w:pPr>
      <w:r w:rsidRPr="00437ACD">
        <w:rPr>
          <w:sz w:val="24"/>
          <w:szCs w:val="24"/>
        </w:rPr>
        <w:t xml:space="preserve">Викладач: </w:t>
      </w:r>
      <w:proofErr w:type="spellStart"/>
      <w:r w:rsidR="004B7B22">
        <w:rPr>
          <w:sz w:val="24"/>
          <w:szCs w:val="24"/>
        </w:rPr>
        <w:t>к.політ.н</w:t>
      </w:r>
      <w:proofErr w:type="spellEnd"/>
      <w:r w:rsidR="004B7B22">
        <w:rPr>
          <w:sz w:val="24"/>
          <w:szCs w:val="24"/>
        </w:rPr>
        <w:t xml:space="preserve">., доц. </w:t>
      </w:r>
      <w:proofErr w:type="spellStart"/>
      <w:r w:rsidR="004B7B22">
        <w:rPr>
          <w:sz w:val="24"/>
          <w:szCs w:val="24"/>
        </w:rPr>
        <w:t>Перфільєва</w:t>
      </w:r>
      <w:proofErr w:type="spellEnd"/>
      <w:r w:rsidR="004B7B22">
        <w:rPr>
          <w:sz w:val="24"/>
          <w:szCs w:val="24"/>
        </w:rPr>
        <w:t xml:space="preserve"> А.О.</w:t>
      </w:r>
    </w:p>
    <w:p w:rsidR="002472DA" w:rsidRPr="006B23EB" w:rsidRDefault="002472DA" w:rsidP="002472DA">
      <w:pPr>
        <w:jc w:val="center"/>
        <w:rPr>
          <w:i/>
          <w:sz w:val="16"/>
          <w:szCs w:val="16"/>
        </w:rPr>
      </w:pPr>
    </w:p>
    <w:p w:rsidR="002472DA" w:rsidRPr="006B23EB" w:rsidRDefault="002472DA" w:rsidP="002472DA">
      <w:pPr>
        <w:ind w:left="1134"/>
        <w:jc w:val="center"/>
      </w:pPr>
      <w:r w:rsidRPr="0051531C">
        <w:rPr>
          <w:sz w:val="24"/>
          <w:szCs w:val="24"/>
        </w:rPr>
        <w:t xml:space="preserve">Пролонговано: на 20__/20__ </w:t>
      </w:r>
      <w:proofErr w:type="spellStart"/>
      <w:r w:rsidRPr="0051531C">
        <w:rPr>
          <w:sz w:val="24"/>
          <w:szCs w:val="24"/>
        </w:rPr>
        <w:t>н.р</w:t>
      </w:r>
      <w:proofErr w:type="spellEnd"/>
      <w:r w:rsidRPr="0051531C">
        <w:rPr>
          <w:sz w:val="24"/>
          <w:szCs w:val="24"/>
        </w:rPr>
        <w:t>. __________(___________) «__»___ 20__р</w:t>
      </w:r>
      <w:r w:rsidRPr="006B23EB">
        <w:t>.</w:t>
      </w:r>
    </w:p>
    <w:p w:rsidR="002472DA" w:rsidRPr="006B23EB" w:rsidRDefault="002472DA" w:rsidP="002472DA">
      <w:pPr>
        <w:ind w:left="1134"/>
        <w:jc w:val="center"/>
        <w:rPr>
          <w:vertAlign w:val="superscript"/>
        </w:rPr>
      </w:pPr>
      <w:r w:rsidRPr="006B23EB">
        <w:rPr>
          <w:vertAlign w:val="superscript"/>
        </w:rPr>
        <w:t xml:space="preserve">                                              (підпис, ПІБ, дата)</w:t>
      </w:r>
    </w:p>
    <w:p w:rsidR="002472DA" w:rsidRPr="0051531C" w:rsidRDefault="002472DA" w:rsidP="002472DA">
      <w:pPr>
        <w:ind w:left="1134"/>
        <w:jc w:val="center"/>
        <w:rPr>
          <w:sz w:val="24"/>
          <w:szCs w:val="24"/>
        </w:rPr>
      </w:pPr>
      <w:r w:rsidRPr="0051531C">
        <w:rPr>
          <w:sz w:val="24"/>
          <w:szCs w:val="24"/>
        </w:rPr>
        <w:t xml:space="preserve">                           на 20__/20__ </w:t>
      </w:r>
      <w:proofErr w:type="spellStart"/>
      <w:r w:rsidRPr="0051531C">
        <w:rPr>
          <w:sz w:val="24"/>
          <w:szCs w:val="24"/>
        </w:rPr>
        <w:t>н.р</w:t>
      </w:r>
      <w:proofErr w:type="spellEnd"/>
      <w:r w:rsidRPr="0051531C">
        <w:rPr>
          <w:sz w:val="24"/>
          <w:szCs w:val="24"/>
        </w:rPr>
        <w:t>. __________(___________) «__»___ 20__р.</w:t>
      </w:r>
    </w:p>
    <w:p w:rsidR="002472DA" w:rsidRPr="006B23EB" w:rsidRDefault="002472DA" w:rsidP="002472DA">
      <w:pPr>
        <w:ind w:left="1134"/>
        <w:jc w:val="center"/>
        <w:rPr>
          <w:vertAlign w:val="superscript"/>
        </w:rPr>
      </w:pPr>
      <w:r w:rsidRPr="006B23EB">
        <w:rPr>
          <w:vertAlign w:val="superscript"/>
        </w:rPr>
        <w:t xml:space="preserve">                                         (підпис, ПІБ, дата)</w:t>
      </w:r>
    </w:p>
    <w:p w:rsidR="002472DA" w:rsidRDefault="002472DA" w:rsidP="002472DA">
      <w:pPr>
        <w:pStyle w:val="a6"/>
        <w:suppressLineNumbers/>
        <w:suppressAutoHyphens/>
        <w:spacing w:before="240" w:after="120"/>
        <w:ind w:left="0"/>
        <w:jc w:val="center"/>
        <w:rPr>
          <w:i/>
        </w:rPr>
      </w:pPr>
    </w:p>
    <w:p w:rsidR="002472DA" w:rsidRPr="006B23EB" w:rsidRDefault="002472DA" w:rsidP="002472DA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2472DA" w:rsidRPr="006B23EB" w:rsidRDefault="002472DA" w:rsidP="002472DA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B23EB">
        <w:rPr>
          <w:bCs/>
          <w:sz w:val="28"/>
          <w:szCs w:val="28"/>
        </w:rPr>
        <w:t>Дніпро</w:t>
      </w:r>
    </w:p>
    <w:p w:rsidR="002472DA" w:rsidRPr="006B23EB" w:rsidRDefault="002472DA" w:rsidP="002472DA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B23EB">
        <w:rPr>
          <w:bCs/>
          <w:sz w:val="28"/>
          <w:szCs w:val="28"/>
        </w:rPr>
        <w:t>НТУ «ДП»</w:t>
      </w:r>
    </w:p>
    <w:p w:rsidR="002472DA" w:rsidRPr="006B23EB" w:rsidRDefault="002472DA" w:rsidP="002472DA">
      <w:pPr>
        <w:tabs>
          <w:tab w:val="left" w:pos="4253"/>
        </w:tabs>
        <w:jc w:val="center"/>
        <w:rPr>
          <w:sz w:val="28"/>
          <w:szCs w:val="28"/>
        </w:rPr>
      </w:pPr>
      <w:r w:rsidRPr="006B23EB">
        <w:rPr>
          <w:bCs/>
          <w:sz w:val="28"/>
          <w:szCs w:val="28"/>
        </w:rPr>
        <w:t>202</w:t>
      </w:r>
      <w:r w:rsidR="001D3781">
        <w:rPr>
          <w:bCs/>
          <w:sz w:val="28"/>
          <w:szCs w:val="28"/>
        </w:rPr>
        <w:t>2</w:t>
      </w:r>
    </w:p>
    <w:p w:rsidR="002472DA" w:rsidRPr="0051531C" w:rsidRDefault="002472DA" w:rsidP="002472DA">
      <w:pPr>
        <w:pStyle w:val="a6"/>
        <w:suppressLineNumbers/>
        <w:suppressAutoHyphens/>
        <w:spacing w:before="240" w:after="120"/>
        <w:ind w:left="0" w:firstLine="567"/>
        <w:jc w:val="both"/>
        <w:rPr>
          <w:sz w:val="24"/>
          <w:szCs w:val="24"/>
        </w:rPr>
      </w:pPr>
      <w:r w:rsidRPr="006B23EB">
        <w:rPr>
          <w:b/>
          <w:color w:val="000000"/>
          <w:sz w:val="28"/>
          <w:szCs w:val="28"/>
        </w:rPr>
        <w:br w:type="page"/>
      </w:r>
      <w:r w:rsidRPr="0051531C">
        <w:rPr>
          <w:sz w:val="24"/>
          <w:szCs w:val="24"/>
        </w:rPr>
        <w:lastRenderedPageBreak/>
        <w:t xml:space="preserve">Робоча програма навчальної дисципліни </w:t>
      </w:r>
      <w:r w:rsidRPr="0051531C">
        <w:rPr>
          <w:b/>
          <w:sz w:val="24"/>
          <w:szCs w:val="24"/>
        </w:rPr>
        <w:t>«</w:t>
      </w:r>
      <w:r w:rsidR="00BD4166">
        <w:rPr>
          <w:sz w:val="24"/>
          <w:szCs w:val="24"/>
        </w:rPr>
        <w:t>Дипломатична та консульська служба</w:t>
      </w:r>
      <w:r w:rsidRPr="0051531C">
        <w:rPr>
          <w:sz w:val="24"/>
          <w:szCs w:val="24"/>
        </w:rPr>
        <w:t xml:space="preserve">» для </w:t>
      </w:r>
      <w:r w:rsidR="00E94D8F" w:rsidRPr="00334057">
        <w:rPr>
          <w:color w:val="000000"/>
        </w:rPr>
        <w:t>здобувачів першого (бакалаврського) рівня вищої освіти</w:t>
      </w:r>
      <w:r w:rsidRPr="0051531C">
        <w:rPr>
          <w:sz w:val="24"/>
          <w:szCs w:val="24"/>
        </w:rPr>
        <w:t xml:space="preserve"> освітньо-професійної програми «</w:t>
      </w:r>
      <w:r w:rsidR="008D564F">
        <w:rPr>
          <w:sz w:val="24"/>
          <w:szCs w:val="24"/>
        </w:rPr>
        <w:t>Міжнародні відносини, суспільні комунікації та регіональні студії</w:t>
      </w:r>
      <w:r w:rsidRPr="0051531C">
        <w:rPr>
          <w:sz w:val="24"/>
          <w:szCs w:val="24"/>
        </w:rPr>
        <w:t>»</w:t>
      </w:r>
      <w:r w:rsidRPr="0051531C">
        <w:rPr>
          <w:b/>
          <w:sz w:val="24"/>
          <w:szCs w:val="24"/>
        </w:rPr>
        <w:t xml:space="preserve"> </w:t>
      </w:r>
      <w:r w:rsidRPr="0051531C">
        <w:rPr>
          <w:sz w:val="24"/>
          <w:szCs w:val="24"/>
        </w:rPr>
        <w:t xml:space="preserve">спеціальності </w:t>
      </w:r>
      <w:r w:rsidR="008D564F">
        <w:rPr>
          <w:sz w:val="24"/>
          <w:szCs w:val="24"/>
        </w:rPr>
        <w:t>291</w:t>
      </w:r>
      <w:r w:rsidRPr="0051531C">
        <w:rPr>
          <w:sz w:val="24"/>
          <w:szCs w:val="24"/>
        </w:rPr>
        <w:t xml:space="preserve"> </w:t>
      </w:r>
      <w:r w:rsidR="008D564F">
        <w:rPr>
          <w:sz w:val="24"/>
          <w:szCs w:val="24"/>
        </w:rPr>
        <w:t>Міжнародні відносини, суспільні комунікації та регіональні студії</w:t>
      </w:r>
      <w:r w:rsidRPr="0051531C">
        <w:rPr>
          <w:sz w:val="24"/>
          <w:szCs w:val="24"/>
        </w:rPr>
        <w:t xml:space="preserve"> / Нац. техн. ун-т. «Дніпровська політехніка», каф. </w:t>
      </w:r>
      <w:r w:rsidR="00E94D8F">
        <w:rPr>
          <w:sz w:val="24"/>
          <w:szCs w:val="24"/>
        </w:rPr>
        <w:t>м</w:t>
      </w:r>
      <w:r w:rsidR="008D564F">
        <w:rPr>
          <w:sz w:val="24"/>
          <w:szCs w:val="24"/>
        </w:rPr>
        <w:t>іжнародних відносин і аудиту</w:t>
      </w:r>
      <w:r w:rsidRPr="0051531C">
        <w:rPr>
          <w:sz w:val="24"/>
          <w:szCs w:val="24"/>
        </w:rPr>
        <w:t>. Д.: НТУ «ДП», 202</w:t>
      </w:r>
      <w:r w:rsidR="008D564F">
        <w:rPr>
          <w:sz w:val="24"/>
          <w:szCs w:val="24"/>
        </w:rPr>
        <w:t>2</w:t>
      </w:r>
      <w:r w:rsidRPr="0051531C">
        <w:rPr>
          <w:sz w:val="24"/>
          <w:szCs w:val="24"/>
        </w:rPr>
        <w:t xml:space="preserve">. </w:t>
      </w:r>
      <w:r w:rsidR="0091238B" w:rsidRPr="00881464">
        <w:rPr>
          <w:sz w:val="24"/>
          <w:szCs w:val="24"/>
        </w:rPr>
        <w:t>1</w:t>
      </w:r>
      <w:r w:rsidR="00881464">
        <w:rPr>
          <w:sz w:val="24"/>
          <w:szCs w:val="24"/>
        </w:rPr>
        <w:t>3</w:t>
      </w:r>
      <w:r w:rsidR="00480A96">
        <w:rPr>
          <w:sz w:val="24"/>
          <w:szCs w:val="24"/>
          <w:lang w:val="ru-RU"/>
        </w:rPr>
        <w:t> </w:t>
      </w:r>
      <w:r w:rsidRPr="0051531C">
        <w:rPr>
          <w:sz w:val="24"/>
          <w:szCs w:val="24"/>
        </w:rPr>
        <w:t xml:space="preserve">с. </w:t>
      </w:r>
    </w:p>
    <w:p w:rsidR="002472DA" w:rsidRPr="006B23EB" w:rsidRDefault="002472DA" w:rsidP="002472DA">
      <w:pPr>
        <w:pStyle w:val="a6"/>
        <w:suppressLineNumbers/>
        <w:suppressAutoHyphens/>
        <w:spacing w:before="240" w:after="120"/>
        <w:ind w:left="0" w:firstLine="567"/>
        <w:jc w:val="both"/>
      </w:pPr>
      <w:r w:rsidRPr="0051531C">
        <w:rPr>
          <w:sz w:val="24"/>
          <w:szCs w:val="24"/>
        </w:rPr>
        <w:t>Розробник</w:t>
      </w:r>
      <w:r w:rsidRPr="006B23EB">
        <w:t>:</w:t>
      </w:r>
    </w:p>
    <w:p w:rsidR="004B7B22" w:rsidRPr="0051531C" w:rsidRDefault="004B7B22" w:rsidP="004B7B22">
      <w:pPr>
        <w:pStyle w:val="a6"/>
        <w:numPr>
          <w:ilvl w:val="0"/>
          <w:numId w:val="22"/>
        </w:numPr>
        <w:suppressLineNumbers/>
        <w:tabs>
          <w:tab w:val="left" w:pos="1134"/>
        </w:tabs>
        <w:suppressAutoHyphens/>
        <w:spacing w:before="240" w:after="120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Перфільєва</w:t>
      </w:r>
      <w:proofErr w:type="spellEnd"/>
      <w:r>
        <w:rPr>
          <w:sz w:val="24"/>
          <w:szCs w:val="24"/>
        </w:rPr>
        <w:t xml:space="preserve"> Анастасія Олександрівна – кандидат політичних наук, доцент, доцент кафедри міжнародних відносин і аудиту</w:t>
      </w:r>
    </w:p>
    <w:p w:rsidR="008D564F" w:rsidRDefault="008D564F" w:rsidP="002472D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472DA" w:rsidRPr="0051531C" w:rsidRDefault="002472DA" w:rsidP="002472D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51531C">
        <w:rPr>
          <w:sz w:val="24"/>
          <w:szCs w:val="24"/>
        </w:rPr>
        <w:t>Робоча програма регламентує: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мету дисципліни;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базові дисципліни;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обсяг і розподіл за формами організації освітнього процесу та видами навчальних занять;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програму дисципліни (тематичний план за видами навчальних занять);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suppressLineNumbers/>
        <w:tabs>
          <w:tab w:val="left" w:pos="1134"/>
        </w:tabs>
        <w:suppressAutoHyphens/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suppressLineNumbers/>
        <w:tabs>
          <w:tab w:val="left" w:pos="1134"/>
        </w:tabs>
        <w:suppressAutoHyphens/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інструменти, обладнання та програмне забезпечення;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suppressLineNumbers/>
        <w:tabs>
          <w:tab w:val="left" w:pos="1134"/>
        </w:tabs>
        <w:suppressAutoHyphens/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рекомендовані джерела інформації.</w:t>
      </w:r>
    </w:p>
    <w:p w:rsidR="002472DA" w:rsidRPr="0051531C" w:rsidRDefault="002472DA" w:rsidP="002472DA">
      <w:pPr>
        <w:pStyle w:val="a6"/>
        <w:suppressLineNumbers/>
        <w:suppressAutoHyphens/>
        <w:ind w:left="567"/>
        <w:jc w:val="both"/>
        <w:rPr>
          <w:sz w:val="24"/>
          <w:szCs w:val="24"/>
        </w:rPr>
      </w:pPr>
    </w:p>
    <w:p w:rsidR="002472DA" w:rsidRPr="0051531C" w:rsidRDefault="002472DA" w:rsidP="002472DA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4"/>
          <w:szCs w:val="24"/>
        </w:rPr>
      </w:pPr>
      <w:r w:rsidRPr="0051531C">
        <w:rPr>
          <w:color w:val="000000"/>
          <w:sz w:val="24"/>
          <w:szCs w:val="24"/>
        </w:rPr>
        <w:t xml:space="preserve">Робоча програма призначена для реалізації </w:t>
      </w:r>
      <w:proofErr w:type="spellStart"/>
      <w:r w:rsidRPr="0051531C">
        <w:rPr>
          <w:color w:val="000000"/>
          <w:sz w:val="24"/>
          <w:szCs w:val="24"/>
        </w:rPr>
        <w:t>компетентнісного</w:t>
      </w:r>
      <w:proofErr w:type="spellEnd"/>
      <w:r w:rsidRPr="0051531C">
        <w:rPr>
          <w:color w:val="000000"/>
          <w:sz w:val="24"/>
          <w:szCs w:val="24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внутрішнього та зовнішнього контролю забезпечення якості вищої освіти, акредитації освітніх програм у межах спеціальності.</w:t>
      </w:r>
    </w:p>
    <w:p w:rsidR="002472DA" w:rsidRDefault="002472DA" w:rsidP="002472DA">
      <w:pPr>
        <w:suppressLineNumbers/>
        <w:suppressAutoHyphens/>
        <w:ind w:firstLine="561"/>
        <w:jc w:val="both"/>
        <w:rPr>
          <w:sz w:val="24"/>
          <w:szCs w:val="24"/>
        </w:rPr>
      </w:pPr>
    </w:p>
    <w:p w:rsidR="009B7079" w:rsidRDefault="009B7079" w:rsidP="002472DA">
      <w:pPr>
        <w:suppressLineNumbers/>
        <w:suppressAutoHyphens/>
        <w:ind w:firstLine="561"/>
        <w:jc w:val="both"/>
        <w:rPr>
          <w:sz w:val="24"/>
          <w:szCs w:val="24"/>
        </w:rPr>
      </w:pPr>
    </w:p>
    <w:p w:rsidR="009B7079" w:rsidRPr="0051531C" w:rsidRDefault="009B7079" w:rsidP="002472DA">
      <w:pPr>
        <w:suppressLineNumbers/>
        <w:suppressAutoHyphens/>
        <w:ind w:firstLine="561"/>
        <w:jc w:val="both"/>
        <w:rPr>
          <w:sz w:val="24"/>
          <w:szCs w:val="24"/>
        </w:rPr>
      </w:pPr>
    </w:p>
    <w:p w:rsidR="002472DA" w:rsidRPr="0051531C" w:rsidRDefault="002472DA" w:rsidP="002472DA">
      <w:pPr>
        <w:suppressLineNumbers/>
        <w:suppressAutoHyphens/>
        <w:ind w:firstLine="561"/>
        <w:jc w:val="both"/>
        <w:rPr>
          <w:i/>
          <w:sz w:val="24"/>
          <w:szCs w:val="24"/>
        </w:rPr>
      </w:pPr>
      <w:r w:rsidRPr="0051531C">
        <w:rPr>
          <w:sz w:val="24"/>
          <w:szCs w:val="24"/>
        </w:rPr>
        <w:t xml:space="preserve">Погоджено рішенням науково-методичної комісії спеціальності </w:t>
      </w:r>
      <w:r w:rsidR="008D564F">
        <w:rPr>
          <w:sz w:val="24"/>
          <w:szCs w:val="24"/>
        </w:rPr>
        <w:t>291</w:t>
      </w:r>
      <w:r w:rsidRPr="0051531C">
        <w:rPr>
          <w:sz w:val="24"/>
          <w:szCs w:val="24"/>
        </w:rPr>
        <w:t xml:space="preserve"> </w:t>
      </w:r>
      <w:r w:rsidR="008D564F">
        <w:rPr>
          <w:sz w:val="24"/>
          <w:szCs w:val="24"/>
        </w:rPr>
        <w:t>Міжнародні відносини, суспільні комунікації та регіональні студії</w:t>
      </w:r>
      <w:r w:rsidRPr="0051531C">
        <w:rPr>
          <w:sz w:val="24"/>
          <w:szCs w:val="24"/>
        </w:rPr>
        <w:t xml:space="preserve"> (протокол №</w:t>
      </w:r>
      <w:r w:rsidR="009B7079">
        <w:rPr>
          <w:sz w:val="24"/>
          <w:szCs w:val="24"/>
        </w:rPr>
        <w:t>6</w:t>
      </w:r>
      <w:r w:rsidRPr="0051531C">
        <w:rPr>
          <w:sz w:val="24"/>
          <w:szCs w:val="24"/>
        </w:rPr>
        <w:t xml:space="preserve"> від </w:t>
      </w:r>
      <w:r w:rsidR="009B7079">
        <w:rPr>
          <w:sz w:val="24"/>
          <w:szCs w:val="24"/>
        </w:rPr>
        <w:t>08</w:t>
      </w:r>
      <w:r w:rsidRPr="0051531C">
        <w:rPr>
          <w:sz w:val="24"/>
          <w:szCs w:val="24"/>
        </w:rPr>
        <w:t>.0</w:t>
      </w:r>
      <w:r w:rsidR="009B7079">
        <w:rPr>
          <w:sz w:val="24"/>
          <w:szCs w:val="24"/>
        </w:rPr>
        <w:t>7</w:t>
      </w:r>
      <w:r w:rsidRPr="0051531C">
        <w:rPr>
          <w:sz w:val="24"/>
          <w:szCs w:val="24"/>
        </w:rPr>
        <w:t>.202</w:t>
      </w:r>
      <w:r w:rsidR="009B7079">
        <w:rPr>
          <w:sz w:val="24"/>
          <w:szCs w:val="24"/>
        </w:rPr>
        <w:t>2</w:t>
      </w:r>
      <w:r w:rsidRPr="0051531C">
        <w:rPr>
          <w:sz w:val="24"/>
          <w:szCs w:val="24"/>
        </w:rPr>
        <w:t xml:space="preserve"> р.). </w:t>
      </w:r>
    </w:p>
    <w:p w:rsidR="002472DA" w:rsidRPr="006B23EB" w:rsidRDefault="002472DA" w:rsidP="002472DA">
      <w:pPr>
        <w:spacing w:before="120" w:after="120"/>
        <w:jc w:val="center"/>
        <w:rPr>
          <w:b/>
          <w:sz w:val="28"/>
          <w:szCs w:val="28"/>
        </w:rPr>
      </w:pPr>
      <w:r w:rsidRPr="006B23EB">
        <w:rPr>
          <w:color w:val="000000"/>
          <w:sz w:val="28"/>
          <w:szCs w:val="28"/>
        </w:rPr>
        <w:br w:type="page"/>
      </w:r>
      <w:r w:rsidRPr="006B23EB">
        <w:rPr>
          <w:b/>
          <w:sz w:val="28"/>
          <w:szCs w:val="28"/>
        </w:rPr>
        <w:lastRenderedPageBreak/>
        <w:t>ЗМІСТ</w:t>
      </w:r>
    </w:p>
    <w:p w:rsidR="002472DA" w:rsidRPr="00881464" w:rsidRDefault="005270CC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r w:rsidRPr="00881464">
        <w:rPr>
          <w:sz w:val="24"/>
          <w:szCs w:val="24"/>
        </w:rPr>
        <w:fldChar w:fldCharType="begin"/>
      </w:r>
      <w:r w:rsidR="002472DA" w:rsidRPr="00881464">
        <w:rPr>
          <w:sz w:val="24"/>
          <w:szCs w:val="24"/>
        </w:rPr>
        <w:instrText xml:space="preserve"> TOC \o "1-3" \h \z \u </w:instrText>
      </w:r>
      <w:r w:rsidRPr="00881464">
        <w:rPr>
          <w:sz w:val="24"/>
          <w:szCs w:val="24"/>
        </w:rPr>
        <w:fldChar w:fldCharType="separate"/>
      </w:r>
      <w:hyperlink w:anchor="_Toc34660486" w:history="1">
        <w:r w:rsidR="002472DA" w:rsidRPr="00881464">
          <w:rPr>
            <w:rStyle w:val="a8"/>
            <w:sz w:val="24"/>
            <w:szCs w:val="24"/>
          </w:rPr>
          <w:t>1 МЕТА НАВЧАЛЬНОЇ ДИСЦИПЛІНИ</w:t>
        </w:r>
        <w:r w:rsidR="002472DA" w:rsidRPr="00881464">
          <w:rPr>
            <w:webHidden/>
            <w:sz w:val="24"/>
            <w:szCs w:val="24"/>
          </w:rPr>
          <w:tab/>
        </w:r>
        <w:r w:rsidR="00636DA4" w:rsidRPr="00881464">
          <w:rPr>
            <w:webHidden/>
            <w:sz w:val="24"/>
            <w:szCs w:val="24"/>
          </w:rPr>
          <w:t>4</w:t>
        </w:r>
      </w:hyperlink>
    </w:p>
    <w:p w:rsidR="002472DA" w:rsidRPr="00881464" w:rsidRDefault="002E1AE5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87" w:history="1">
        <w:r w:rsidR="002472DA" w:rsidRPr="00881464">
          <w:rPr>
            <w:rStyle w:val="a8"/>
            <w:sz w:val="24"/>
            <w:szCs w:val="24"/>
          </w:rPr>
          <w:t>2 ОЧІКУВАНІ ДИСЦИПЛІНАРНІ РЕЗУЛЬТАТИ НАВЧАННЯ</w:t>
        </w:r>
        <w:r w:rsidR="002472DA" w:rsidRPr="00881464">
          <w:rPr>
            <w:webHidden/>
            <w:sz w:val="24"/>
            <w:szCs w:val="24"/>
          </w:rPr>
          <w:tab/>
        </w:r>
        <w:r w:rsidR="00636DA4" w:rsidRPr="00881464">
          <w:rPr>
            <w:webHidden/>
            <w:sz w:val="24"/>
            <w:szCs w:val="24"/>
          </w:rPr>
          <w:t>4</w:t>
        </w:r>
      </w:hyperlink>
    </w:p>
    <w:p w:rsidR="002472DA" w:rsidRPr="00881464" w:rsidRDefault="002E1AE5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88" w:history="1">
        <w:r w:rsidR="002472DA" w:rsidRPr="00881464">
          <w:rPr>
            <w:rStyle w:val="a8"/>
            <w:sz w:val="24"/>
            <w:szCs w:val="24"/>
          </w:rPr>
          <w:t>3 БАЗОВІ ДИСЦИПЛІНИ</w:t>
        </w:r>
        <w:r w:rsidR="002472DA" w:rsidRPr="00881464">
          <w:rPr>
            <w:webHidden/>
            <w:sz w:val="24"/>
            <w:szCs w:val="24"/>
          </w:rPr>
          <w:tab/>
        </w:r>
        <w:r w:rsidR="00636DA4" w:rsidRPr="00881464">
          <w:rPr>
            <w:webHidden/>
            <w:sz w:val="24"/>
            <w:szCs w:val="24"/>
          </w:rPr>
          <w:t>4</w:t>
        </w:r>
      </w:hyperlink>
    </w:p>
    <w:p w:rsidR="002472DA" w:rsidRPr="00881464" w:rsidRDefault="002E1AE5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89" w:history="1">
        <w:r w:rsidR="002472DA" w:rsidRPr="00881464">
          <w:rPr>
            <w:rStyle w:val="a8"/>
            <w:sz w:val="24"/>
            <w:szCs w:val="24"/>
          </w:rPr>
          <w:t>4 ОБСЯГ І РОЗПОДІЛ ЗА ФОРМАМИ ОРГАНІЗАЦІЇ ОСВІТНЬОГО ПРОЦЕСУ ТА ВИДАМИ НАВЧАЛЬНИХ ЗАНЯТЬ</w:t>
        </w:r>
        <w:r w:rsidR="002472DA" w:rsidRPr="00881464">
          <w:rPr>
            <w:webHidden/>
            <w:sz w:val="24"/>
            <w:szCs w:val="24"/>
          </w:rPr>
          <w:tab/>
        </w:r>
        <w:r w:rsidR="00521EF6">
          <w:rPr>
            <w:webHidden/>
            <w:sz w:val="24"/>
            <w:szCs w:val="24"/>
          </w:rPr>
          <w:t>5</w:t>
        </w:r>
      </w:hyperlink>
    </w:p>
    <w:p w:rsidR="002472DA" w:rsidRPr="00881464" w:rsidRDefault="002E1AE5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0" w:history="1">
        <w:r w:rsidR="002472DA" w:rsidRPr="00881464">
          <w:rPr>
            <w:rStyle w:val="a8"/>
            <w:sz w:val="24"/>
            <w:szCs w:val="24"/>
          </w:rPr>
          <w:t>5 ПРОГРАМА ДИСЦИПЛІНИ ЗА ВИДАМИ НАВЧАЛЬНИХ ЗАНЯТЬ</w:t>
        </w:r>
        <w:r w:rsidR="002472DA" w:rsidRPr="00881464">
          <w:rPr>
            <w:webHidden/>
            <w:sz w:val="24"/>
            <w:szCs w:val="24"/>
          </w:rPr>
          <w:tab/>
        </w:r>
        <w:r w:rsidR="00881464" w:rsidRPr="00881464">
          <w:rPr>
            <w:webHidden/>
            <w:sz w:val="24"/>
            <w:szCs w:val="24"/>
          </w:rPr>
          <w:t>6</w:t>
        </w:r>
      </w:hyperlink>
    </w:p>
    <w:p w:rsidR="002472DA" w:rsidRPr="00881464" w:rsidRDefault="002E1AE5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1" w:history="1">
        <w:r w:rsidR="002472DA" w:rsidRPr="00881464">
          <w:rPr>
            <w:rStyle w:val="a8"/>
            <w:sz w:val="24"/>
            <w:szCs w:val="24"/>
          </w:rPr>
          <w:t>6 ОЦІНЮВАННЯ РЕЗУЛЬТАТІВ НАВЧАННЯ</w:t>
        </w:r>
        <w:r w:rsidR="002472DA" w:rsidRPr="00881464">
          <w:rPr>
            <w:webHidden/>
            <w:sz w:val="24"/>
            <w:szCs w:val="24"/>
          </w:rPr>
          <w:tab/>
        </w:r>
        <w:r w:rsidR="00881464" w:rsidRPr="00881464">
          <w:rPr>
            <w:webHidden/>
            <w:sz w:val="24"/>
            <w:szCs w:val="24"/>
          </w:rPr>
          <w:t>8</w:t>
        </w:r>
      </w:hyperlink>
    </w:p>
    <w:p w:rsidR="002472DA" w:rsidRPr="00881464" w:rsidRDefault="002E1AE5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2" w:history="1">
        <w:r w:rsidR="002472DA" w:rsidRPr="00881464">
          <w:rPr>
            <w:rStyle w:val="a8"/>
            <w:sz w:val="24"/>
            <w:szCs w:val="24"/>
          </w:rPr>
          <w:t>6.1 Шкали</w:t>
        </w:r>
        <w:r w:rsidR="002472DA" w:rsidRPr="00881464">
          <w:rPr>
            <w:webHidden/>
            <w:sz w:val="24"/>
            <w:szCs w:val="24"/>
          </w:rPr>
          <w:tab/>
        </w:r>
        <w:r w:rsidR="00881464" w:rsidRPr="00881464">
          <w:rPr>
            <w:webHidden/>
            <w:sz w:val="24"/>
            <w:szCs w:val="24"/>
          </w:rPr>
          <w:t>8</w:t>
        </w:r>
      </w:hyperlink>
    </w:p>
    <w:p w:rsidR="002472DA" w:rsidRPr="00881464" w:rsidRDefault="002E1AE5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3" w:history="1">
        <w:r w:rsidR="002472DA" w:rsidRPr="00881464">
          <w:rPr>
            <w:rStyle w:val="a8"/>
            <w:sz w:val="24"/>
            <w:szCs w:val="24"/>
          </w:rPr>
          <w:t>6.2 Засоби та процедури</w:t>
        </w:r>
        <w:r w:rsidR="002472DA" w:rsidRPr="00881464">
          <w:rPr>
            <w:webHidden/>
            <w:sz w:val="24"/>
            <w:szCs w:val="24"/>
          </w:rPr>
          <w:tab/>
        </w:r>
        <w:r w:rsidR="00480A96">
          <w:rPr>
            <w:webHidden/>
            <w:sz w:val="24"/>
            <w:szCs w:val="24"/>
            <w:lang w:val="ru-RU"/>
          </w:rPr>
          <w:t>9</w:t>
        </w:r>
      </w:hyperlink>
    </w:p>
    <w:p w:rsidR="002472DA" w:rsidRPr="00881464" w:rsidRDefault="002E1AE5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4" w:history="1">
        <w:r w:rsidR="002472DA" w:rsidRPr="00881464">
          <w:rPr>
            <w:rStyle w:val="a8"/>
            <w:sz w:val="24"/>
            <w:szCs w:val="24"/>
          </w:rPr>
          <w:t>6.3 Критерії</w:t>
        </w:r>
        <w:r w:rsidR="002472DA" w:rsidRPr="00881464">
          <w:rPr>
            <w:webHidden/>
            <w:sz w:val="24"/>
            <w:szCs w:val="24"/>
          </w:rPr>
          <w:tab/>
        </w:r>
        <w:r w:rsidR="00881464" w:rsidRPr="00881464">
          <w:rPr>
            <w:webHidden/>
            <w:sz w:val="24"/>
            <w:szCs w:val="24"/>
          </w:rPr>
          <w:t>9</w:t>
        </w:r>
      </w:hyperlink>
    </w:p>
    <w:p w:rsidR="002472DA" w:rsidRPr="00881464" w:rsidRDefault="002E1AE5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5" w:history="1">
        <w:r w:rsidR="002472DA" w:rsidRPr="00881464">
          <w:rPr>
            <w:rStyle w:val="a8"/>
            <w:sz w:val="24"/>
            <w:szCs w:val="24"/>
          </w:rPr>
          <w:t>7 ІНСТРУМЕНТИ, ОБЛАДНАННЯ ТА ПРОГРАМНЕ ЗАБЕЗПЕЧЕННЯ</w:t>
        </w:r>
        <w:r w:rsidR="002472DA" w:rsidRPr="00881464">
          <w:rPr>
            <w:webHidden/>
            <w:sz w:val="24"/>
            <w:szCs w:val="24"/>
          </w:rPr>
          <w:tab/>
        </w:r>
        <w:r w:rsidR="00636DA4" w:rsidRPr="00881464">
          <w:rPr>
            <w:webHidden/>
            <w:sz w:val="24"/>
            <w:szCs w:val="24"/>
          </w:rPr>
          <w:t>1</w:t>
        </w:r>
        <w:r w:rsidR="00881464" w:rsidRPr="00881464">
          <w:rPr>
            <w:webHidden/>
            <w:sz w:val="24"/>
            <w:szCs w:val="24"/>
          </w:rPr>
          <w:t>2</w:t>
        </w:r>
      </w:hyperlink>
    </w:p>
    <w:p w:rsidR="002472DA" w:rsidRPr="00881464" w:rsidRDefault="002E1AE5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6" w:history="1">
        <w:r w:rsidR="002472DA" w:rsidRPr="00881464">
          <w:rPr>
            <w:rStyle w:val="a8"/>
            <w:sz w:val="24"/>
            <w:szCs w:val="24"/>
          </w:rPr>
          <w:t>8 РЕКОМЕНДОВАНІ ДЖЕРЕЛА ІНФОРМАЦІЇ</w:t>
        </w:r>
        <w:r w:rsidR="002472DA" w:rsidRPr="00881464">
          <w:rPr>
            <w:webHidden/>
            <w:sz w:val="24"/>
            <w:szCs w:val="24"/>
          </w:rPr>
          <w:tab/>
        </w:r>
        <w:r w:rsidR="00636DA4" w:rsidRPr="00881464">
          <w:rPr>
            <w:webHidden/>
            <w:sz w:val="24"/>
            <w:szCs w:val="24"/>
          </w:rPr>
          <w:t>1</w:t>
        </w:r>
        <w:r w:rsidR="00881464" w:rsidRPr="00881464">
          <w:rPr>
            <w:webHidden/>
            <w:sz w:val="24"/>
            <w:szCs w:val="24"/>
          </w:rPr>
          <w:t>2</w:t>
        </w:r>
      </w:hyperlink>
    </w:p>
    <w:p w:rsidR="002472DA" w:rsidRPr="006B23EB" w:rsidRDefault="005270CC" w:rsidP="002472DA">
      <w:pPr>
        <w:spacing w:after="120"/>
        <w:rPr>
          <w:sz w:val="28"/>
          <w:szCs w:val="28"/>
        </w:rPr>
      </w:pPr>
      <w:r w:rsidRPr="00881464">
        <w:rPr>
          <w:sz w:val="24"/>
          <w:szCs w:val="24"/>
        </w:rPr>
        <w:fldChar w:fldCharType="end"/>
      </w:r>
    </w:p>
    <w:p w:rsidR="002472DA" w:rsidRPr="0051531C" w:rsidRDefault="002472DA" w:rsidP="002472DA">
      <w:pPr>
        <w:spacing w:before="120" w:after="120"/>
        <w:jc w:val="center"/>
        <w:rPr>
          <w:b/>
          <w:bCs/>
          <w:color w:val="000000"/>
          <w:sz w:val="24"/>
          <w:szCs w:val="24"/>
        </w:rPr>
      </w:pPr>
      <w:r w:rsidRPr="006B23EB">
        <w:rPr>
          <w:color w:val="000000"/>
          <w:sz w:val="28"/>
          <w:szCs w:val="28"/>
        </w:rPr>
        <w:br w:type="page"/>
      </w:r>
      <w:bookmarkStart w:id="0" w:name="_Toc34660486"/>
      <w:bookmarkStart w:id="1" w:name="_Hlk497601822"/>
      <w:r w:rsidRPr="0051531C">
        <w:rPr>
          <w:b/>
          <w:bCs/>
          <w:color w:val="000000"/>
          <w:sz w:val="24"/>
          <w:szCs w:val="24"/>
        </w:rPr>
        <w:lastRenderedPageBreak/>
        <w:t>1 МЕТА НАВЧАЛЬНОЇ ДИСЦИПЛІНИ</w:t>
      </w:r>
      <w:bookmarkEnd w:id="0"/>
    </w:p>
    <w:p w:rsidR="002472DA" w:rsidRPr="0051531C" w:rsidRDefault="002472DA" w:rsidP="002472DA">
      <w:pPr>
        <w:pStyle w:val="32"/>
        <w:widowControl w:val="0"/>
        <w:spacing w:before="240" w:after="240"/>
        <w:rPr>
          <w:bCs/>
          <w:color w:val="000000"/>
          <w:sz w:val="24"/>
          <w:szCs w:val="24"/>
        </w:rPr>
      </w:pPr>
      <w:r w:rsidRPr="0051531C">
        <w:rPr>
          <w:bCs/>
          <w:color w:val="000000"/>
          <w:spacing w:val="-6"/>
          <w:sz w:val="24"/>
          <w:szCs w:val="24"/>
          <w:lang w:val="uk-UA"/>
        </w:rPr>
        <w:t xml:space="preserve">В освітньо-професійній програмі </w:t>
      </w:r>
      <w:r w:rsidRPr="006474E6">
        <w:rPr>
          <w:spacing w:val="-6"/>
          <w:sz w:val="24"/>
          <w:szCs w:val="24"/>
          <w:lang w:val="uk-UA"/>
        </w:rPr>
        <w:t>«</w:t>
      </w:r>
      <w:r w:rsidR="006474E6" w:rsidRPr="006474E6">
        <w:rPr>
          <w:sz w:val="24"/>
          <w:szCs w:val="24"/>
          <w:lang w:val="uk-UA"/>
        </w:rPr>
        <w:t>Міжнародні відносини, суспільні комунікації та регіональні студії</w:t>
      </w:r>
      <w:r w:rsidRPr="006474E6">
        <w:rPr>
          <w:spacing w:val="-6"/>
          <w:sz w:val="24"/>
          <w:szCs w:val="24"/>
          <w:lang w:val="uk-UA"/>
        </w:rPr>
        <w:t>»</w:t>
      </w:r>
      <w:r w:rsidRPr="006474E6">
        <w:rPr>
          <w:bCs/>
          <w:color w:val="000000"/>
          <w:spacing w:val="-6"/>
          <w:sz w:val="24"/>
          <w:szCs w:val="24"/>
          <w:lang w:val="uk-UA"/>
        </w:rPr>
        <w:t xml:space="preserve"> спеціальності </w:t>
      </w:r>
      <w:r w:rsidR="006474E6" w:rsidRPr="006474E6">
        <w:rPr>
          <w:spacing w:val="-6"/>
          <w:sz w:val="24"/>
          <w:szCs w:val="24"/>
          <w:lang w:val="uk-UA"/>
        </w:rPr>
        <w:t>291</w:t>
      </w:r>
      <w:r w:rsidRPr="006474E6">
        <w:rPr>
          <w:spacing w:val="-6"/>
          <w:sz w:val="24"/>
          <w:szCs w:val="24"/>
          <w:lang w:val="uk-UA"/>
        </w:rPr>
        <w:t xml:space="preserve"> </w:t>
      </w:r>
      <w:r w:rsidR="006474E6" w:rsidRPr="006474E6">
        <w:rPr>
          <w:sz w:val="24"/>
          <w:szCs w:val="24"/>
          <w:lang w:val="uk-UA"/>
        </w:rPr>
        <w:t>Міжнародні відносини, суспільні комунікації та регіональні студії</w:t>
      </w:r>
      <w:r w:rsidRPr="006474E6">
        <w:rPr>
          <w:spacing w:val="-6"/>
          <w:sz w:val="24"/>
          <w:szCs w:val="24"/>
          <w:lang w:val="uk-UA"/>
        </w:rPr>
        <w:t xml:space="preserve"> </w:t>
      </w:r>
      <w:r w:rsidRPr="006474E6">
        <w:rPr>
          <w:bCs/>
          <w:color w:val="000000"/>
          <w:spacing w:val="-6"/>
          <w:sz w:val="24"/>
          <w:szCs w:val="24"/>
          <w:lang w:val="uk-UA"/>
        </w:rPr>
        <w:t xml:space="preserve">здійснено </w:t>
      </w:r>
      <w:r w:rsidRPr="006474E6">
        <w:rPr>
          <w:spacing w:val="-6"/>
          <w:sz w:val="24"/>
          <w:szCs w:val="24"/>
          <w:lang w:val="uk-UA"/>
        </w:rPr>
        <w:t>розподіл програмних результатів навчання (</w:t>
      </w:r>
      <w:r w:rsidR="00BF081A">
        <w:rPr>
          <w:spacing w:val="-6"/>
          <w:sz w:val="24"/>
          <w:szCs w:val="24"/>
          <w:lang w:val="uk-UA"/>
        </w:rPr>
        <w:t>РН</w:t>
      </w:r>
      <w:r w:rsidRPr="006474E6">
        <w:rPr>
          <w:spacing w:val="-6"/>
          <w:sz w:val="24"/>
          <w:szCs w:val="24"/>
          <w:lang w:val="uk-UA"/>
        </w:rPr>
        <w:t>) за організаційними формами освітнього процесу.</w:t>
      </w:r>
      <w:r w:rsidRPr="0051531C">
        <w:rPr>
          <w:spacing w:val="-6"/>
          <w:sz w:val="24"/>
          <w:szCs w:val="24"/>
          <w:lang w:val="uk-UA"/>
        </w:rPr>
        <w:t xml:space="preserve"> Зокрема, до дисципліни </w:t>
      </w:r>
      <w:r w:rsidR="006474E6" w:rsidRPr="006474E6">
        <w:rPr>
          <w:bCs/>
          <w:color w:val="000000"/>
          <w:spacing w:val="-6"/>
          <w:sz w:val="24"/>
          <w:szCs w:val="24"/>
          <w:lang w:val="uk-UA"/>
        </w:rPr>
        <w:t>Ф</w:t>
      </w:r>
      <w:r w:rsidR="00BF081A">
        <w:rPr>
          <w:bCs/>
          <w:color w:val="000000"/>
          <w:spacing w:val="-6"/>
          <w:sz w:val="24"/>
          <w:szCs w:val="24"/>
          <w:lang w:val="uk-UA"/>
        </w:rPr>
        <w:t>16</w:t>
      </w:r>
      <w:r w:rsidRPr="006474E6">
        <w:rPr>
          <w:bCs/>
          <w:color w:val="000000"/>
          <w:spacing w:val="-6"/>
          <w:sz w:val="24"/>
          <w:szCs w:val="24"/>
          <w:lang w:val="uk-UA"/>
        </w:rPr>
        <w:t xml:space="preserve"> </w:t>
      </w:r>
      <w:r w:rsidRPr="006474E6">
        <w:rPr>
          <w:color w:val="000000"/>
          <w:spacing w:val="-6"/>
          <w:sz w:val="24"/>
          <w:szCs w:val="24"/>
          <w:lang w:val="uk-UA"/>
        </w:rPr>
        <w:t>«</w:t>
      </w:r>
      <w:r w:rsidR="00BF081A">
        <w:rPr>
          <w:sz w:val="24"/>
          <w:szCs w:val="24"/>
        </w:rPr>
        <w:t>Дипломатична та консульська служба</w:t>
      </w:r>
      <w:r w:rsidRPr="006474E6">
        <w:rPr>
          <w:spacing w:val="-6"/>
          <w:sz w:val="24"/>
          <w:szCs w:val="24"/>
          <w:lang w:val="uk-UA"/>
        </w:rPr>
        <w:t>»</w:t>
      </w:r>
      <w:r w:rsidRPr="0051531C">
        <w:rPr>
          <w:bCs/>
          <w:color w:val="000000"/>
          <w:spacing w:val="-6"/>
          <w:sz w:val="24"/>
          <w:szCs w:val="24"/>
          <w:lang w:val="uk-UA"/>
        </w:rPr>
        <w:t xml:space="preserve"> віднесено такий результат навчання</w:t>
      </w:r>
      <w:r w:rsidRPr="0051531C">
        <w:rPr>
          <w:bCs/>
          <w:i/>
          <w:spacing w:val="-6"/>
          <w:sz w:val="24"/>
          <w:szCs w:val="24"/>
          <w:lang w:val="uk-U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"/>
        <w:gridCol w:w="8639"/>
      </w:tblGrid>
      <w:tr w:rsidR="002472DA" w:rsidRPr="006B23EB" w:rsidTr="00F26396">
        <w:tc>
          <w:tcPr>
            <w:tcW w:w="487" w:type="pct"/>
          </w:tcPr>
          <w:p w:rsidR="002472DA" w:rsidRPr="0051531C" w:rsidRDefault="00BF081A" w:rsidP="006474E6">
            <w:pPr>
              <w:spacing w:line="264" w:lineRule="auto"/>
              <w:rPr>
                <w:sz w:val="24"/>
                <w:szCs w:val="24"/>
              </w:rPr>
            </w:pPr>
            <w:bookmarkStart w:id="2" w:name="_Hlk497473763"/>
            <w:r>
              <w:rPr>
                <w:sz w:val="24"/>
                <w:szCs w:val="24"/>
              </w:rPr>
              <w:t>РН</w:t>
            </w:r>
            <w:r w:rsidR="00FE7E73">
              <w:rPr>
                <w:sz w:val="24"/>
                <w:szCs w:val="24"/>
              </w:rPr>
              <w:t>15</w:t>
            </w:r>
          </w:p>
        </w:tc>
        <w:tc>
          <w:tcPr>
            <w:tcW w:w="4513" w:type="pct"/>
          </w:tcPr>
          <w:p w:rsidR="002472DA" w:rsidRPr="0051531C" w:rsidRDefault="00FE7E73" w:rsidP="00F26396">
            <w:pPr>
              <w:ind w:right="-17"/>
              <w:jc w:val="both"/>
              <w:rPr>
                <w:spacing w:val="-6"/>
                <w:sz w:val="24"/>
                <w:szCs w:val="24"/>
              </w:rPr>
            </w:pPr>
            <w:r w:rsidRPr="00FE7E73">
              <w:rPr>
                <w:spacing w:val="-6"/>
                <w:sz w:val="24"/>
                <w:szCs w:val="24"/>
              </w:rPr>
              <w:t>Розуміти та застосовувати для розв’язання складних спеціалізованих задач міжнародних відносин, суспільних комунікацій та регіональних студій чинне законодавство, міжнародні нормативні документи і угоди, довідкові матеріали, чинні стандарти і технічні умови тощо.</w:t>
            </w:r>
          </w:p>
        </w:tc>
      </w:tr>
      <w:bookmarkEnd w:id="2"/>
    </w:tbl>
    <w:p w:rsidR="002472DA" w:rsidRDefault="002472DA" w:rsidP="002472DA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b/>
          <w:sz w:val="24"/>
          <w:szCs w:val="24"/>
          <w:lang w:eastAsia="uk-UA"/>
        </w:rPr>
      </w:pPr>
    </w:p>
    <w:p w:rsidR="002472DA" w:rsidRPr="0051531C" w:rsidRDefault="002472DA" w:rsidP="002472DA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4"/>
          <w:szCs w:val="24"/>
          <w:lang w:eastAsia="uk-UA"/>
        </w:rPr>
      </w:pPr>
      <w:r w:rsidRPr="0051531C">
        <w:rPr>
          <w:b/>
          <w:sz w:val="24"/>
          <w:szCs w:val="24"/>
          <w:lang w:eastAsia="uk-UA"/>
        </w:rPr>
        <w:t>Мета дисципліни</w:t>
      </w:r>
      <w:r w:rsidRPr="0051531C">
        <w:rPr>
          <w:sz w:val="24"/>
          <w:szCs w:val="24"/>
          <w:lang w:eastAsia="uk-UA"/>
        </w:rPr>
        <w:t xml:space="preserve"> – </w:t>
      </w:r>
      <w:r w:rsidR="00617EF5" w:rsidRPr="002E58D3">
        <w:rPr>
          <w:color w:val="000000"/>
        </w:rPr>
        <w:t xml:space="preserve">формування у здобувачів </w:t>
      </w:r>
      <w:proofErr w:type="spellStart"/>
      <w:r w:rsidR="00617EF5" w:rsidRPr="00FE2C7F">
        <w:t>компетентностей</w:t>
      </w:r>
      <w:proofErr w:type="spellEnd"/>
      <w:r w:rsidR="00617EF5">
        <w:t xml:space="preserve"> щодо</w:t>
      </w:r>
      <w:r w:rsidR="006474E6" w:rsidRPr="006474E6">
        <w:rPr>
          <w:sz w:val="24"/>
          <w:szCs w:val="24"/>
          <w:lang w:eastAsia="uk-UA"/>
        </w:rPr>
        <w:t xml:space="preserve"> </w:t>
      </w:r>
      <w:r w:rsidR="00032C8F" w:rsidRPr="00032C8F">
        <w:rPr>
          <w:sz w:val="24"/>
          <w:szCs w:val="24"/>
          <w:lang w:eastAsia="uk-UA"/>
        </w:rPr>
        <w:t>сутності та видів дипломатичних та консульських представництв, цілей та функцій цих установ</w:t>
      </w:r>
      <w:r w:rsidR="00032C8F">
        <w:rPr>
          <w:sz w:val="24"/>
          <w:szCs w:val="24"/>
          <w:lang w:eastAsia="uk-UA"/>
        </w:rPr>
        <w:t>,</w:t>
      </w:r>
      <w:r w:rsidR="00032C8F" w:rsidRPr="00032C8F">
        <w:rPr>
          <w:sz w:val="24"/>
          <w:szCs w:val="24"/>
          <w:lang w:eastAsia="uk-UA"/>
        </w:rPr>
        <w:t xml:space="preserve"> передумов і процес</w:t>
      </w:r>
      <w:r w:rsidR="00032C8F">
        <w:rPr>
          <w:sz w:val="24"/>
          <w:szCs w:val="24"/>
          <w:lang w:eastAsia="uk-UA"/>
        </w:rPr>
        <w:t>ів</w:t>
      </w:r>
      <w:r w:rsidR="00032C8F" w:rsidRPr="00032C8F">
        <w:rPr>
          <w:sz w:val="24"/>
          <w:szCs w:val="24"/>
          <w:lang w:eastAsia="uk-UA"/>
        </w:rPr>
        <w:t xml:space="preserve"> встановлення дипломатичних та консульських відносин між державами, питан</w:t>
      </w:r>
      <w:r w:rsidR="00032C8F">
        <w:rPr>
          <w:sz w:val="24"/>
          <w:szCs w:val="24"/>
          <w:lang w:eastAsia="uk-UA"/>
        </w:rPr>
        <w:t>ь</w:t>
      </w:r>
      <w:r w:rsidR="00032C8F" w:rsidRPr="00032C8F">
        <w:rPr>
          <w:sz w:val="24"/>
          <w:szCs w:val="24"/>
          <w:lang w:eastAsia="uk-UA"/>
        </w:rPr>
        <w:t xml:space="preserve"> відкриття дипломатичних представництв і консульських установ, їх функцій та внутрішньо</w:t>
      </w:r>
      <w:r w:rsidR="00032C8F">
        <w:rPr>
          <w:sz w:val="24"/>
          <w:szCs w:val="24"/>
          <w:lang w:eastAsia="uk-UA"/>
        </w:rPr>
        <w:t>-</w:t>
      </w:r>
      <w:r w:rsidR="00032C8F" w:rsidRPr="00032C8F">
        <w:rPr>
          <w:sz w:val="24"/>
          <w:szCs w:val="24"/>
          <w:lang w:eastAsia="uk-UA"/>
        </w:rPr>
        <w:t xml:space="preserve">організаційних принципів, структури, персоналу, дипломатичних привілеїв та імунітетів. </w:t>
      </w:r>
    </w:p>
    <w:p w:rsidR="002472DA" w:rsidRPr="0051531C" w:rsidRDefault="002472DA" w:rsidP="002472DA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4"/>
          <w:szCs w:val="24"/>
          <w:lang w:eastAsia="uk-UA"/>
        </w:rPr>
      </w:pPr>
      <w:r w:rsidRPr="0051531C">
        <w:rPr>
          <w:sz w:val="24"/>
          <w:szCs w:val="24"/>
          <w:lang w:eastAsia="uk-UA"/>
        </w:rPr>
        <w:t>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критерієм.</w:t>
      </w:r>
    </w:p>
    <w:p w:rsidR="002472DA" w:rsidRPr="0051531C" w:rsidRDefault="002472DA" w:rsidP="002472DA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4"/>
          <w:szCs w:val="24"/>
          <w:lang w:eastAsia="uk-UA"/>
        </w:rPr>
      </w:pPr>
    </w:p>
    <w:p w:rsidR="002472DA" w:rsidRPr="0051531C" w:rsidRDefault="002472DA" w:rsidP="002472DA">
      <w:pPr>
        <w:pStyle w:val="1"/>
        <w:spacing w:before="0"/>
        <w:jc w:val="center"/>
        <w:rPr>
          <w:b/>
          <w:bCs/>
          <w:color w:val="000000"/>
          <w:sz w:val="24"/>
          <w:szCs w:val="24"/>
        </w:rPr>
      </w:pPr>
      <w:bookmarkStart w:id="3" w:name="_Toc34660487"/>
      <w:bookmarkStart w:id="4" w:name="_Hlk497602021"/>
      <w:bookmarkEnd w:id="1"/>
      <w:r w:rsidRPr="0051531C">
        <w:rPr>
          <w:b/>
          <w:bCs/>
          <w:color w:val="000000"/>
          <w:sz w:val="24"/>
          <w:szCs w:val="24"/>
        </w:rPr>
        <w:t>2 ОЧІКУВАНІ ДИСЦИПЛІНАРНІ РЕЗУЛЬТАТИ НАВЧАННЯ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474"/>
        <w:gridCol w:w="7153"/>
      </w:tblGrid>
      <w:tr w:rsidR="002472DA" w:rsidRPr="006B23EB" w:rsidTr="00F26396">
        <w:trPr>
          <w:tblHeader/>
        </w:trPr>
        <w:tc>
          <w:tcPr>
            <w:tcW w:w="493" w:type="pct"/>
            <w:vMerge w:val="restart"/>
            <w:vAlign w:val="center"/>
          </w:tcPr>
          <w:p w:rsidR="002472DA" w:rsidRPr="0051531C" w:rsidRDefault="002472DA" w:rsidP="00F26396">
            <w:pPr>
              <w:jc w:val="center"/>
              <w:rPr>
                <w:b/>
                <w:sz w:val="24"/>
                <w:szCs w:val="24"/>
              </w:rPr>
            </w:pPr>
            <w:r w:rsidRPr="0051531C">
              <w:rPr>
                <w:b/>
                <w:sz w:val="24"/>
                <w:szCs w:val="24"/>
              </w:rPr>
              <w:t>Шифр</w:t>
            </w:r>
          </w:p>
          <w:p w:rsidR="002472DA" w:rsidRPr="0051531C" w:rsidRDefault="00032C8F" w:rsidP="00E94D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РН</w:t>
            </w:r>
          </w:p>
        </w:tc>
        <w:tc>
          <w:tcPr>
            <w:tcW w:w="4507" w:type="pct"/>
            <w:gridSpan w:val="2"/>
            <w:vAlign w:val="center"/>
          </w:tcPr>
          <w:p w:rsidR="002472DA" w:rsidRPr="0051531C" w:rsidRDefault="002472DA" w:rsidP="00F2639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51531C">
              <w:rPr>
                <w:b/>
                <w:sz w:val="24"/>
                <w:szCs w:val="24"/>
              </w:rPr>
              <w:t>Дисциплінарні результати навчання (ДРН)</w:t>
            </w:r>
          </w:p>
        </w:tc>
      </w:tr>
      <w:tr w:rsidR="002472DA" w:rsidRPr="006B23EB" w:rsidTr="00F26396">
        <w:trPr>
          <w:tblHeader/>
        </w:trPr>
        <w:tc>
          <w:tcPr>
            <w:tcW w:w="493" w:type="pct"/>
            <w:vMerge/>
            <w:vAlign w:val="center"/>
          </w:tcPr>
          <w:p w:rsidR="002472DA" w:rsidRPr="0051531C" w:rsidRDefault="002472DA" w:rsidP="00F26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2472DA" w:rsidRPr="0051531C" w:rsidRDefault="002472DA" w:rsidP="00F26396">
            <w:pPr>
              <w:jc w:val="center"/>
              <w:rPr>
                <w:b/>
                <w:sz w:val="24"/>
                <w:szCs w:val="24"/>
              </w:rPr>
            </w:pPr>
            <w:r w:rsidRPr="0051531C">
              <w:rPr>
                <w:b/>
                <w:sz w:val="24"/>
                <w:szCs w:val="24"/>
              </w:rPr>
              <w:t>шифр ДРН</w:t>
            </w:r>
          </w:p>
        </w:tc>
        <w:tc>
          <w:tcPr>
            <w:tcW w:w="3737" w:type="pct"/>
            <w:vAlign w:val="center"/>
          </w:tcPr>
          <w:p w:rsidR="002472DA" w:rsidRPr="0051531C" w:rsidRDefault="002472DA" w:rsidP="00F26396">
            <w:pPr>
              <w:ind w:left="-139" w:right="-5"/>
              <w:jc w:val="center"/>
              <w:rPr>
                <w:b/>
                <w:sz w:val="24"/>
                <w:szCs w:val="24"/>
              </w:rPr>
            </w:pPr>
            <w:r w:rsidRPr="0051531C">
              <w:rPr>
                <w:b/>
                <w:sz w:val="24"/>
                <w:szCs w:val="24"/>
              </w:rPr>
              <w:t>зміст</w:t>
            </w:r>
          </w:p>
        </w:tc>
      </w:tr>
      <w:tr w:rsidR="00032C8F" w:rsidRPr="006B23EB" w:rsidTr="00F26396">
        <w:trPr>
          <w:trHeight w:val="423"/>
        </w:trPr>
        <w:tc>
          <w:tcPr>
            <w:tcW w:w="493" w:type="pct"/>
            <w:vMerge w:val="restart"/>
            <w:vAlign w:val="center"/>
          </w:tcPr>
          <w:p w:rsidR="00032C8F" w:rsidRPr="0051531C" w:rsidRDefault="00032C8F" w:rsidP="006474E6">
            <w:pPr>
              <w:rPr>
                <w:sz w:val="24"/>
                <w:szCs w:val="24"/>
                <w:shd w:val="clear" w:color="auto" w:fill="FFFFFF"/>
              </w:rPr>
            </w:pPr>
            <w:bookmarkStart w:id="5" w:name="_Hlk498188405"/>
            <w:r>
              <w:rPr>
                <w:sz w:val="24"/>
                <w:szCs w:val="24"/>
              </w:rPr>
              <w:t>РН15</w:t>
            </w:r>
          </w:p>
        </w:tc>
        <w:tc>
          <w:tcPr>
            <w:tcW w:w="770" w:type="pct"/>
          </w:tcPr>
          <w:p w:rsidR="00032C8F" w:rsidRPr="0051531C" w:rsidRDefault="00032C8F" w:rsidP="00032C8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РН15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Ф16</w:t>
            </w:r>
          </w:p>
        </w:tc>
        <w:tc>
          <w:tcPr>
            <w:tcW w:w="3737" w:type="pct"/>
          </w:tcPr>
          <w:p w:rsidR="00032C8F" w:rsidRPr="00032C8F" w:rsidRDefault="00032C8F" w:rsidP="00032C8F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32C8F">
              <w:rPr>
                <w:sz w:val="24"/>
                <w:szCs w:val="24"/>
              </w:rPr>
              <w:t xml:space="preserve">изначати та пояснювати практики створення та функціонування дипломатичних та консульських установ в сучасному світі у відповідності до існуючих міжнародно-правових актів, які регламентують їх діяльність </w:t>
            </w:r>
          </w:p>
        </w:tc>
      </w:tr>
      <w:tr w:rsidR="00032C8F" w:rsidRPr="006B23EB" w:rsidTr="00F26396">
        <w:tc>
          <w:tcPr>
            <w:tcW w:w="493" w:type="pct"/>
            <w:vMerge/>
          </w:tcPr>
          <w:p w:rsidR="00032C8F" w:rsidRPr="0051531C" w:rsidRDefault="00032C8F" w:rsidP="00F26396">
            <w:pPr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70" w:type="pct"/>
          </w:tcPr>
          <w:p w:rsidR="00032C8F" w:rsidRDefault="00032C8F" w:rsidP="00032C8F">
            <w:r w:rsidRPr="00085BCA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085BCA">
              <w:rPr>
                <w:sz w:val="24"/>
                <w:szCs w:val="24"/>
                <w:shd w:val="clear" w:color="auto" w:fill="FFFFFF"/>
              </w:rPr>
              <w:t>-Ф16</w:t>
            </w:r>
          </w:p>
        </w:tc>
        <w:tc>
          <w:tcPr>
            <w:tcW w:w="3737" w:type="pct"/>
          </w:tcPr>
          <w:p w:rsidR="00032C8F" w:rsidRPr="00032C8F" w:rsidRDefault="00032C8F" w:rsidP="00032C8F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32C8F">
              <w:rPr>
                <w:sz w:val="24"/>
                <w:szCs w:val="24"/>
              </w:rPr>
              <w:t>икористовувати чинні нормативні акти (національні та міжнародні) для аналізу внутрішніх організаційних принципів та структури консульських та дипломатичних установ</w:t>
            </w:r>
          </w:p>
        </w:tc>
      </w:tr>
      <w:tr w:rsidR="00032C8F" w:rsidRPr="006B23EB" w:rsidTr="00F26396">
        <w:tc>
          <w:tcPr>
            <w:tcW w:w="493" w:type="pct"/>
            <w:vMerge/>
          </w:tcPr>
          <w:p w:rsidR="00032C8F" w:rsidRPr="0051531C" w:rsidRDefault="00032C8F" w:rsidP="00F26396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0" w:type="pct"/>
          </w:tcPr>
          <w:p w:rsidR="00032C8F" w:rsidRDefault="00032C8F" w:rsidP="00032C8F">
            <w:r w:rsidRPr="00085BCA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085BCA">
              <w:rPr>
                <w:sz w:val="24"/>
                <w:szCs w:val="24"/>
                <w:shd w:val="clear" w:color="auto" w:fill="FFFFFF"/>
              </w:rPr>
              <w:t>-Ф16</w:t>
            </w:r>
          </w:p>
        </w:tc>
        <w:tc>
          <w:tcPr>
            <w:tcW w:w="3737" w:type="pct"/>
          </w:tcPr>
          <w:p w:rsidR="00032C8F" w:rsidRPr="00032C8F" w:rsidRDefault="00032C8F" w:rsidP="00032C8F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32C8F">
              <w:rPr>
                <w:sz w:val="24"/>
                <w:szCs w:val="24"/>
              </w:rPr>
              <w:t>ояснювати функціональний зміст діяльності дипломатичної та консульської служби на поточному етапі розвитку міжнародних відносин у відповідності до існуючих міжнародних норм</w:t>
            </w:r>
          </w:p>
        </w:tc>
      </w:tr>
      <w:tr w:rsidR="00032C8F" w:rsidRPr="006B23EB" w:rsidTr="00F26396">
        <w:tc>
          <w:tcPr>
            <w:tcW w:w="493" w:type="pct"/>
            <w:vMerge/>
          </w:tcPr>
          <w:p w:rsidR="00032C8F" w:rsidRPr="0051531C" w:rsidRDefault="00032C8F" w:rsidP="00F26396">
            <w:pPr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70" w:type="pct"/>
          </w:tcPr>
          <w:p w:rsidR="00032C8F" w:rsidRDefault="00032C8F" w:rsidP="00032C8F">
            <w:r w:rsidRPr="00085BCA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085BCA">
              <w:rPr>
                <w:sz w:val="24"/>
                <w:szCs w:val="24"/>
                <w:shd w:val="clear" w:color="auto" w:fill="FFFFFF"/>
              </w:rPr>
              <w:t>-Ф16</w:t>
            </w:r>
          </w:p>
        </w:tc>
        <w:tc>
          <w:tcPr>
            <w:tcW w:w="3737" w:type="pct"/>
          </w:tcPr>
          <w:p w:rsidR="00032C8F" w:rsidRPr="00032C8F" w:rsidRDefault="00032C8F" w:rsidP="00032C8F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32C8F">
              <w:rPr>
                <w:sz w:val="24"/>
                <w:szCs w:val="24"/>
              </w:rPr>
              <w:t>изначати сутність, причини, наслідки появи та поширення практик дипломатичних привілеїв та імунітетів, унормованих чинними міжнародно-правовими актами</w:t>
            </w:r>
          </w:p>
        </w:tc>
      </w:tr>
      <w:tr w:rsidR="00032C8F" w:rsidRPr="006B23EB" w:rsidTr="00F26396">
        <w:tc>
          <w:tcPr>
            <w:tcW w:w="493" w:type="pct"/>
            <w:vMerge/>
          </w:tcPr>
          <w:p w:rsidR="00032C8F" w:rsidRPr="0051531C" w:rsidRDefault="00032C8F" w:rsidP="00F26396">
            <w:pPr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70" w:type="pct"/>
          </w:tcPr>
          <w:p w:rsidR="00032C8F" w:rsidRDefault="00032C8F" w:rsidP="00032C8F">
            <w:r w:rsidRPr="00085BCA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085BCA">
              <w:rPr>
                <w:sz w:val="24"/>
                <w:szCs w:val="24"/>
                <w:shd w:val="clear" w:color="auto" w:fill="FFFFFF"/>
              </w:rPr>
              <w:t>-Ф16</w:t>
            </w:r>
          </w:p>
        </w:tc>
        <w:tc>
          <w:tcPr>
            <w:tcW w:w="3737" w:type="pct"/>
          </w:tcPr>
          <w:p w:rsidR="00032C8F" w:rsidRDefault="00032C8F" w:rsidP="00051A56">
            <w:r>
              <w:rPr>
                <w:sz w:val="24"/>
                <w:szCs w:val="24"/>
              </w:rPr>
              <w:t>п</w:t>
            </w:r>
            <w:r w:rsidRPr="009D140C">
              <w:rPr>
                <w:sz w:val="24"/>
                <w:szCs w:val="24"/>
              </w:rPr>
              <w:t>орівнювати дипломатичні та консульські служби різних країн світу, визначаючи їх роль у налагодженні та розвитку зовнішніх зносин між державами</w:t>
            </w:r>
          </w:p>
        </w:tc>
      </w:tr>
    </w:tbl>
    <w:p w:rsidR="002472DA" w:rsidRPr="006B23EB" w:rsidRDefault="002472DA" w:rsidP="002472DA">
      <w:bookmarkStart w:id="6" w:name="_Toc34660488"/>
      <w:bookmarkStart w:id="7" w:name="_Toc503465802"/>
      <w:bookmarkStart w:id="8" w:name="_Hlk497602067"/>
      <w:bookmarkEnd w:id="4"/>
      <w:bookmarkEnd w:id="5"/>
    </w:p>
    <w:p w:rsidR="002472DA" w:rsidRPr="0051531C" w:rsidRDefault="002472DA" w:rsidP="002472DA">
      <w:pPr>
        <w:spacing w:after="240"/>
        <w:jc w:val="center"/>
        <w:rPr>
          <w:b/>
          <w:bCs/>
          <w:color w:val="000000"/>
          <w:sz w:val="24"/>
          <w:szCs w:val="24"/>
        </w:rPr>
      </w:pPr>
      <w:r w:rsidRPr="0051531C">
        <w:rPr>
          <w:b/>
          <w:bCs/>
          <w:color w:val="000000"/>
          <w:sz w:val="24"/>
          <w:szCs w:val="24"/>
        </w:rPr>
        <w:t>3 БАЗОВІ ДИСЦИПЛІНИ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6713"/>
      </w:tblGrid>
      <w:tr w:rsidR="00282A34" w:rsidRPr="0051531C" w:rsidTr="00051A56">
        <w:trPr>
          <w:tblHeader/>
        </w:trPr>
        <w:tc>
          <w:tcPr>
            <w:tcW w:w="1493" w:type="pct"/>
            <w:vAlign w:val="center"/>
          </w:tcPr>
          <w:p w:rsidR="00282A34" w:rsidRPr="0051531C" w:rsidRDefault="00282A34" w:rsidP="00051A56">
            <w:pPr>
              <w:jc w:val="center"/>
              <w:rPr>
                <w:b/>
                <w:bCs/>
                <w:sz w:val="24"/>
                <w:szCs w:val="24"/>
                <w:lang w:eastAsia="zh-TW"/>
              </w:rPr>
            </w:pPr>
            <w:r w:rsidRPr="0051531C">
              <w:rPr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3507" w:type="pct"/>
            <w:vAlign w:val="center"/>
          </w:tcPr>
          <w:p w:rsidR="00282A34" w:rsidRPr="0051531C" w:rsidRDefault="00282A34" w:rsidP="00051A5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51531C">
              <w:rPr>
                <w:b/>
                <w:sz w:val="24"/>
                <w:szCs w:val="24"/>
              </w:rPr>
              <w:t>Здобуті результати навчання</w:t>
            </w:r>
          </w:p>
        </w:tc>
      </w:tr>
      <w:tr w:rsidR="00282A34" w:rsidRPr="0051531C" w:rsidTr="00051A56">
        <w:trPr>
          <w:tblHeader/>
        </w:trPr>
        <w:tc>
          <w:tcPr>
            <w:tcW w:w="1493" w:type="pct"/>
            <w:vMerge w:val="restart"/>
            <w:vAlign w:val="center"/>
          </w:tcPr>
          <w:p w:rsidR="00282A34" w:rsidRPr="000F0C8E" w:rsidRDefault="00282A34" w:rsidP="00051A56">
            <w:pPr>
              <w:rPr>
                <w:sz w:val="24"/>
                <w:szCs w:val="24"/>
                <w:lang w:val="en-US"/>
              </w:rPr>
            </w:pPr>
            <w:r w:rsidRPr="0051531C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3</w:t>
            </w:r>
            <w:r w:rsidRPr="005153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History of International Relations</w:t>
            </w:r>
          </w:p>
        </w:tc>
        <w:tc>
          <w:tcPr>
            <w:tcW w:w="3507" w:type="pct"/>
          </w:tcPr>
          <w:p w:rsidR="00282A34" w:rsidRPr="0051531C" w:rsidRDefault="00282A34" w:rsidP="00051A56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знати історичні процеси та події та пояснювати їх вплив на міжнародні відносини</w:t>
            </w:r>
            <w:r w:rsidRPr="006474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82A34" w:rsidRPr="0051531C" w:rsidTr="00051A56">
        <w:trPr>
          <w:tblHeader/>
        </w:trPr>
        <w:tc>
          <w:tcPr>
            <w:tcW w:w="1493" w:type="pct"/>
            <w:vMerge/>
            <w:vAlign w:val="center"/>
          </w:tcPr>
          <w:p w:rsidR="00282A34" w:rsidRPr="000F0C8E" w:rsidRDefault="00282A34" w:rsidP="00051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7" w:type="pct"/>
          </w:tcPr>
          <w:p w:rsidR="00282A34" w:rsidRPr="0051531C" w:rsidRDefault="00282A34" w:rsidP="00051A56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знати основні сучасні тренди у розвитку міжнародних відносин</w:t>
            </w:r>
          </w:p>
        </w:tc>
      </w:tr>
      <w:tr w:rsidR="00282A34" w:rsidRPr="0051531C" w:rsidTr="00051A56">
        <w:tc>
          <w:tcPr>
            <w:tcW w:w="1493" w:type="pct"/>
            <w:vMerge w:val="restart"/>
          </w:tcPr>
          <w:p w:rsidR="00282A34" w:rsidRPr="0051531C" w:rsidRDefault="00282A34" w:rsidP="00051A56">
            <w:pPr>
              <w:rPr>
                <w:sz w:val="24"/>
                <w:szCs w:val="24"/>
              </w:rPr>
            </w:pPr>
            <w:r w:rsidRPr="0051531C">
              <w:rPr>
                <w:sz w:val="24"/>
                <w:szCs w:val="24"/>
              </w:rPr>
              <w:lastRenderedPageBreak/>
              <w:t>Ф</w:t>
            </w:r>
            <w:r>
              <w:rPr>
                <w:sz w:val="24"/>
                <w:szCs w:val="24"/>
              </w:rPr>
              <w:t>4</w:t>
            </w:r>
            <w:r w:rsidRPr="005153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Політологія міжнародних відносин</w:t>
            </w:r>
          </w:p>
        </w:tc>
        <w:tc>
          <w:tcPr>
            <w:tcW w:w="3507" w:type="pct"/>
          </w:tcPr>
          <w:p w:rsidR="00282A34" w:rsidRPr="002A20E7" w:rsidRDefault="00282A34" w:rsidP="00051A56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A20E7">
              <w:rPr>
                <w:sz w:val="24"/>
                <w:szCs w:val="24"/>
              </w:rPr>
              <w:t>изначати зміст зовнішньої політики держав, пояснюючи її сутність і стратегічну спрямованість у міжнародному середовищі</w:t>
            </w:r>
          </w:p>
        </w:tc>
      </w:tr>
      <w:tr w:rsidR="00282A34" w:rsidRPr="0051531C" w:rsidTr="00051A56">
        <w:tc>
          <w:tcPr>
            <w:tcW w:w="1493" w:type="pct"/>
            <w:vMerge/>
          </w:tcPr>
          <w:p w:rsidR="00282A34" w:rsidRPr="0051531C" w:rsidRDefault="00282A34" w:rsidP="00051A56">
            <w:pPr>
              <w:rPr>
                <w:sz w:val="24"/>
                <w:szCs w:val="24"/>
              </w:rPr>
            </w:pPr>
          </w:p>
        </w:tc>
        <w:tc>
          <w:tcPr>
            <w:tcW w:w="3507" w:type="pct"/>
          </w:tcPr>
          <w:p w:rsidR="00282A34" w:rsidRPr="0051531C" w:rsidRDefault="00282A34" w:rsidP="00051A56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A20E7">
              <w:rPr>
                <w:sz w:val="24"/>
                <w:szCs w:val="24"/>
              </w:rPr>
              <w:t xml:space="preserve">становлювати причини і наслідки поведінки акторів на міжнародній арені </w:t>
            </w:r>
          </w:p>
        </w:tc>
      </w:tr>
      <w:tr w:rsidR="00282A34" w:rsidRPr="0051531C" w:rsidTr="00051A56">
        <w:tc>
          <w:tcPr>
            <w:tcW w:w="1493" w:type="pct"/>
          </w:tcPr>
          <w:p w:rsidR="00282A34" w:rsidRPr="0051531C" w:rsidRDefault="00282A34" w:rsidP="00051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Ф7 Транскордонне співробітництво та міжнародні організації</w:t>
            </w:r>
          </w:p>
        </w:tc>
        <w:tc>
          <w:tcPr>
            <w:tcW w:w="3507" w:type="pct"/>
          </w:tcPr>
          <w:p w:rsidR="00282A34" w:rsidRPr="0051531C" w:rsidRDefault="00282A34" w:rsidP="00051A56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E1FF9">
              <w:rPr>
                <w:sz w:val="24"/>
                <w:szCs w:val="24"/>
              </w:rPr>
              <w:t>ояснювати сутність та інструменти транскордонного співробітництва, його роль у взаємодії держав і регіонів</w:t>
            </w:r>
          </w:p>
        </w:tc>
      </w:tr>
      <w:tr w:rsidR="00282A34" w:rsidRPr="0051531C" w:rsidTr="00051A56">
        <w:tc>
          <w:tcPr>
            <w:tcW w:w="1493" w:type="pct"/>
            <w:vMerge w:val="restart"/>
          </w:tcPr>
          <w:p w:rsidR="00282A34" w:rsidRDefault="00282A34" w:rsidP="00051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 Суспільні комунікації</w:t>
            </w:r>
          </w:p>
        </w:tc>
        <w:tc>
          <w:tcPr>
            <w:tcW w:w="3507" w:type="pct"/>
          </w:tcPr>
          <w:p w:rsidR="00282A34" w:rsidRPr="00BF7127" w:rsidRDefault="00282A34" w:rsidP="00051A56">
            <w:pPr>
              <w:jc w:val="both"/>
              <w:rPr>
                <w:sz w:val="24"/>
                <w:szCs w:val="24"/>
              </w:rPr>
            </w:pPr>
            <w:r w:rsidRPr="00BF7127">
              <w:rPr>
                <w:sz w:val="24"/>
                <w:szCs w:val="24"/>
              </w:rPr>
              <w:t xml:space="preserve">застосовувати моделі та підходи до побудови ефективних суспільних комунікацій (зв’язків з громадськістю) під час </w:t>
            </w:r>
            <w:proofErr w:type="spellStart"/>
            <w:r w:rsidRPr="00BF7127">
              <w:rPr>
                <w:sz w:val="24"/>
                <w:szCs w:val="24"/>
              </w:rPr>
              <w:t>проєктування</w:t>
            </w:r>
            <w:proofErr w:type="spellEnd"/>
            <w:r w:rsidRPr="00BF7127">
              <w:rPr>
                <w:sz w:val="24"/>
                <w:szCs w:val="24"/>
              </w:rPr>
              <w:t xml:space="preserve"> комунікативних меседжів;</w:t>
            </w:r>
          </w:p>
        </w:tc>
      </w:tr>
      <w:tr w:rsidR="00282A34" w:rsidRPr="0051531C" w:rsidTr="00051A56">
        <w:tc>
          <w:tcPr>
            <w:tcW w:w="1493" w:type="pct"/>
            <w:vMerge/>
          </w:tcPr>
          <w:p w:rsidR="00282A34" w:rsidRDefault="00282A34" w:rsidP="00051A56">
            <w:pPr>
              <w:rPr>
                <w:sz w:val="24"/>
                <w:szCs w:val="24"/>
              </w:rPr>
            </w:pPr>
          </w:p>
        </w:tc>
        <w:tc>
          <w:tcPr>
            <w:tcW w:w="3507" w:type="pct"/>
          </w:tcPr>
          <w:p w:rsidR="00282A34" w:rsidRPr="00BF7127" w:rsidRDefault="00282A34" w:rsidP="00051A56">
            <w:pPr>
              <w:jc w:val="both"/>
              <w:rPr>
                <w:sz w:val="24"/>
                <w:szCs w:val="24"/>
              </w:rPr>
            </w:pPr>
            <w:r w:rsidRPr="00BF7127">
              <w:rPr>
                <w:sz w:val="24"/>
                <w:szCs w:val="24"/>
              </w:rPr>
              <w:t>застосовувати знання комунікаційного процесу та його складових при побудові ефективної суспільної комунікації;</w:t>
            </w:r>
          </w:p>
        </w:tc>
      </w:tr>
      <w:tr w:rsidR="00282A34" w:rsidRPr="0051531C" w:rsidTr="00051A56">
        <w:tc>
          <w:tcPr>
            <w:tcW w:w="1493" w:type="pct"/>
            <w:vMerge/>
          </w:tcPr>
          <w:p w:rsidR="00282A34" w:rsidRDefault="00282A34" w:rsidP="00051A56">
            <w:pPr>
              <w:rPr>
                <w:sz w:val="24"/>
                <w:szCs w:val="24"/>
              </w:rPr>
            </w:pPr>
          </w:p>
        </w:tc>
        <w:tc>
          <w:tcPr>
            <w:tcW w:w="3507" w:type="pct"/>
          </w:tcPr>
          <w:p w:rsidR="00282A34" w:rsidRPr="00BF7127" w:rsidRDefault="00282A34" w:rsidP="00051A56">
            <w:pPr>
              <w:jc w:val="both"/>
              <w:rPr>
                <w:sz w:val="24"/>
                <w:szCs w:val="24"/>
              </w:rPr>
            </w:pPr>
            <w:r w:rsidRPr="00BF7127">
              <w:rPr>
                <w:sz w:val="24"/>
                <w:szCs w:val="24"/>
              </w:rPr>
              <w:t>відтворювати еволюцію теорій суспільних комунікацій та аналізувати комунікаційні стратегії з точки зору їх концептуально-теоретичного підґрунтя;</w:t>
            </w:r>
          </w:p>
        </w:tc>
      </w:tr>
      <w:tr w:rsidR="00282A34" w:rsidRPr="0051531C" w:rsidTr="00051A56">
        <w:tc>
          <w:tcPr>
            <w:tcW w:w="1493" w:type="pct"/>
            <w:vMerge/>
          </w:tcPr>
          <w:p w:rsidR="00282A34" w:rsidRDefault="00282A34" w:rsidP="00051A56">
            <w:pPr>
              <w:rPr>
                <w:sz w:val="24"/>
                <w:szCs w:val="24"/>
              </w:rPr>
            </w:pPr>
          </w:p>
        </w:tc>
        <w:tc>
          <w:tcPr>
            <w:tcW w:w="3507" w:type="pct"/>
          </w:tcPr>
          <w:p w:rsidR="00282A34" w:rsidRPr="00BF7127" w:rsidRDefault="00282A34" w:rsidP="00051A56">
            <w:pPr>
              <w:jc w:val="both"/>
              <w:rPr>
                <w:sz w:val="24"/>
                <w:szCs w:val="24"/>
              </w:rPr>
            </w:pPr>
            <w:r w:rsidRPr="00BF7127">
              <w:rPr>
                <w:sz w:val="24"/>
                <w:szCs w:val="24"/>
              </w:rPr>
              <w:t>розробляти інформаційно-комунікаційну політику, організовувати діяльність мозкових центрів, вміти оцінювати інформацію та перевіряти факти;</w:t>
            </w:r>
          </w:p>
        </w:tc>
      </w:tr>
      <w:tr w:rsidR="00282A34" w:rsidRPr="0051531C" w:rsidTr="00051A56">
        <w:tc>
          <w:tcPr>
            <w:tcW w:w="1493" w:type="pct"/>
            <w:vMerge w:val="restart"/>
          </w:tcPr>
          <w:p w:rsidR="00282A34" w:rsidRDefault="00282A34" w:rsidP="00051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Ф11 Міжнародні комунікації</w:t>
            </w:r>
          </w:p>
        </w:tc>
        <w:tc>
          <w:tcPr>
            <w:tcW w:w="3507" w:type="pct"/>
          </w:tcPr>
          <w:p w:rsidR="00282A34" w:rsidRPr="00504FF1" w:rsidRDefault="00282A34" w:rsidP="00051A56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504FF1">
              <w:rPr>
                <w:sz w:val="24"/>
                <w:szCs w:val="24"/>
              </w:rPr>
              <w:t>розуміти сутність культурної ідентифікації, мультикультуралізму та міжкультурної комунікації;</w:t>
            </w:r>
          </w:p>
        </w:tc>
      </w:tr>
      <w:tr w:rsidR="00282A34" w:rsidRPr="0051531C" w:rsidTr="00051A56">
        <w:tc>
          <w:tcPr>
            <w:tcW w:w="1493" w:type="pct"/>
            <w:vMerge/>
          </w:tcPr>
          <w:p w:rsidR="00282A34" w:rsidRDefault="00282A34" w:rsidP="00051A56">
            <w:pPr>
              <w:rPr>
                <w:sz w:val="24"/>
                <w:szCs w:val="24"/>
              </w:rPr>
            </w:pPr>
          </w:p>
        </w:tc>
        <w:tc>
          <w:tcPr>
            <w:tcW w:w="3507" w:type="pct"/>
          </w:tcPr>
          <w:p w:rsidR="00282A34" w:rsidRPr="00504FF1" w:rsidRDefault="00282A34" w:rsidP="00051A56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504FF1">
              <w:rPr>
                <w:sz w:val="24"/>
                <w:szCs w:val="24"/>
              </w:rPr>
              <w:t>аналізувати зв’язок між національним, міжнародним та глобальним інформаційним простором;</w:t>
            </w:r>
          </w:p>
        </w:tc>
      </w:tr>
      <w:tr w:rsidR="00282A34" w:rsidRPr="0051531C" w:rsidTr="00051A56">
        <w:tc>
          <w:tcPr>
            <w:tcW w:w="1493" w:type="pct"/>
            <w:vMerge/>
          </w:tcPr>
          <w:p w:rsidR="00282A34" w:rsidRDefault="00282A34" w:rsidP="00051A56">
            <w:pPr>
              <w:rPr>
                <w:sz w:val="24"/>
                <w:szCs w:val="24"/>
              </w:rPr>
            </w:pPr>
          </w:p>
        </w:tc>
        <w:tc>
          <w:tcPr>
            <w:tcW w:w="3507" w:type="pct"/>
          </w:tcPr>
          <w:p w:rsidR="00282A34" w:rsidRPr="00504FF1" w:rsidRDefault="00282A34" w:rsidP="00051A56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504FF1">
              <w:rPr>
                <w:sz w:val="24"/>
                <w:szCs w:val="24"/>
              </w:rPr>
              <w:t>аналізувати інформаційно-комунікаційну політику міжнародних організацій;</w:t>
            </w:r>
          </w:p>
        </w:tc>
      </w:tr>
      <w:tr w:rsidR="00282A34" w:rsidRPr="0051531C" w:rsidTr="00051A56">
        <w:tc>
          <w:tcPr>
            <w:tcW w:w="1493" w:type="pct"/>
            <w:vMerge/>
          </w:tcPr>
          <w:p w:rsidR="00282A34" w:rsidRDefault="00282A34" w:rsidP="00051A56">
            <w:pPr>
              <w:rPr>
                <w:sz w:val="24"/>
                <w:szCs w:val="24"/>
              </w:rPr>
            </w:pPr>
          </w:p>
        </w:tc>
        <w:tc>
          <w:tcPr>
            <w:tcW w:w="3507" w:type="pct"/>
          </w:tcPr>
          <w:p w:rsidR="00282A34" w:rsidRPr="00504FF1" w:rsidRDefault="00282A34" w:rsidP="00051A56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504FF1">
              <w:rPr>
                <w:sz w:val="24"/>
                <w:szCs w:val="24"/>
              </w:rPr>
              <w:t>аналізувати інформаційно-комунікаційну політику держав;</w:t>
            </w:r>
          </w:p>
        </w:tc>
      </w:tr>
      <w:tr w:rsidR="00282A34" w:rsidRPr="0051531C" w:rsidTr="00051A56">
        <w:tc>
          <w:tcPr>
            <w:tcW w:w="1493" w:type="pct"/>
            <w:vMerge/>
          </w:tcPr>
          <w:p w:rsidR="00282A34" w:rsidRDefault="00282A34" w:rsidP="00051A56">
            <w:pPr>
              <w:rPr>
                <w:sz w:val="24"/>
                <w:szCs w:val="24"/>
              </w:rPr>
            </w:pPr>
          </w:p>
        </w:tc>
        <w:tc>
          <w:tcPr>
            <w:tcW w:w="3507" w:type="pct"/>
          </w:tcPr>
          <w:p w:rsidR="00282A34" w:rsidRPr="00504FF1" w:rsidRDefault="00282A34" w:rsidP="00051A56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504FF1">
              <w:rPr>
                <w:sz w:val="24"/>
                <w:szCs w:val="24"/>
              </w:rPr>
              <w:t>дотримуватись принципів міжнародної інформаційної безпеки;</w:t>
            </w:r>
          </w:p>
        </w:tc>
      </w:tr>
      <w:tr w:rsidR="00282A34" w:rsidRPr="0051531C" w:rsidTr="00051A56">
        <w:tc>
          <w:tcPr>
            <w:tcW w:w="1493" w:type="pct"/>
            <w:vMerge/>
          </w:tcPr>
          <w:p w:rsidR="00282A34" w:rsidRDefault="00282A34" w:rsidP="00051A56">
            <w:pPr>
              <w:rPr>
                <w:sz w:val="24"/>
                <w:szCs w:val="24"/>
              </w:rPr>
            </w:pPr>
          </w:p>
        </w:tc>
        <w:tc>
          <w:tcPr>
            <w:tcW w:w="3507" w:type="pct"/>
          </w:tcPr>
          <w:p w:rsidR="00282A34" w:rsidRDefault="00282A34" w:rsidP="00051A56">
            <w:r w:rsidRPr="00504FF1">
              <w:rPr>
                <w:sz w:val="24"/>
                <w:szCs w:val="24"/>
              </w:rPr>
              <w:t>здійснювати зовнішньополітичні комунікації.</w:t>
            </w:r>
          </w:p>
        </w:tc>
      </w:tr>
    </w:tbl>
    <w:p w:rsidR="00D80CDE" w:rsidRDefault="00D80CDE" w:rsidP="002472DA">
      <w:pPr>
        <w:spacing w:after="240"/>
        <w:ind w:firstLine="567"/>
        <w:jc w:val="both"/>
        <w:rPr>
          <w:i/>
        </w:rPr>
      </w:pPr>
    </w:p>
    <w:p w:rsidR="002472DA" w:rsidRDefault="002472DA" w:rsidP="002472DA">
      <w:pPr>
        <w:ind w:firstLine="567"/>
        <w:jc w:val="center"/>
        <w:rPr>
          <w:b/>
          <w:bCs/>
          <w:color w:val="000000"/>
          <w:sz w:val="24"/>
          <w:szCs w:val="24"/>
        </w:rPr>
      </w:pPr>
      <w:bookmarkStart w:id="9" w:name="_Toc34660489"/>
      <w:r w:rsidRPr="0051531C">
        <w:rPr>
          <w:b/>
          <w:bCs/>
          <w:color w:val="000000"/>
          <w:sz w:val="24"/>
          <w:szCs w:val="24"/>
        </w:rPr>
        <w:t>4 ОБСЯГ І РОЗПОДІЛ ЗА ФОРМАМИ ОРГАНІЗАЦІЇ ОСВІТНЬОГО ПРОЦЕСУ ТА ВИДАМИ НАВЧАЛЬНИХ ЗАНЯТЬ</w:t>
      </w:r>
      <w:bookmarkEnd w:id="9"/>
    </w:p>
    <w:p w:rsidR="002472DA" w:rsidRPr="0051531C" w:rsidRDefault="002472DA" w:rsidP="002472DA">
      <w:pPr>
        <w:ind w:firstLine="567"/>
        <w:jc w:val="center"/>
        <w:rPr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865"/>
        <w:gridCol w:w="1101"/>
        <w:gridCol w:w="1194"/>
        <w:gridCol w:w="1101"/>
        <w:gridCol w:w="1194"/>
        <w:gridCol w:w="873"/>
        <w:gridCol w:w="934"/>
        <w:gridCol w:w="858"/>
      </w:tblGrid>
      <w:tr w:rsidR="002472DA" w:rsidRPr="006B23EB" w:rsidTr="00F26396">
        <w:trPr>
          <w:trHeight w:val="276"/>
        </w:trPr>
        <w:tc>
          <w:tcPr>
            <w:tcW w:w="758" w:type="pct"/>
            <w:vMerge w:val="restart"/>
            <w:vAlign w:val="center"/>
          </w:tcPr>
          <w:p w:rsidR="002472DA" w:rsidRPr="006B23EB" w:rsidRDefault="002472DA" w:rsidP="00F26396">
            <w:pPr>
              <w:ind w:left="-180" w:right="-163"/>
              <w:jc w:val="center"/>
              <w:rPr>
                <w:b/>
              </w:rPr>
            </w:pPr>
            <w:r w:rsidRPr="006B23EB">
              <w:rPr>
                <w:b/>
              </w:rPr>
              <w:t>Вид навчальних занять</w:t>
            </w:r>
          </w:p>
        </w:tc>
        <w:tc>
          <w:tcPr>
            <w:tcW w:w="4242" w:type="pct"/>
            <w:gridSpan w:val="8"/>
            <w:shd w:val="clear" w:color="auto" w:fill="auto"/>
            <w:vAlign w:val="center"/>
          </w:tcPr>
          <w:p w:rsidR="002472DA" w:rsidRPr="006B23EB" w:rsidRDefault="002472DA" w:rsidP="00F26396">
            <w:pPr>
              <w:ind w:right="-5"/>
              <w:jc w:val="center"/>
              <w:rPr>
                <w:b/>
              </w:rPr>
            </w:pPr>
            <w:r w:rsidRPr="006B23EB">
              <w:rPr>
                <w:b/>
              </w:rPr>
              <w:t>Розподіл за формами навчання</w:t>
            </w:r>
            <w:r w:rsidRPr="006B23EB">
              <w:rPr>
                <w:i/>
              </w:rPr>
              <w:t>, години</w:t>
            </w:r>
          </w:p>
        </w:tc>
      </w:tr>
      <w:tr w:rsidR="002472DA" w:rsidRPr="006B23EB" w:rsidTr="00F26396">
        <w:tc>
          <w:tcPr>
            <w:tcW w:w="758" w:type="pct"/>
            <w:vMerge/>
            <w:vAlign w:val="center"/>
          </w:tcPr>
          <w:p w:rsidR="002472DA" w:rsidRPr="006B23EB" w:rsidRDefault="002472DA" w:rsidP="00F26396">
            <w:pPr>
              <w:jc w:val="center"/>
              <w:rPr>
                <w:b/>
              </w:rPr>
            </w:pPr>
          </w:p>
        </w:tc>
        <w:tc>
          <w:tcPr>
            <w:tcW w:w="1651" w:type="pct"/>
            <w:gridSpan w:val="3"/>
            <w:shd w:val="clear" w:color="auto" w:fill="auto"/>
          </w:tcPr>
          <w:p w:rsidR="002472DA" w:rsidRPr="006B23EB" w:rsidRDefault="002472DA" w:rsidP="00F26396">
            <w:pPr>
              <w:jc w:val="center"/>
              <w:rPr>
                <w:b/>
              </w:rPr>
            </w:pPr>
            <w:r w:rsidRPr="006B23EB">
              <w:rPr>
                <w:b/>
              </w:rPr>
              <w:t>денна</w:t>
            </w:r>
          </w:p>
        </w:tc>
        <w:tc>
          <w:tcPr>
            <w:tcW w:w="1199" w:type="pct"/>
            <w:gridSpan w:val="2"/>
            <w:vAlign w:val="center"/>
          </w:tcPr>
          <w:p w:rsidR="002472DA" w:rsidRPr="006B23EB" w:rsidRDefault="002472DA" w:rsidP="00F26396">
            <w:pPr>
              <w:jc w:val="center"/>
              <w:rPr>
                <w:b/>
              </w:rPr>
            </w:pPr>
            <w:r w:rsidRPr="006B23EB">
              <w:rPr>
                <w:b/>
              </w:rPr>
              <w:t>вечірня</w:t>
            </w:r>
          </w:p>
        </w:tc>
        <w:tc>
          <w:tcPr>
            <w:tcW w:w="1392" w:type="pct"/>
            <w:gridSpan w:val="3"/>
            <w:vAlign w:val="center"/>
          </w:tcPr>
          <w:p w:rsidR="002472DA" w:rsidRPr="006B23EB" w:rsidRDefault="002472DA" w:rsidP="00F26396">
            <w:pPr>
              <w:ind w:right="-5"/>
              <w:jc w:val="center"/>
              <w:rPr>
                <w:b/>
              </w:rPr>
            </w:pPr>
            <w:r w:rsidRPr="006B23EB">
              <w:rPr>
                <w:b/>
              </w:rPr>
              <w:t>заочна</w:t>
            </w:r>
          </w:p>
        </w:tc>
      </w:tr>
      <w:tr w:rsidR="002472DA" w:rsidRPr="006B23EB" w:rsidTr="00F26396">
        <w:tc>
          <w:tcPr>
            <w:tcW w:w="758" w:type="pct"/>
            <w:vMerge/>
            <w:vAlign w:val="center"/>
          </w:tcPr>
          <w:p w:rsidR="002472DA" w:rsidRPr="006B23EB" w:rsidRDefault="002472DA" w:rsidP="00F2639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:rsidR="002472DA" w:rsidRPr="006B23EB" w:rsidRDefault="002472DA" w:rsidP="00F26396">
            <w:pPr>
              <w:spacing w:after="120"/>
              <w:ind w:left="-53" w:right="-172"/>
              <w:jc w:val="center"/>
              <w:rPr>
                <w:b/>
              </w:rPr>
            </w:pPr>
            <w:r w:rsidRPr="006B23EB">
              <w:t>Обсяг</w:t>
            </w:r>
          </w:p>
        </w:tc>
        <w:tc>
          <w:tcPr>
            <w:tcW w:w="575" w:type="pct"/>
          </w:tcPr>
          <w:p w:rsidR="002472DA" w:rsidRPr="006B23EB" w:rsidRDefault="002472DA" w:rsidP="00F26396">
            <w:pPr>
              <w:ind w:left="-53" w:right="-172"/>
              <w:jc w:val="center"/>
              <w:rPr>
                <w:bCs/>
                <w:color w:val="000000"/>
              </w:rPr>
            </w:pPr>
            <w:r w:rsidRPr="006B23EB">
              <w:rPr>
                <w:bCs/>
                <w:color w:val="000000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:rsidR="002472DA" w:rsidRPr="006B23EB" w:rsidRDefault="002472DA" w:rsidP="00F26396">
            <w:pPr>
              <w:ind w:left="-53" w:right="-172"/>
              <w:jc w:val="center"/>
            </w:pPr>
            <w:r w:rsidRPr="006B23EB">
              <w:t>самостійна робота</w:t>
            </w:r>
          </w:p>
        </w:tc>
        <w:tc>
          <w:tcPr>
            <w:tcW w:w="575" w:type="pct"/>
          </w:tcPr>
          <w:p w:rsidR="002472DA" w:rsidRPr="006B23EB" w:rsidRDefault="002472DA" w:rsidP="00F26396">
            <w:pPr>
              <w:ind w:left="-53" w:right="-172"/>
              <w:jc w:val="center"/>
              <w:rPr>
                <w:bCs/>
                <w:color w:val="000000"/>
              </w:rPr>
            </w:pPr>
            <w:r w:rsidRPr="006B23EB">
              <w:rPr>
                <w:bCs/>
                <w:color w:val="000000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:rsidR="002472DA" w:rsidRPr="006B23EB" w:rsidRDefault="002472DA" w:rsidP="00F26396">
            <w:pPr>
              <w:ind w:left="-53" w:right="-172"/>
              <w:jc w:val="center"/>
            </w:pPr>
            <w:r w:rsidRPr="006B23EB">
              <w:t>самостійна робота</w:t>
            </w:r>
          </w:p>
        </w:tc>
        <w:tc>
          <w:tcPr>
            <w:tcW w:w="456" w:type="pct"/>
          </w:tcPr>
          <w:p w:rsidR="002472DA" w:rsidRPr="006B23EB" w:rsidRDefault="002472DA" w:rsidP="00F26396">
            <w:pPr>
              <w:ind w:left="-53" w:right="-172"/>
              <w:jc w:val="center"/>
              <w:rPr>
                <w:bCs/>
                <w:color w:val="000000"/>
              </w:rPr>
            </w:pPr>
            <w:r w:rsidRPr="006B23EB">
              <w:t>Обсяг</w:t>
            </w:r>
          </w:p>
        </w:tc>
        <w:tc>
          <w:tcPr>
            <w:tcW w:w="488" w:type="pct"/>
          </w:tcPr>
          <w:p w:rsidR="002472DA" w:rsidRPr="006B23EB" w:rsidRDefault="002472DA" w:rsidP="00F26396">
            <w:pPr>
              <w:ind w:left="-53" w:right="-172"/>
              <w:jc w:val="center"/>
              <w:rPr>
                <w:bCs/>
                <w:color w:val="000000"/>
              </w:rPr>
            </w:pPr>
            <w:proofErr w:type="spellStart"/>
            <w:r w:rsidRPr="006B23EB">
              <w:rPr>
                <w:bCs/>
                <w:color w:val="000000"/>
              </w:rPr>
              <w:t>ауди-торні</w:t>
            </w:r>
            <w:proofErr w:type="spellEnd"/>
            <w:r w:rsidRPr="006B23EB">
              <w:rPr>
                <w:bCs/>
                <w:color w:val="000000"/>
              </w:rPr>
              <w:t xml:space="preserve"> заняття</w:t>
            </w:r>
          </w:p>
        </w:tc>
        <w:tc>
          <w:tcPr>
            <w:tcW w:w="448" w:type="pct"/>
            <w:vAlign w:val="center"/>
          </w:tcPr>
          <w:p w:rsidR="002472DA" w:rsidRPr="006B23EB" w:rsidRDefault="002472DA" w:rsidP="00F26396">
            <w:pPr>
              <w:ind w:left="-53" w:right="-172"/>
              <w:jc w:val="center"/>
            </w:pPr>
            <w:proofErr w:type="spellStart"/>
            <w:r w:rsidRPr="006B23EB">
              <w:t>самос-тійна</w:t>
            </w:r>
            <w:proofErr w:type="spellEnd"/>
            <w:r w:rsidRPr="006B23EB">
              <w:t xml:space="preserve"> робота</w:t>
            </w:r>
          </w:p>
        </w:tc>
      </w:tr>
      <w:tr w:rsidR="002472DA" w:rsidRPr="006B23EB" w:rsidTr="00F26396">
        <w:tc>
          <w:tcPr>
            <w:tcW w:w="758" w:type="pct"/>
            <w:vAlign w:val="center"/>
          </w:tcPr>
          <w:p w:rsidR="002472DA" w:rsidRPr="006B23EB" w:rsidRDefault="002472DA" w:rsidP="00F26396">
            <w:r w:rsidRPr="006B23EB">
              <w:t>лекційні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bCs/>
                <w:color w:val="000000"/>
              </w:rPr>
              <w:t>60</w:t>
            </w:r>
          </w:p>
        </w:tc>
        <w:tc>
          <w:tcPr>
            <w:tcW w:w="575" w:type="pct"/>
            <w:vAlign w:val="center"/>
          </w:tcPr>
          <w:p w:rsidR="002472DA" w:rsidRPr="00B86AA2" w:rsidRDefault="00454342" w:rsidP="00F2639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624" w:type="pct"/>
            <w:vAlign w:val="center"/>
          </w:tcPr>
          <w:p w:rsidR="002472DA" w:rsidRPr="00B86AA2" w:rsidRDefault="00454342" w:rsidP="00F2639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2472DA" w:rsidRPr="00B86AA2" w:rsidRDefault="00454342" w:rsidP="00F26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88" w:type="pct"/>
            <w:vAlign w:val="center"/>
          </w:tcPr>
          <w:p w:rsidR="002472DA" w:rsidRPr="00B86AA2" w:rsidRDefault="00B86AA2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6</w:t>
            </w:r>
          </w:p>
        </w:tc>
        <w:tc>
          <w:tcPr>
            <w:tcW w:w="448" w:type="pct"/>
            <w:vAlign w:val="center"/>
          </w:tcPr>
          <w:p w:rsidR="002472DA" w:rsidRPr="00B86AA2" w:rsidRDefault="00454342" w:rsidP="00F26396">
            <w:pPr>
              <w:jc w:val="center"/>
            </w:pPr>
            <w:r>
              <w:rPr>
                <w:color w:val="000000"/>
              </w:rPr>
              <w:t>54</w:t>
            </w:r>
          </w:p>
        </w:tc>
      </w:tr>
      <w:tr w:rsidR="002472DA" w:rsidRPr="006B23EB" w:rsidTr="00F26396">
        <w:tc>
          <w:tcPr>
            <w:tcW w:w="758" w:type="pct"/>
            <w:vAlign w:val="center"/>
          </w:tcPr>
          <w:p w:rsidR="002472DA" w:rsidRPr="006B23EB" w:rsidRDefault="002472DA" w:rsidP="00F26396">
            <w:r w:rsidRPr="006B23EB">
              <w:t>практичні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472DA" w:rsidRPr="00B86AA2" w:rsidRDefault="00454342" w:rsidP="00F2639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2472DA" w:rsidRPr="00B86AA2">
              <w:rPr>
                <w:bCs/>
                <w:color w:val="000000"/>
              </w:rPr>
              <w:t>0</w:t>
            </w:r>
          </w:p>
        </w:tc>
        <w:tc>
          <w:tcPr>
            <w:tcW w:w="575" w:type="pct"/>
            <w:vAlign w:val="center"/>
          </w:tcPr>
          <w:p w:rsidR="002472DA" w:rsidRPr="00B86AA2" w:rsidRDefault="00454342" w:rsidP="00F2639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624" w:type="pct"/>
            <w:vAlign w:val="center"/>
          </w:tcPr>
          <w:p w:rsidR="002472DA" w:rsidRPr="00B86AA2" w:rsidRDefault="00454342" w:rsidP="00F2639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2472DA" w:rsidRPr="00B86AA2" w:rsidRDefault="00454342" w:rsidP="00B86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88" w:type="pct"/>
            <w:vAlign w:val="center"/>
          </w:tcPr>
          <w:p w:rsidR="002472DA" w:rsidRPr="00B86AA2" w:rsidRDefault="00454342" w:rsidP="00F26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8" w:type="pct"/>
            <w:vAlign w:val="center"/>
          </w:tcPr>
          <w:p w:rsidR="002472DA" w:rsidRPr="00B86AA2" w:rsidRDefault="00454342" w:rsidP="00F26396">
            <w:pPr>
              <w:jc w:val="center"/>
            </w:pPr>
            <w:r>
              <w:rPr>
                <w:color w:val="000000"/>
              </w:rPr>
              <w:t>54</w:t>
            </w:r>
          </w:p>
        </w:tc>
      </w:tr>
      <w:tr w:rsidR="002472DA" w:rsidRPr="006B23EB" w:rsidTr="00F26396">
        <w:tc>
          <w:tcPr>
            <w:tcW w:w="758" w:type="pct"/>
            <w:vAlign w:val="center"/>
          </w:tcPr>
          <w:p w:rsidR="002472DA" w:rsidRPr="006B23EB" w:rsidRDefault="002472DA" w:rsidP="00F26396">
            <w:r w:rsidRPr="006B23EB">
              <w:t>лабораторні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88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48" w:type="pct"/>
            <w:vAlign w:val="center"/>
          </w:tcPr>
          <w:p w:rsidR="002472DA" w:rsidRPr="00B86AA2" w:rsidRDefault="002472DA" w:rsidP="00F26396">
            <w:pPr>
              <w:jc w:val="center"/>
            </w:pPr>
            <w:r w:rsidRPr="00B86AA2">
              <w:t>-</w:t>
            </w:r>
          </w:p>
        </w:tc>
      </w:tr>
      <w:tr w:rsidR="002472DA" w:rsidRPr="006B23EB" w:rsidTr="00F26396">
        <w:tc>
          <w:tcPr>
            <w:tcW w:w="758" w:type="pct"/>
            <w:vAlign w:val="center"/>
          </w:tcPr>
          <w:p w:rsidR="002472DA" w:rsidRPr="006B23EB" w:rsidRDefault="002472DA" w:rsidP="00F26396">
            <w:r w:rsidRPr="006B23EB">
              <w:t>семінари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488" w:type="pct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448" w:type="pct"/>
            <w:vAlign w:val="center"/>
          </w:tcPr>
          <w:p w:rsidR="002472DA" w:rsidRPr="00B86AA2" w:rsidRDefault="002472DA" w:rsidP="00F26396">
            <w:pPr>
              <w:jc w:val="center"/>
            </w:pPr>
            <w:r w:rsidRPr="00B86AA2">
              <w:t>-</w:t>
            </w:r>
          </w:p>
        </w:tc>
      </w:tr>
      <w:tr w:rsidR="002472DA" w:rsidRPr="006B23EB" w:rsidTr="00F26396">
        <w:tc>
          <w:tcPr>
            <w:tcW w:w="758" w:type="pct"/>
            <w:vAlign w:val="center"/>
          </w:tcPr>
          <w:p w:rsidR="002472DA" w:rsidRPr="006B23EB" w:rsidRDefault="002472DA" w:rsidP="00F26396">
            <w:r w:rsidRPr="006B23EB">
              <w:t>РАЗОМ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472DA" w:rsidRPr="00B86AA2" w:rsidRDefault="00454342" w:rsidP="00F26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="002472DA" w:rsidRPr="00B86AA2">
              <w:rPr>
                <w:bCs/>
                <w:color w:val="000000"/>
              </w:rPr>
              <w:t>0</w:t>
            </w:r>
          </w:p>
        </w:tc>
        <w:tc>
          <w:tcPr>
            <w:tcW w:w="575" w:type="pct"/>
            <w:vAlign w:val="center"/>
          </w:tcPr>
          <w:p w:rsidR="002472DA" w:rsidRPr="00B86AA2" w:rsidRDefault="00454342" w:rsidP="00F26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927FD9" w:rsidRPr="00B86AA2">
              <w:rPr>
                <w:bCs/>
                <w:color w:val="000000"/>
              </w:rPr>
              <w:t>2</w:t>
            </w:r>
          </w:p>
        </w:tc>
        <w:tc>
          <w:tcPr>
            <w:tcW w:w="624" w:type="pct"/>
            <w:vAlign w:val="center"/>
          </w:tcPr>
          <w:p w:rsidR="002472DA" w:rsidRPr="00B86AA2" w:rsidRDefault="00454342" w:rsidP="00F26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927FD9" w:rsidRPr="00B86AA2">
              <w:rPr>
                <w:bCs/>
                <w:color w:val="000000"/>
              </w:rPr>
              <w:t>8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2472DA" w:rsidRPr="00B86AA2" w:rsidRDefault="00454342" w:rsidP="00F26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488" w:type="pct"/>
            <w:vAlign w:val="center"/>
          </w:tcPr>
          <w:p w:rsidR="002472DA" w:rsidRPr="00B86AA2" w:rsidRDefault="00454342" w:rsidP="00F26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448" w:type="pct"/>
            <w:vAlign w:val="center"/>
          </w:tcPr>
          <w:p w:rsidR="002472DA" w:rsidRPr="00B86AA2" w:rsidRDefault="00454342" w:rsidP="00F26396">
            <w:pPr>
              <w:jc w:val="center"/>
            </w:pPr>
            <w:r>
              <w:rPr>
                <w:bCs/>
                <w:color w:val="000000"/>
              </w:rPr>
              <w:t>108</w:t>
            </w:r>
          </w:p>
        </w:tc>
      </w:tr>
    </w:tbl>
    <w:p w:rsidR="002472DA" w:rsidRDefault="002472DA" w:rsidP="002472DA">
      <w:pPr>
        <w:pStyle w:val="1"/>
        <w:spacing w:before="0"/>
        <w:jc w:val="both"/>
        <w:rPr>
          <w:b/>
          <w:bCs/>
          <w:sz w:val="28"/>
          <w:szCs w:val="28"/>
        </w:rPr>
      </w:pPr>
      <w:bookmarkStart w:id="10" w:name="_Toc523035525"/>
      <w:bookmarkStart w:id="11" w:name="_Toc34660490"/>
    </w:p>
    <w:p w:rsidR="00521EF6" w:rsidRDefault="00521EF6" w:rsidP="002472DA">
      <w:pPr>
        <w:pStyle w:val="1"/>
        <w:spacing w:before="0"/>
        <w:jc w:val="both"/>
        <w:rPr>
          <w:b/>
          <w:bCs/>
          <w:sz w:val="28"/>
          <w:szCs w:val="28"/>
        </w:rPr>
      </w:pPr>
    </w:p>
    <w:p w:rsidR="002472DA" w:rsidRDefault="002472DA" w:rsidP="002472DA">
      <w:pPr>
        <w:pStyle w:val="1"/>
        <w:spacing w:before="0"/>
        <w:jc w:val="center"/>
        <w:rPr>
          <w:i/>
          <w:sz w:val="24"/>
          <w:szCs w:val="24"/>
        </w:rPr>
      </w:pPr>
      <w:r w:rsidRPr="0051531C">
        <w:rPr>
          <w:b/>
          <w:bCs/>
          <w:sz w:val="24"/>
          <w:szCs w:val="24"/>
        </w:rPr>
        <w:lastRenderedPageBreak/>
        <w:t>5 ПРОГРАМА ДИСЦИПЛІНИ ЗА ВИДАМИ НАВЧАЛЬНИХ ЗАНЯТЬ</w:t>
      </w:r>
      <w:bookmarkEnd w:id="10"/>
      <w:bookmarkEnd w:id="11"/>
    </w:p>
    <w:p w:rsidR="002472DA" w:rsidRPr="006B23EB" w:rsidRDefault="002472DA" w:rsidP="002472D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5"/>
        <w:gridCol w:w="5228"/>
        <w:gridCol w:w="2858"/>
      </w:tblGrid>
      <w:tr w:rsidR="002472DA" w:rsidRPr="006B23EB" w:rsidTr="00F26396">
        <w:trPr>
          <w:trHeight w:val="365"/>
          <w:tblHeader/>
        </w:trPr>
        <w:tc>
          <w:tcPr>
            <w:tcW w:w="776" w:type="pct"/>
            <w:vAlign w:val="center"/>
          </w:tcPr>
          <w:p w:rsidR="002472DA" w:rsidRPr="006B23EB" w:rsidRDefault="002472DA" w:rsidP="00F26396">
            <w:pPr>
              <w:jc w:val="center"/>
              <w:rPr>
                <w:b/>
                <w:bCs/>
              </w:rPr>
            </w:pPr>
            <w:r w:rsidRPr="006B23EB">
              <w:rPr>
                <w:b/>
                <w:bCs/>
              </w:rPr>
              <w:t>Шифри</w:t>
            </w:r>
          </w:p>
          <w:p w:rsidR="002472DA" w:rsidRPr="006B23EB" w:rsidRDefault="002472DA" w:rsidP="00F26396">
            <w:pPr>
              <w:jc w:val="center"/>
            </w:pPr>
            <w:r w:rsidRPr="006B23EB">
              <w:rPr>
                <w:b/>
                <w:bCs/>
              </w:rPr>
              <w:t>ДРН</w:t>
            </w:r>
          </w:p>
        </w:tc>
        <w:tc>
          <w:tcPr>
            <w:tcW w:w="2731" w:type="pct"/>
            <w:vAlign w:val="center"/>
          </w:tcPr>
          <w:p w:rsidR="002472DA" w:rsidRPr="006B23EB" w:rsidRDefault="002472DA" w:rsidP="00F26396">
            <w:pPr>
              <w:jc w:val="center"/>
              <w:rPr>
                <w:b/>
                <w:bCs/>
              </w:rPr>
            </w:pPr>
            <w:r w:rsidRPr="006B23EB">
              <w:rPr>
                <w:b/>
                <w:bCs/>
              </w:rPr>
              <w:t>Види та тематика навчальних занять</w:t>
            </w:r>
          </w:p>
        </w:tc>
        <w:tc>
          <w:tcPr>
            <w:tcW w:w="1493" w:type="pct"/>
            <w:vAlign w:val="center"/>
          </w:tcPr>
          <w:p w:rsidR="002472DA" w:rsidRPr="006B23EB" w:rsidRDefault="002472DA" w:rsidP="00F26396">
            <w:pPr>
              <w:jc w:val="center"/>
              <w:rPr>
                <w:b/>
                <w:bCs/>
              </w:rPr>
            </w:pPr>
            <w:r w:rsidRPr="006B23EB">
              <w:rPr>
                <w:b/>
                <w:bCs/>
              </w:rPr>
              <w:t xml:space="preserve">Обсяг складових, </w:t>
            </w:r>
            <w:r w:rsidRPr="006B23EB">
              <w:rPr>
                <w:bCs/>
                <w:i/>
              </w:rPr>
              <w:t>години</w:t>
            </w:r>
          </w:p>
        </w:tc>
      </w:tr>
      <w:tr w:rsidR="002472DA" w:rsidRPr="006B23EB" w:rsidTr="00F26396">
        <w:trPr>
          <w:trHeight w:val="365"/>
        </w:trPr>
        <w:tc>
          <w:tcPr>
            <w:tcW w:w="776" w:type="pct"/>
          </w:tcPr>
          <w:p w:rsidR="002472DA" w:rsidRPr="006B23EB" w:rsidRDefault="002472DA" w:rsidP="00F26396"/>
        </w:tc>
        <w:tc>
          <w:tcPr>
            <w:tcW w:w="2731" w:type="pct"/>
            <w:vAlign w:val="center"/>
          </w:tcPr>
          <w:p w:rsidR="002472DA" w:rsidRPr="006B23EB" w:rsidRDefault="002472DA" w:rsidP="00F26396">
            <w:pPr>
              <w:jc w:val="center"/>
              <w:rPr>
                <w:b/>
                <w:bCs/>
              </w:rPr>
            </w:pPr>
            <w:r w:rsidRPr="006B23EB">
              <w:rPr>
                <w:b/>
                <w:bCs/>
              </w:rPr>
              <w:t>ЛЕКЦІЇ</w:t>
            </w:r>
          </w:p>
        </w:tc>
        <w:tc>
          <w:tcPr>
            <w:tcW w:w="1493" w:type="pct"/>
          </w:tcPr>
          <w:p w:rsidR="002472DA" w:rsidRPr="006B23EB" w:rsidRDefault="00A3211C" w:rsidP="00F263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D80CDE" w:rsidRPr="006B23EB" w:rsidTr="00F26396">
        <w:trPr>
          <w:trHeight w:val="171"/>
        </w:trPr>
        <w:tc>
          <w:tcPr>
            <w:tcW w:w="776" w:type="pct"/>
            <w:vMerge w:val="restart"/>
          </w:tcPr>
          <w:p w:rsidR="00D80CDE" w:rsidRPr="006B23EB" w:rsidRDefault="00480A96" w:rsidP="00F26396">
            <w:r>
              <w:rPr>
                <w:sz w:val="24"/>
                <w:szCs w:val="24"/>
                <w:shd w:val="clear" w:color="auto" w:fill="FFFFFF"/>
              </w:rPr>
              <w:t>РН15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Ф16</w:t>
            </w:r>
          </w:p>
        </w:tc>
        <w:tc>
          <w:tcPr>
            <w:tcW w:w="2731" w:type="pct"/>
          </w:tcPr>
          <w:p w:rsidR="00D80CDE" w:rsidRPr="002C6E36" w:rsidRDefault="00EB7245" w:rsidP="002C6E36">
            <w:pPr>
              <w:rPr>
                <w:b/>
                <w:sz w:val="24"/>
                <w:szCs w:val="24"/>
              </w:rPr>
            </w:pPr>
            <w:r w:rsidRPr="002C6E36">
              <w:rPr>
                <w:b/>
                <w:sz w:val="24"/>
                <w:szCs w:val="24"/>
              </w:rPr>
              <w:t xml:space="preserve">Тема </w:t>
            </w:r>
            <w:r w:rsidR="00D80CDE" w:rsidRPr="002C6E36">
              <w:rPr>
                <w:b/>
                <w:sz w:val="24"/>
                <w:szCs w:val="24"/>
              </w:rPr>
              <w:t xml:space="preserve">1.  </w:t>
            </w:r>
            <w:r w:rsidR="00051A56" w:rsidRPr="002C6E36">
              <w:rPr>
                <w:b/>
                <w:sz w:val="24"/>
                <w:szCs w:val="24"/>
              </w:rPr>
              <w:t>Вступ до курсу. Політика курсу. Вимоги. Навчальні матеріали. Екзаменаційні білети. Академічна доброчесність. Встановлення дипломатичних відносин та відкриття дипломатичних представництв</w:t>
            </w:r>
          </w:p>
        </w:tc>
        <w:tc>
          <w:tcPr>
            <w:tcW w:w="1493" w:type="pct"/>
            <w:vMerge w:val="restart"/>
          </w:tcPr>
          <w:p w:rsidR="00D80CDE" w:rsidRPr="00A3211C" w:rsidRDefault="00A3211C" w:rsidP="00F26396">
            <w:pPr>
              <w:jc w:val="center"/>
              <w:rPr>
                <w:bCs/>
              </w:rPr>
            </w:pPr>
            <w:r w:rsidRPr="00A3211C">
              <w:rPr>
                <w:bCs/>
              </w:rPr>
              <w:t>5</w:t>
            </w:r>
          </w:p>
        </w:tc>
      </w:tr>
      <w:tr w:rsidR="00D80CDE" w:rsidRPr="006B23EB" w:rsidTr="00F26396">
        <w:trPr>
          <w:trHeight w:val="276"/>
        </w:trPr>
        <w:tc>
          <w:tcPr>
            <w:tcW w:w="776" w:type="pct"/>
            <w:vMerge/>
          </w:tcPr>
          <w:p w:rsidR="00D80CDE" w:rsidRPr="006B23EB" w:rsidRDefault="00D80CDE" w:rsidP="00F26396"/>
        </w:tc>
        <w:tc>
          <w:tcPr>
            <w:tcW w:w="2731" w:type="pct"/>
          </w:tcPr>
          <w:p w:rsidR="00D80CDE" w:rsidRPr="002C6E36" w:rsidRDefault="00D80CDE" w:rsidP="002C6E36">
            <w:pPr>
              <w:rPr>
                <w:sz w:val="24"/>
                <w:szCs w:val="24"/>
              </w:rPr>
            </w:pPr>
            <w:r w:rsidRPr="002C6E36">
              <w:rPr>
                <w:sz w:val="24"/>
                <w:szCs w:val="24"/>
              </w:rPr>
              <w:t>1.1. </w:t>
            </w:r>
            <w:r w:rsidR="00051A56" w:rsidRPr="002C6E36">
              <w:rPr>
                <w:sz w:val="24"/>
                <w:szCs w:val="24"/>
              </w:rPr>
              <w:t>Вступ до курсу. Політика курсу. Вимоги. Навчальні матеріали. Екзаменаційні білети. Академічна доброчесність.</w:t>
            </w:r>
          </w:p>
        </w:tc>
        <w:tc>
          <w:tcPr>
            <w:tcW w:w="1493" w:type="pct"/>
            <w:vMerge/>
            <w:vAlign w:val="center"/>
          </w:tcPr>
          <w:p w:rsidR="00D80CDE" w:rsidRPr="00A3211C" w:rsidRDefault="00D80CDE" w:rsidP="00F26396">
            <w:pPr>
              <w:jc w:val="center"/>
            </w:pPr>
          </w:p>
        </w:tc>
      </w:tr>
      <w:tr w:rsidR="00D80CDE" w:rsidRPr="006B23EB" w:rsidTr="00F26396">
        <w:trPr>
          <w:trHeight w:val="276"/>
        </w:trPr>
        <w:tc>
          <w:tcPr>
            <w:tcW w:w="776" w:type="pct"/>
            <w:vMerge/>
          </w:tcPr>
          <w:p w:rsidR="00D80CDE" w:rsidRPr="006B23EB" w:rsidRDefault="00D80CDE" w:rsidP="00F26396"/>
        </w:tc>
        <w:tc>
          <w:tcPr>
            <w:tcW w:w="2731" w:type="pct"/>
          </w:tcPr>
          <w:p w:rsidR="00D80CDE" w:rsidRPr="002C6E36" w:rsidRDefault="00D80CDE" w:rsidP="002C6E36">
            <w:pPr>
              <w:rPr>
                <w:sz w:val="24"/>
                <w:szCs w:val="24"/>
              </w:rPr>
            </w:pPr>
            <w:r w:rsidRPr="002C6E36">
              <w:rPr>
                <w:sz w:val="24"/>
                <w:szCs w:val="24"/>
              </w:rPr>
              <w:t>1.2. </w:t>
            </w:r>
            <w:r w:rsidR="00051A56" w:rsidRPr="002C6E36">
              <w:rPr>
                <w:sz w:val="24"/>
                <w:szCs w:val="24"/>
              </w:rPr>
              <w:t>Встановлення дипломатичних відносин та відкриття дипломатичних представництв</w:t>
            </w:r>
          </w:p>
        </w:tc>
        <w:tc>
          <w:tcPr>
            <w:tcW w:w="1493" w:type="pct"/>
            <w:vMerge/>
            <w:vAlign w:val="center"/>
          </w:tcPr>
          <w:p w:rsidR="00D80CDE" w:rsidRPr="00A3211C" w:rsidRDefault="00D80CDE" w:rsidP="00F26396">
            <w:pPr>
              <w:jc w:val="center"/>
            </w:pPr>
          </w:p>
        </w:tc>
      </w:tr>
      <w:tr w:rsidR="00D80CDE" w:rsidRPr="006B23EB" w:rsidTr="00F26396">
        <w:trPr>
          <w:trHeight w:val="20"/>
        </w:trPr>
        <w:tc>
          <w:tcPr>
            <w:tcW w:w="776" w:type="pct"/>
            <w:vMerge w:val="restart"/>
          </w:tcPr>
          <w:p w:rsidR="00D80CDE" w:rsidRPr="006B23EB" w:rsidRDefault="002C6E36" w:rsidP="009B2772">
            <w:r w:rsidRPr="00085BCA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085BCA">
              <w:rPr>
                <w:sz w:val="24"/>
                <w:szCs w:val="24"/>
                <w:shd w:val="clear" w:color="auto" w:fill="FFFFFF"/>
              </w:rPr>
              <w:t>-Ф16</w:t>
            </w:r>
            <w:r>
              <w:rPr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731" w:type="pct"/>
          </w:tcPr>
          <w:p w:rsidR="00D80CDE" w:rsidRPr="002C6E36" w:rsidRDefault="00EB7245" w:rsidP="002C6E36">
            <w:pPr>
              <w:rPr>
                <w:b/>
                <w:sz w:val="24"/>
                <w:szCs w:val="24"/>
              </w:rPr>
            </w:pPr>
            <w:r w:rsidRPr="002C6E36">
              <w:rPr>
                <w:b/>
                <w:sz w:val="24"/>
                <w:szCs w:val="24"/>
              </w:rPr>
              <w:t xml:space="preserve">Тема </w:t>
            </w:r>
            <w:r w:rsidR="00D80CDE" w:rsidRPr="002C6E36">
              <w:rPr>
                <w:b/>
                <w:sz w:val="24"/>
                <w:szCs w:val="24"/>
              </w:rPr>
              <w:t xml:space="preserve">2.  </w:t>
            </w:r>
            <w:r w:rsidR="00051A56" w:rsidRPr="002C6E36">
              <w:rPr>
                <w:b/>
                <w:sz w:val="24"/>
                <w:szCs w:val="24"/>
              </w:rPr>
              <w:t>Структура і персонал дипломатичного представництва</w:t>
            </w:r>
          </w:p>
        </w:tc>
        <w:tc>
          <w:tcPr>
            <w:tcW w:w="1493" w:type="pct"/>
            <w:vMerge w:val="restart"/>
          </w:tcPr>
          <w:p w:rsidR="00D80CDE" w:rsidRPr="00A3211C" w:rsidRDefault="00A3211C" w:rsidP="00F26396">
            <w:pPr>
              <w:jc w:val="center"/>
              <w:rPr>
                <w:bCs/>
              </w:rPr>
            </w:pPr>
            <w:r w:rsidRPr="00A3211C">
              <w:rPr>
                <w:bCs/>
              </w:rPr>
              <w:t>5</w:t>
            </w:r>
          </w:p>
        </w:tc>
      </w:tr>
      <w:tr w:rsidR="00D80CDE" w:rsidRPr="006B23EB" w:rsidTr="00F26396">
        <w:trPr>
          <w:trHeight w:val="20"/>
        </w:trPr>
        <w:tc>
          <w:tcPr>
            <w:tcW w:w="776" w:type="pct"/>
            <w:vMerge/>
          </w:tcPr>
          <w:p w:rsidR="00D80CDE" w:rsidRPr="006B23EB" w:rsidRDefault="00D80CDE" w:rsidP="00F26396"/>
        </w:tc>
        <w:tc>
          <w:tcPr>
            <w:tcW w:w="2731" w:type="pct"/>
          </w:tcPr>
          <w:p w:rsidR="00D80CDE" w:rsidRPr="002C6E36" w:rsidRDefault="00D80CDE" w:rsidP="002C6E36">
            <w:pPr>
              <w:rPr>
                <w:sz w:val="24"/>
                <w:szCs w:val="24"/>
              </w:rPr>
            </w:pPr>
            <w:r w:rsidRPr="002C6E36">
              <w:rPr>
                <w:sz w:val="24"/>
                <w:szCs w:val="24"/>
              </w:rPr>
              <w:t>2.1. </w:t>
            </w:r>
            <w:r w:rsidR="00F32526" w:rsidRPr="002C6E36">
              <w:rPr>
                <w:sz w:val="24"/>
                <w:szCs w:val="24"/>
              </w:rPr>
              <w:t>Процес реєстрації дипломатичного пре</w:t>
            </w:r>
            <w:r w:rsidR="002C6E36" w:rsidRPr="002C6E36">
              <w:rPr>
                <w:sz w:val="24"/>
                <w:szCs w:val="24"/>
              </w:rPr>
              <w:t>дставництва в приймаючій країні</w:t>
            </w:r>
          </w:p>
        </w:tc>
        <w:tc>
          <w:tcPr>
            <w:tcW w:w="1493" w:type="pct"/>
            <w:vMerge/>
            <w:vAlign w:val="center"/>
          </w:tcPr>
          <w:p w:rsidR="00D80CDE" w:rsidRPr="00A3211C" w:rsidRDefault="00D80CDE" w:rsidP="00F26396">
            <w:pPr>
              <w:jc w:val="center"/>
              <w:rPr>
                <w:b/>
              </w:rPr>
            </w:pPr>
          </w:p>
        </w:tc>
      </w:tr>
      <w:tr w:rsidR="00D80CDE" w:rsidRPr="006B23EB" w:rsidTr="00F26396">
        <w:trPr>
          <w:trHeight w:val="20"/>
        </w:trPr>
        <w:tc>
          <w:tcPr>
            <w:tcW w:w="776" w:type="pct"/>
            <w:vMerge/>
          </w:tcPr>
          <w:p w:rsidR="00D80CDE" w:rsidRPr="006B23EB" w:rsidRDefault="00D80CDE" w:rsidP="00F26396"/>
        </w:tc>
        <w:tc>
          <w:tcPr>
            <w:tcW w:w="2731" w:type="pct"/>
          </w:tcPr>
          <w:p w:rsidR="00D80CDE" w:rsidRPr="002C6E36" w:rsidRDefault="00D80CDE" w:rsidP="002C6E36">
            <w:pPr>
              <w:rPr>
                <w:sz w:val="24"/>
                <w:szCs w:val="24"/>
              </w:rPr>
            </w:pPr>
            <w:r w:rsidRPr="002C6E36">
              <w:rPr>
                <w:sz w:val="24"/>
                <w:szCs w:val="24"/>
              </w:rPr>
              <w:t>2.2. </w:t>
            </w:r>
            <w:r w:rsidR="00F32526" w:rsidRPr="002C6E36">
              <w:rPr>
                <w:sz w:val="24"/>
                <w:szCs w:val="24"/>
              </w:rPr>
              <w:t>Конкурсний відбір шт</w:t>
            </w:r>
            <w:r w:rsidR="002C6E36" w:rsidRPr="002C6E36">
              <w:rPr>
                <w:sz w:val="24"/>
                <w:szCs w:val="24"/>
              </w:rPr>
              <w:t>атних співробітників посольства</w:t>
            </w:r>
          </w:p>
        </w:tc>
        <w:tc>
          <w:tcPr>
            <w:tcW w:w="1493" w:type="pct"/>
            <w:vMerge/>
            <w:vAlign w:val="center"/>
          </w:tcPr>
          <w:p w:rsidR="00D80CDE" w:rsidRPr="00A3211C" w:rsidRDefault="00D80CDE" w:rsidP="00F26396">
            <w:pPr>
              <w:jc w:val="center"/>
              <w:rPr>
                <w:b/>
              </w:rPr>
            </w:pPr>
          </w:p>
        </w:tc>
      </w:tr>
      <w:tr w:rsidR="00D80CDE" w:rsidRPr="006B23EB" w:rsidTr="00F26396">
        <w:trPr>
          <w:trHeight w:val="20"/>
        </w:trPr>
        <w:tc>
          <w:tcPr>
            <w:tcW w:w="776" w:type="pct"/>
            <w:vMerge w:val="restart"/>
          </w:tcPr>
          <w:p w:rsidR="00D80CDE" w:rsidRDefault="002C6E36" w:rsidP="00F26396">
            <w:pPr>
              <w:rPr>
                <w:sz w:val="24"/>
                <w:szCs w:val="24"/>
                <w:shd w:val="clear" w:color="auto" w:fill="FFFFFF"/>
              </w:rPr>
            </w:pPr>
            <w:r w:rsidRPr="00085BCA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085BCA">
              <w:rPr>
                <w:sz w:val="24"/>
                <w:szCs w:val="24"/>
                <w:shd w:val="clear" w:color="auto" w:fill="FFFFFF"/>
              </w:rPr>
              <w:t>-Ф16</w:t>
            </w:r>
          </w:p>
          <w:p w:rsidR="002C6E36" w:rsidRPr="006B23EB" w:rsidRDefault="002C6E36" w:rsidP="00F26396">
            <w:r w:rsidRPr="00085BCA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085BCA">
              <w:rPr>
                <w:sz w:val="24"/>
                <w:szCs w:val="24"/>
                <w:shd w:val="clear" w:color="auto" w:fill="FFFFFF"/>
              </w:rPr>
              <w:t>-Ф16</w:t>
            </w:r>
          </w:p>
        </w:tc>
        <w:tc>
          <w:tcPr>
            <w:tcW w:w="2731" w:type="pct"/>
          </w:tcPr>
          <w:p w:rsidR="00D80CDE" w:rsidRPr="002C6E36" w:rsidRDefault="00EB7245" w:rsidP="002C6E36">
            <w:pPr>
              <w:rPr>
                <w:b/>
                <w:sz w:val="24"/>
                <w:szCs w:val="24"/>
              </w:rPr>
            </w:pPr>
            <w:r w:rsidRPr="002C6E36">
              <w:rPr>
                <w:b/>
                <w:sz w:val="24"/>
                <w:szCs w:val="24"/>
              </w:rPr>
              <w:t xml:space="preserve">Тема </w:t>
            </w:r>
            <w:r w:rsidR="00D80CDE" w:rsidRPr="002C6E36">
              <w:rPr>
                <w:b/>
                <w:sz w:val="24"/>
                <w:szCs w:val="24"/>
              </w:rPr>
              <w:t>3. </w:t>
            </w:r>
            <w:r w:rsidR="00051A56" w:rsidRPr="002C6E36">
              <w:rPr>
                <w:b/>
                <w:color w:val="000000"/>
                <w:sz w:val="24"/>
                <w:szCs w:val="24"/>
              </w:rPr>
              <w:t>Дипломатичні привілеї та імунітети</w:t>
            </w:r>
          </w:p>
        </w:tc>
        <w:tc>
          <w:tcPr>
            <w:tcW w:w="1493" w:type="pct"/>
            <w:vMerge w:val="restart"/>
          </w:tcPr>
          <w:p w:rsidR="00D80CDE" w:rsidRPr="00A3211C" w:rsidRDefault="00A3211C" w:rsidP="00F26396">
            <w:pPr>
              <w:jc w:val="center"/>
              <w:rPr>
                <w:bCs/>
              </w:rPr>
            </w:pPr>
            <w:r w:rsidRPr="00A3211C">
              <w:rPr>
                <w:bCs/>
              </w:rPr>
              <w:t>5</w:t>
            </w:r>
          </w:p>
        </w:tc>
      </w:tr>
      <w:tr w:rsidR="00D80CDE" w:rsidRPr="006B23EB" w:rsidTr="00F26396">
        <w:trPr>
          <w:trHeight w:val="20"/>
        </w:trPr>
        <w:tc>
          <w:tcPr>
            <w:tcW w:w="776" w:type="pct"/>
            <w:vMerge/>
          </w:tcPr>
          <w:p w:rsidR="00D80CDE" w:rsidRPr="006B23EB" w:rsidRDefault="00D80CDE" w:rsidP="00F26396"/>
        </w:tc>
        <w:tc>
          <w:tcPr>
            <w:tcW w:w="2731" w:type="pct"/>
          </w:tcPr>
          <w:p w:rsidR="00D80CDE" w:rsidRPr="002C6E36" w:rsidRDefault="00D80CDE" w:rsidP="002C6E36">
            <w:pPr>
              <w:rPr>
                <w:sz w:val="24"/>
                <w:szCs w:val="24"/>
              </w:rPr>
            </w:pPr>
            <w:r w:rsidRPr="002C6E36">
              <w:rPr>
                <w:sz w:val="24"/>
                <w:szCs w:val="24"/>
              </w:rPr>
              <w:t xml:space="preserve">3.1.  </w:t>
            </w:r>
            <w:r w:rsidR="00F32526" w:rsidRPr="002C6E36">
              <w:rPr>
                <w:sz w:val="24"/>
                <w:szCs w:val="24"/>
              </w:rPr>
              <w:t>Привілеї та імунітети членів постійних і тимчасових дипломатичних місій</w:t>
            </w:r>
          </w:p>
        </w:tc>
        <w:tc>
          <w:tcPr>
            <w:tcW w:w="1493" w:type="pct"/>
            <w:vMerge/>
            <w:vAlign w:val="center"/>
          </w:tcPr>
          <w:p w:rsidR="00D80CDE" w:rsidRPr="00A3211C" w:rsidRDefault="00D80CDE" w:rsidP="00F26396">
            <w:pPr>
              <w:jc w:val="center"/>
            </w:pPr>
          </w:p>
        </w:tc>
      </w:tr>
      <w:tr w:rsidR="00D80CDE" w:rsidRPr="006B23EB" w:rsidTr="00F26396">
        <w:trPr>
          <w:trHeight w:val="20"/>
        </w:trPr>
        <w:tc>
          <w:tcPr>
            <w:tcW w:w="776" w:type="pct"/>
            <w:vMerge/>
          </w:tcPr>
          <w:p w:rsidR="00D80CDE" w:rsidRPr="006B23EB" w:rsidRDefault="00D80CDE" w:rsidP="00F26396"/>
        </w:tc>
        <w:tc>
          <w:tcPr>
            <w:tcW w:w="2731" w:type="pct"/>
          </w:tcPr>
          <w:p w:rsidR="00D80CDE" w:rsidRPr="002C6E36" w:rsidRDefault="00D80CDE" w:rsidP="002C6E36">
            <w:pPr>
              <w:rPr>
                <w:sz w:val="24"/>
                <w:szCs w:val="24"/>
              </w:rPr>
            </w:pPr>
            <w:r w:rsidRPr="002C6E36">
              <w:rPr>
                <w:sz w:val="24"/>
                <w:szCs w:val="24"/>
              </w:rPr>
              <w:t>3.2. </w:t>
            </w:r>
            <w:r w:rsidR="00F32526" w:rsidRPr="002C6E36">
              <w:rPr>
                <w:sz w:val="24"/>
                <w:szCs w:val="24"/>
              </w:rPr>
              <w:t>Імунітети військових, що потрап</w:t>
            </w:r>
            <w:r w:rsidR="002C6E36" w:rsidRPr="002C6E36">
              <w:rPr>
                <w:sz w:val="24"/>
                <w:szCs w:val="24"/>
              </w:rPr>
              <w:t>или в полон під час бойових дій</w:t>
            </w:r>
          </w:p>
        </w:tc>
        <w:tc>
          <w:tcPr>
            <w:tcW w:w="1493" w:type="pct"/>
            <w:vMerge/>
            <w:vAlign w:val="center"/>
          </w:tcPr>
          <w:p w:rsidR="00D80CDE" w:rsidRPr="00A3211C" w:rsidRDefault="00D80CDE" w:rsidP="00F26396">
            <w:pPr>
              <w:jc w:val="center"/>
            </w:pPr>
          </w:p>
        </w:tc>
      </w:tr>
      <w:tr w:rsidR="002C6E36" w:rsidRPr="00DF079D" w:rsidTr="00413E83">
        <w:trPr>
          <w:trHeight w:val="70"/>
        </w:trPr>
        <w:tc>
          <w:tcPr>
            <w:tcW w:w="776" w:type="pct"/>
            <w:vMerge w:val="restart"/>
          </w:tcPr>
          <w:p w:rsidR="002C6E36" w:rsidRDefault="002C6E36" w:rsidP="002C6E36">
            <w:pPr>
              <w:rPr>
                <w:sz w:val="24"/>
                <w:szCs w:val="24"/>
                <w:shd w:val="clear" w:color="auto" w:fill="FFFFFF"/>
              </w:rPr>
            </w:pPr>
            <w:r w:rsidRPr="00085BCA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085BCA">
              <w:rPr>
                <w:sz w:val="24"/>
                <w:szCs w:val="24"/>
                <w:shd w:val="clear" w:color="auto" w:fill="FFFFFF"/>
              </w:rPr>
              <w:t>-Ф16</w:t>
            </w:r>
          </w:p>
          <w:p w:rsidR="002C6E36" w:rsidRDefault="002C6E36" w:rsidP="002C6E36">
            <w:r w:rsidRPr="00085BCA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085BCA">
              <w:rPr>
                <w:sz w:val="24"/>
                <w:szCs w:val="24"/>
                <w:shd w:val="clear" w:color="auto" w:fill="FFFFFF"/>
              </w:rPr>
              <w:t>-Ф16</w:t>
            </w:r>
          </w:p>
        </w:tc>
        <w:tc>
          <w:tcPr>
            <w:tcW w:w="2731" w:type="pct"/>
          </w:tcPr>
          <w:p w:rsidR="002C6E36" w:rsidRPr="002C6E36" w:rsidRDefault="002C6E36" w:rsidP="002C6E36">
            <w:pPr>
              <w:rPr>
                <w:b/>
                <w:sz w:val="24"/>
                <w:szCs w:val="24"/>
              </w:rPr>
            </w:pPr>
            <w:r w:rsidRPr="002C6E36">
              <w:rPr>
                <w:b/>
                <w:sz w:val="24"/>
                <w:szCs w:val="24"/>
              </w:rPr>
              <w:t xml:space="preserve">Тема 4.  </w:t>
            </w:r>
            <w:r w:rsidRPr="002C6E36">
              <w:rPr>
                <w:b/>
                <w:bCs/>
                <w:sz w:val="24"/>
                <w:szCs w:val="24"/>
              </w:rPr>
              <w:t>Дипломатичні функції та засоби їх виконання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2C6E36" w:rsidRPr="00A3211C" w:rsidRDefault="002C6E36" w:rsidP="002C6E36">
            <w:pPr>
              <w:jc w:val="center"/>
              <w:rPr>
                <w:bCs/>
              </w:rPr>
            </w:pPr>
            <w:r w:rsidRPr="00A3211C">
              <w:rPr>
                <w:bCs/>
              </w:rPr>
              <w:t>5</w:t>
            </w:r>
          </w:p>
        </w:tc>
      </w:tr>
      <w:tr w:rsidR="002C6E36" w:rsidRPr="00DF079D" w:rsidTr="00413E83">
        <w:trPr>
          <w:trHeight w:val="58"/>
        </w:trPr>
        <w:tc>
          <w:tcPr>
            <w:tcW w:w="776" w:type="pct"/>
            <w:vMerge/>
          </w:tcPr>
          <w:p w:rsidR="002C6E36" w:rsidRPr="006B23EB" w:rsidRDefault="002C6E36" w:rsidP="002C6E36"/>
        </w:tc>
        <w:tc>
          <w:tcPr>
            <w:tcW w:w="2731" w:type="pct"/>
          </w:tcPr>
          <w:p w:rsidR="002C6E36" w:rsidRPr="002C6E36" w:rsidRDefault="002C6E36" w:rsidP="002C6E36">
            <w:pPr>
              <w:rPr>
                <w:spacing w:val="-8"/>
                <w:sz w:val="24"/>
                <w:szCs w:val="24"/>
              </w:rPr>
            </w:pPr>
            <w:r w:rsidRPr="002C6E36">
              <w:rPr>
                <w:spacing w:val="-8"/>
                <w:sz w:val="24"/>
                <w:szCs w:val="24"/>
              </w:rPr>
              <w:t>4.1. </w:t>
            </w:r>
            <w:r w:rsidRPr="002C6E36">
              <w:rPr>
                <w:sz w:val="24"/>
                <w:szCs w:val="24"/>
              </w:rPr>
              <w:t>Основні дипломатичні функції</w:t>
            </w:r>
          </w:p>
        </w:tc>
        <w:tc>
          <w:tcPr>
            <w:tcW w:w="1493" w:type="pct"/>
            <w:vMerge/>
            <w:shd w:val="clear" w:color="auto" w:fill="auto"/>
            <w:vAlign w:val="center"/>
          </w:tcPr>
          <w:p w:rsidR="002C6E36" w:rsidRPr="00A3211C" w:rsidRDefault="002C6E36" w:rsidP="002C6E36">
            <w:pPr>
              <w:jc w:val="center"/>
            </w:pPr>
          </w:p>
        </w:tc>
      </w:tr>
      <w:tr w:rsidR="002C6E36" w:rsidRPr="00DF079D" w:rsidTr="00413E83">
        <w:trPr>
          <w:trHeight w:val="126"/>
        </w:trPr>
        <w:tc>
          <w:tcPr>
            <w:tcW w:w="776" w:type="pct"/>
            <w:vMerge/>
          </w:tcPr>
          <w:p w:rsidR="002C6E36" w:rsidRPr="006B23EB" w:rsidRDefault="002C6E36" w:rsidP="002C6E36"/>
        </w:tc>
        <w:tc>
          <w:tcPr>
            <w:tcW w:w="2731" w:type="pct"/>
          </w:tcPr>
          <w:p w:rsidR="002C6E36" w:rsidRPr="002C6E36" w:rsidRDefault="002C6E36" w:rsidP="002C6E36">
            <w:pPr>
              <w:rPr>
                <w:sz w:val="24"/>
                <w:szCs w:val="24"/>
              </w:rPr>
            </w:pPr>
            <w:r w:rsidRPr="002C6E36">
              <w:rPr>
                <w:sz w:val="24"/>
                <w:szCs w:val="24"/>
              </w:rPr>
              <w:t>4.2. Представництво інтересів третьої держави та її громадян</w:t>
            </w:r>
          </w:p>
        </w:tc>
        <w:tc>
          <w:tcPr>
            <w:tcW w:w="1493" w:type="pct"/>
            <w:vMerge/>
            <w:shd w:val="clear" w:color="auto" w:fill="auto"/>
          </w:tcPr>
          <w:p w:rsidR="002C6E36" w:rsidRPr="00A3211C" w:rsidRDefault="002C6E36" w:rsidP="002C6E36">
            <w:pPr>
              <w:jc w:val="center"/>
            </w:pPr>
          </w:p>
        </w:tc>
      </w:tr>
      <w:tr w:rsidR="002C6E36" w:rsidRPr="00DF079D" w:rsidTr="00F26396">
        <w:trPr>
          <w:trHeight w:val="246"/>
        </w:trPr>
        <w:tc>
          <w:tcPr>
            <w:tcW w:w="776" w:type="pct"/>
            <w:vMerge w:val="restart"/>
          </w:tcPr>
          <w:p w:rsidR="002C6E36" w:rsidRDefault="002C6E36" w:rsidP="002C6E36">
            <w:pPr>
              <w:rPr>
                <w:sz w:val="24"/>
                <w:szCs w:val="24"/>
                <w:shd w:val="clear" w:color="auto" w:fill="FFFFFF"/>
              </w:rPr>
            </w:pPr>
            <w:r w:rsidRPr="00085BCA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085BCA">
              <w:rPr>
                <w:sz w:val="24"/>
                <w:szCs w:val="24"/>
                <w:shd w:val="clear" w:color="auto" w:fill="FFFFFF"/>
              </w:rPr>
              <w:t>-Ф16</w:t>
            </w:r>
          </w:p>
          <w:p w:rsidR="002C6E36" w:rsidRDefault="002C6E36" w:rsidP="002C6E36">
            <w:pPr>
              <w:rPr>
                <w:sz w:val="24"/>
                <w:szCs w:val="24"/>
                <w:shd w:val="clear" w:color="auto" w:fill="FFFFFF"/>
              </w:rPr>
            </w:pPr>
            <w:r w:rsidRPr="00085BCA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085BCA">
              <w:rPr>
                <w:sz w:val="24"/>
                <w:szCs w:val="24"/>
                <w:shd w:val="clear" w:color="auto" w:fill="FFFFFF"/>
              </w:rPr>
              <w:t>-Ф16</w:t>
            </w:r>
          </w:p>
          <w:p w:rsidR="002C6E36" w:rsidRPr="006B23EB" w:rsidRDefault="002C6E36" w:rsidP="002C6E36">
            <w:r w:rsidRPr="00085BCA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085BCA">
              <w:rPr>
                <w:sz w:val="24"/>
                <w:szCs w:val="24"/>
                <w:shd w:val="clear" w:color="auto" w:fill="FFFFFF"/>
              </w:rPr>
              <w:t>-Ф16</w:t>
            </w:r>
          </w:p>
        </w:tc>
        <w:tc>
          <w:tcPr>
            <w:tcW w:w="2731" w:type="pct"/>
          </w:tcPr>
          <w:p w:rsidR="002C6E36" w:rsidRPr="002C6E36" w:rsidRDefault="002C6E36" w:rsidP="002C6E36">
            <w:pPr>
              <w:rPr>
                <w:b/>
                <w:sz w:val="24"/>
                <w:szCs w:val="24"/>
              </w:rPr>
            </w:pPr>
            <w:r w:rsidRPr="002C6E36">
              <w:rPr>
                <w:b/>
                <w:sz w:val="24"/>
                <w:szCs w:val="24"/>
              </w:rPr>
              <w:t>Тема 5. Консульська служба</w:t>
            </w:r>
          </w:p>
        </w:tc>
        <w:tc>
          <w:tcPr>
            <w:tcW w:w="1493" w:type="pct"/>
            <w:vMerge w:val="restart"/>
          </w:tcPr>
          <w:p w:rsidR="002C6E36" w:rsidRPr="00A3211C" w:rsidRDefault="002C6E36" w:rsidP="002C6E36">
            <w:pPr>
              <w:jc w:val="center"/>
              <w:rPr>
                <w:bCs/>
              </w:rPr>
            </w:pPr>
            <w:r w:rsidRPr="00A3211C">
              <w:rPr>
                <w:bCs/>
              </w:rPr>
              <w:t>5</w:t>
            </w:r>
          </w:p>
        </w:tc>
      </w:tr>
      <w:tr w:rsidR="002C6E36" w:rsidRPr="00DF079D" w:rsidTr="00F26396">
        <w:trPr>
          <w:trHeight w:val="20"/>
        </w:trPr>
        <w:tc>
          <w:tcPr>
            <w:tcW w:w="776" w:type="pct"/>
            <w:vMerge/>
          </w:tcPr>
          <w:p w:rsidR="002C6E36" w:rsidRPr="006B23EB" w:rsidRDefault="002C6E36" w:rsidP="002C6E36"/>
        </w:tc>
        <w:tc>
          <w:tcPr>
            <w:tcW w:w="2731" w:type="pct"/>
          </w:tcPr>
          <w:p w:rsidR="002C6E36" w:rsidRPr="002C6E36" w:rsidRDefault="002C6E36" w:rsidP="002C6E36">
            <w:pPr>
              <w:rPr>
                <w:sz w:val="24"/>
                <w:szCs w:val="24"/>
              </w:rPr>
            </w:pPr>
            <w:r w:rsidRPr="002C6E36">
              <w:rPr>
                <w:sz w:val="24"/>
                <w:szCs w:val="24"/>
              </w:rPr>
              <w:t>5.1. Типи консулів та консульських установ</w:t>
            </w:r>
          </w:p>
        </w:tc>
        <w:tc>
          <w:tcPr>
            <w:tcW w:w="1493" w:type="pct"/>
            <w:vMerge/>
            <w:vAlign w:val="center"/>
          </w:tcPr>
          <w:p w:rsidR="002C6E36" w:rsidRPr="00A3211C" w:rsidRDefault="002C6E36" w:rsidP="002C6E36">
            <w:pPr>
              <w:jc w:val="center"/>
            </w:pPr>
          </w:p>
        </w:tc>
      </w:tr>
      <w:tr w:rsidR="002C6E36" w:rsidRPr="00DF079D" w:rsidTr="00F26396">
        <w:trPr>
          <w:trHeight w:val="20"/>
        </w:trPr>
        <w:tc>
          <w:tcPr>
            <w:tcW w:w="776" w:type="pct"/>
            <w:vMerge/>
          </w:tcPr>
          <w:p w:rsidR="002C6E36" w:rsidRPr="006B23EB" w:rsidRDefault="002C6E36" w:rsidP="002C6E36"/>
        </w:tc>
        <w:tc>
          <w:tcPr>
            <w:tcW w:w="2731" w:type="pct"/>
          </w:tcPr>
          <w:p w:rsidR="002C6E36" w:rsidRPr="002C6E36" w:rsidRDefault="002C6E36" w:rsidP="002C6E36">
            <w:pPr>
              <w:rPr>
                <w:sz w:val="24"/>
                <w:szCs w:val="24"/>
              </w:rPr>
            </w:pPr>
            <w:r w:rsidRPr="002C6E36">
              <w:rPr>
                <w:sz w:val="24"/>
                <w:szCs w:val="24"/>
              </w:rPr>
              <w:t>5.2. Консульські привілеї та імунітети</w:t>
            </w:r>
          </w:p>
        </w:tc>
        <w:tc>
          <w:tcPr>
            <w:tcW w:w="1493" w:type="pct"/>
            <w:vMerge/>
            <w:vAlign w:val="center"/>
          </w:tcPr>
          <w:p w:rsidR="002C6E36" w:rsidRPr="00A3211C" w:rsidRDefault="002C6E36" w:rsidP="002C6E36">
            <w:pPr>
              <w:jc w:val="center"/>
            </w:pPr>
          </w:p>
        </w:tc>
      </w:tr>
      <w:tr w:rsidR="002C6E36" w:rsidRPr="00DF079D" w:rsidTr="00413E83">
        <w:trPr>
          <w:trHeight w:val="191"/>
        </w:trPr>
        <w:tc>
          <w:tcPr>
            <w:tcW w:w="776" w:type="pct"/>
            <w:vMerge w:val="restart"/>
          </w:tcPr>
          <w:p w:rsidR="002C6E36" w:rsidRDefault="002C6E36" w:rsidP="002C6E36">
            <w:pPr>
              <w:rPr>
                <w:sz w:val="24"/>
                <w:szCs w:val="24"/>
                <w:shd w:val="clear" w:color="auto" w:fill="FFFFFF"/>
              </w:rPr>
            </w:pPr>
            <w:r w:rsidRPr="00085BCA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085BCA">
              <w:rPr>
                <w:sz w:val="24"/>
                <w:szCs w:val="24"/>
                <w:shd w:val="clear" w:color="auto" w:fill="FFFFFF"/>
              </w:rPr>
              <w:t>-Ф16</w:t>
            </w:r>
          </w:p>
          <w:p w:rsidR="002C6E36" w:rsidRPr="006B23EB" w:rsidRDefault="002C6E36" w:rsidP="002C6E36">
            <w:r w:rsidRPr="00085BCA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085BCA">
              <w:rPr>
                <w:sz w:val="24"/>
                <w:szCs w:val="24"/>
                <w:shd w:val="clear" w:color="auto" w:fill="FFFFFF"/>
              </w:rPr>
              <w:t>-Ф16</w:t>
            </w:r>
          </w:p>
        </w:tc>
        <w:tc>
          <w:tcPr>
            <w:tcW w:w="2731" w:type="pct"/>
          </w:tcPr>
          <w:p w:rsidR="002C6E36" w:rsidRPr="002C6E36" w:rsidRDefault="002C6E36" w:rsidP="002C6E36">
            <w:pPr>
              <w:rPr>
                <w:b/>
                <w:sz w:val="24"/>
                <w:szCs w:val="24"/>
              </w:rPr>
            </w:pPr>
            <w:r w:rsidRPr="002C6E36">
              <w:rPr>
                <w:b/>
                <w:sz w:val="24"/>
                <w:szCs w:val="24"/>
              </w:rPr>
              <w:t xml:space="preserve">Тема 6. </w:t>
            </w:r>
            <w:r w:rsidRPr="002C6E36">
              <w:rPr>
                <w:b/>
                <w:bCs/>
                <w:sz w:val="24"/>
                <w:szCs w:val="24"/>
              </w:rPr>
              <w:t>Спеціальні місії як форма дипломатії</w:t>
            </w:r>
          </w:p>
        </w:tc>
        <w:tc>
          <w:tcPr>
            <w:tcW w:w="1493" w:type="pct"/>
            <w:vMerge w:val="restart"/>
          </w:tcPr>
          <w:p w:rsidR="002C6E36" w:rsidRPr="00A3211C" w:rsidRDefault="002C6E36" w:rsidP="002C6E36">
            <w:pPr>
              <w:jc w:val="center"/>
            </w:pPr>
            <w:r w:rsidRPr="00A3211C">
              <w:t>5</w:t>
            </w:r>
          </w:p>
        </w:tc>
      </w:tr>
      <w:tr w:rsidR="002C6E36" w:rsidRPr="00DF079D" w:rsidTr="00F26396">
        <w:trPr>
          <w:trHeight w:val="191"/>
        </w:trPr>
        <w:tc>
          <w:tcPr>
            <w:tcW w:w="776" w:type="pct"/>
            <w:vMerge/>
          </w:tcPr>
          <w:p w:rsidR="002C6E36" w:rsidRPr="0051531C" w:rsidRDefault="002C6E36" w:rsidP="002C6E36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2C6E36" w:rsidRPr="002C6E36" w:rsidRDefault="002C6E36" w:rsidP="002C6E36">
            <w:pPr>
              <w:rPr>
                <w:sz w:val="24"/>
                <w:szCs w:val="24"/>
              </w:rPr>
            </w:pPr>
            <w:r w:rsidRPr="002C6E36">
              <w:rPr>
                <w:sz w:val="24"/>
                <w:szCs w:val="24"/>
              </w:rPr>
              <w:t>6.1. Поняття «спеціальна місія»</w:t>
            </w:r>
          </w:p>
        </w:tc>
        <w:tc>
          <w:tcPr>
            <w:tcW w:w="1493" w:type="pct"/>
            <w:vMerge/>
            <w:vAlign w:val="center"/>
          </w:tcPr>
          <w:p w:rsidR="002C6E36" w:rsidRPr="00A3211C" w:rsidRDefault="002C6E36" w:rsidP="002C6E36">
            <w:pPr>
              <w:jc w:val="center"/>
            </w:pPr>
          </w:p>
        </w:tc>
      </w:tr>
      <w:tr w:rsidR="002C6E36" w:rsidRPr="00DF079D" w:rsidTr="00F26396">
        <w:trPr>
          <w:trHeight w:val="191"/>
        </w:trPr>
        <w:tc>
          <w:tcPr>
            <w:tcW w:w="776" w:type="pct"/>
            <w:vMerge/>
          </w:tcPr>
          <w:p w:rsidR="002C6E36" w:rsidRPr="0051531C" w:rsidRDefault="002C6E36" w:rsidP="002C6E36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2C6E36" w:rsidRPr="002C6E36" w:rsidRDefault="002C6E36" w:rsidP="002C6E36">
            <w:pPr>
              <w:rPr>
                <w:sz w:val="24"/>
                <w:szCs w:val="24"/>
              </w:rPr>
            </w:pPr>
            <w:r w:rsidRPr="002C6E36">
              <w:rPr>
                <w:sz w:val="24"/>
                <w:szCs w:val="24"/>
              </w:rPr>
              <w:t>6.2. Особливості функціонування спеціальних місій</w:t>
            </w:r>
          </w:p>
        </w:tc>
        <w:tc>
          <w:tcPr>
            <w:tcW w:w="1493" w:type="pct"/>
            <w:vMerge/>
            <w:vAlign w:val="center"/>
          </w:tcPr>
          <w:p w:rsidR="002C6E36" w:rsidRPr="00A3211C" w:rsidRDefault="002C6E36" w:rsidP="002C6E36">
            <w:pPr>
              <w:jc w:val="center"/>
            </w:pPr>
          </w:p>
        </w:tc>
      </w:tr>
      <w:tr w:rsidR="002C6E36" w:rsidRPr="00DF079D" w:rsidTr="00F26396">
        <w:trPr>
          <w:trHeight w:val="191"/>
        </w:trPr>
        <w:tc>
          <w:tcPr>
            <w:tcW w:w="776" w:type="pct"/>
            <w:vMerge w:val="restart"/>
          </w:tcPr>
          <w:p w:rsidR="002C6E36" w:rsidRDefault="002C6E36" w:rsidP="002C6E3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РН15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Ф16</w:t>
            </w:r>
          </w:p>
          <w:p w:rsidR="00A55D69" w:rsidRPr="0051531C" w:rsidRDefault="00A55D69" w:rsidP="002C6E36">
            <w:pPr>
              <w:rPr>
                <w:sz w:val="24"/>
                <w:szCs w:val="24"/>
                <w:shd w:val="clear" w:color="auto" w:fill="FFFFFF"/>
              </w:rPr>
            </w:pPr>
            <w:r w:rsidRPr="00085BCA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085BCA">
              <w:rPr>
                <w:sz w:val="24"/>
                <w:szCs w:val="24"/>
                <w:shd w:val="clear" w:color="auto" w:fill="FFFFFF"/>
              </w:rPr>
              <w:t>-Ф16</w:t>
            </w:r>
          </w:p>
        </w:tc>
        <w:tc>
          <w:tcPr>
            <w:tcW w:w="2731" w:type="pct"/>
          </w:tcPr>
          <w:p w:rsidR="002C6E36" w:rsidRPr="002C6E36" w:rsidRDefault="002C6E36" w:rsidP="002C6E36">
            <w:pPr>
              <w:rPr>
                <w:sz w:val="24"/>
                <w:szCs w:val="24"/>
              </w:rPr>
            </w:pPr>
            <w:r w:rsidRPr="002C6E36">
              <w:rPr>
                <w:b/>
                <w:sz w:val="24"/>
                <w:szCs w:val="24"/>
              </w:rPr>
              <w:t>Тема 7.</w:t>
            </w:r>
            <w:r w:rsidRPr="002C6E36">
              <w:rPr>
                <w:sz w:val="24"/>
                <w:szCs w:val="24"/>
              </w:rPr>
              <w:t xml:space="preserve"> </w:t>
            </w:r>
            <w:r w:rsidRPr="002C6E36">
              <w:rPr>
                <w:b/>
                <w:sz w:val="24"/>
                <w:szCs w:val="24"/>
              </w:rPr>
              <w:t>Дипломатичні служби країн Європи</w:t>
            </w:r>
          </w:p>
        </w:tc>
        <w:tc>
          <w:tcPr>
            <w:tcW w:w="1493" w:type="pct"/>
            <w:vMerge w:val="restart"/>
            <w:vAlign w:val="center"/>
          </w:tcPr>
          <w:p w:rsidR="002C6E36" w:rsidRPr="00A3211C" w:rsidRDefault="002C6E36" w:rsidP="002C6E36">
            <w:pPr>
              <w:jc w:val="center"/>
            </w:pPr>
            <w:r w:rsidRPr="00A3211C">
              <w:t>5</w:t>
            </w:r>
          </w:p>
        </w:tc>
      </w:tr>
      <w:tr w:rsidR="002C6E36" w:rsidRPr="00DF079D" w:rsidTr="00F26396">
        <w:trPr>
          <w:trHeight w:val="191"/>
        </w:trPr>
        <w:tc>
          <w:tcPr>
            <w:tcW w:w="776" w:type="pct"/>
            <w:vMerge/>
          </w:tcPr>
          <w:p w:rsidR="002C6E36" w:rsidRPr="0051531C" w:rsidRDefault="002C6E36" w:rsidP="002C6E36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2C6E36" w:rsidRPr="002C6E36" w:rsidRDefault="002C6E36" w:rsidP="002C6E36">
            <w:pPr>
              <w:rPr>
                <w:sz w:val="24"/>
                <w:szCs w:val="24"/>
              </w:rPr>
            </w:pPr>
            <w:r w:rsidRPr="002C6E36">
              <w:rPr>
                <w:sz w:val="24"/>
                <w:szCs w:val="24"/>
              </w:rPr>
              <w:t xml:space="preserve">7.1. Функції та система органів дипломатичної служби країн Європи </w:t>
            </w:r>
          </w:p>
        </w:tc>
        <w:tc>
          <w:tcPr>
            <w:tcW w:w="1493" w:type="pct"/>
            <w:vMerge/>
            <w:vAlign w:val="center"/>
          </w:tcPr>
          <w:p w:rsidR="002C6E36" w:rsidRPr="00A3211C" w:rsidRDefault="002C6E36" w:rsidP="002C6E36">
            <w:pPr>
              <w:jc w:val="center"/>
            </w:pPr>
          </w:p>
        </w:tc>
      </w:tr>
      <w:tr w:rsidR="002C6E36" w:rsidRPr="00DF079D" w:rsidTr="00F26396">
        <w:trPr>
          <w:trHeight w:val="191"/>
        </w:trPr>
        <w:tc>
          <w:tcPr>
            <w:tcW w:w="776" w:type="pct"/>
            <w:vMerge/>
          </w:tcPr>
          <w:p w:rsidR="002C6E36" w:rsidRPr="0051531C" w:rsidRDefault="002C6E36" w:rsidP="002C6E36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2C6E36" w:rsidRPr="002C6E36" w:rsidRDefault="002C6E36" w:rsidP="002C6E36">
            <w:pPr>
              <w:rPr>
                <w:sz w:val="24"/>
                <w:szCs w:val="24"/>
              </w:rPr>
            </w:pPr>
            <w:r w:rsidRPr="002C6E36">
              <w:rPr>
                <w:sz w:val="24"/>
                <w:szCs w:val="24"/>
              </w:rPr>
              <w:t>7.2. Персонал дипломатичної служби європейських держав</w:t>
            </w:r>
          </w:p>
        </w:tc>
        <w:tc>
          <w:tcPr>
            <w:tcW w:w="1493" w:type="pct"/>
            <w:vMerge/>
            <w:vAlign w:val="center"/>
          </w:tcPr>
          <w:p w:rsidR="002C6E36" w:rsidRPr="00A3211C" w:rsidRDefault="002C6E36" w:rsidP="002C6E36">
            <w:pPr>
              <w:jc w:val="center"/>
            </w:pPr>
          </w:p>
        </w:tc>
      </w:tr>
      <w:tr w:rsidR="002C6E36" w:rsidRPr="00DF079D" w:rsidTr="00F26396">
        <w:trPr>
          <w:trHeight w:val="191"/>
        </w:trPr>
        <w:tc>
          <w:tcPr>
            <w:tcW w:w="776" w:type="pct"/>
            <w:vMerge w:val="restart"/>
          </w:tcPr>
          <w:p w:rsidR="002C6E36" w:rsidRDefault="002C6E36" w:rsidP="002C6E3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РН15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Ф16</w:t>
            </w:r>
          </w:p>
          <w:p w:rsidR="00A55D69" w:rsidRPr="0051531C" w:rsidRDefault="00A55D69" w:rsidP="002C6E36">
            <w:pPr>
              <w:rPr>
                <w:sz w:val="24"/>
                <w:szCs w:val="24"/>
                <w:shd w:val="clear" w:color="auto" w:fill="FFFFFF"/>
              </w:rPr>
            </w:pPr>
            <w:r w:rsidRPr="00085BCA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085BCA">
              <w:rPr>
                <w:sz w:val="24"/>
                <w:szCs w:val="24"/>
                <w:shd w:val="clear" w:color="auto" w:fill="FFFFFF"/>
              </w:rPr>
              <w:t>-Ф16</w:t>
            </w:r>
          </w:p>
        </w:tc>
        <w:tc>
          <w:tcPr>
            <w:tcW w:w="2731" w:type="pct"/>
          </w:tcPr>
          <w:p w:rsidR="002C6E36" w:rsidRPr="002C6E36" w:rsidRDefault="002C6E36" w:rsidP="002C6E36">
            <w:pPr>
              <w:rPr>
                <w:b/>
                <w:sz w:val="24"/>
                <w:szCs w:val="24"/>
              </w:rPr>
            </w:pPr>
            <w:r w:rsidRPr="002C6E36">
              <w:rPr>
                <w:b/>
                <w:sz w:val="24"/>
                <w:szCs w:val="24"/>
              </w:rPr>
              <w:t>Тема 8. Дипломатичні служби країн Азії</w:t>
            </w:r>
          </w:p>
        </w:tc>
        <w:tc>
          <w:tcPr>
            <w:tcW w:w="1493" w:type="pct"/>
            <w:vMerge w:val="restart"/>
            <w:vAlign w:val="center"/>
          </w:tcPr>
          <w:p w:rsidR="002C6E36" w:rsidRPr="00A3211C" w:rsidRDefault="002C6E36" w:rsidP="002C6E36">
            <w:pPr>
              <w:jc w:val="center"/>
            </w:pPr>
            <w:r w:rsidRPr="00A3211C">
              <w:t>5</w:t>
            </w:r>
          </w:p>
        </w:tc>
      </w:tr>
      <w:tr w:rsidR="002C6E36" w:rsidRPr="00DF079D" w:rsidTr="00F26396">
        <w:trPr>
          <w:trHeight w:val="191"/>
        </w:trPr>
        <w:tc>
          <w:tcPr>
            <w:tcW w:w="776" w:type="pct"/>
            <w:vMerge/>
          </w:tcPr>
          <w:p w:rsidR="002C6E36" w:rsidRPr="0051531C" w:rsidRDefault="002C6E36" w:rsidP="002C6E36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2C6E36" w:rsidRPr="002C6E36" w:rsidRDefault="002C6E36" w:rsidP="002C6E36">
            <w:pPr>
              <w:rPr>
                <w:sz w:val="24"/>
                <w:szCs w:val="24"/>
              </w:rPr>
            </w:pPr>
            <w:r w:rsidRPr="002C6E36">
              <w:rPr>
                <w:sz w:val="24"/>
                <w:szCs w:val="24"/>
              </w:rPr>
              <w:t>8.1. Функції та система органів дипломатичної служби країн Азії</w:t>
            </w:r>
          </w:p>
        </w:tc>
        <w:tc>
          <w:tcPr>
            <w:tcW w:w="1493" w:type="pct"/>
            <w:vMerge/>
            <w:vAlign w:val="center"/>
          </w:tcPr>
          <w:p w:rsidR="002C6E36" w:rsidRPr="00A3211C" w:rsidRDefault="002C6E36" w:rsidP="002C6E36">
            <w:pPr>
              <w:jc w:val="center"/>
            </w:pPr>
          </w:p>
        </w:tc>
      </w:tr>
      <w:tr w:rsidR="002C6E36" w:rsidRPr="00DF079D" w:rsidTr="00F26396">
        <w:trPr>
          <w:trHeight w:val="191"/>
        </w:trPr>
        <w:tc>
          <w:tcPr>
            <w:tcW w:w="776" w:type="pct"/>
            <w:vMerge/>
          </w:tcPr>
          <w:p w:rsidR="002C6E36" w:rsidRPr="0051531C" w:rsidRDefault="002C6E36" w:rsidP="002C6E36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2C6E36" w:rsidRPr="002C6E36" w:rsidRDefault="002C6E36" w:rsidP="002C6E36">
            <w:pPr>
              <w:rPr>
                <w:sz w:val="24"/>
                <w:szCs w:val="24"/>
              </w:rPr>
            </w:pPr>
            <w:r w:rsidRPr="002C6E36">
              <w:rPr>
                <w:sz w:val="24"/>
                <w:szCs w:val="24"/>
              </w:rPr>
              <w:t>8.2. Персонал дипломатичної служби азійських держав</w:t>
            </w:r>
          </w:p>
        </w:tc>
        <w:tc>
          <w:tcPr>
            <w:tcW w:w="1493" w:type="pct"/>
            <w:vMerge/>
            <w:vAlign w:val="center"/>
          </w:tcPr>
          <w:p w:rsidR="002C6E36" w:rsidRPr="00A3211C" w:rsidRDefault="002C6E36" w:rsidP="002C6E36">
            <w:pPr>
              <w:jc w:val="center"/>
            </w:pPr>
          </w:p>
        </w:tc>
      </w:tr>
      <w:tr w:rsidR="002C6E36" w:rsidRPr="00DF079D" w:rsidTr="00F26396">
        <w:trPr>
          <w:trHeight w:val="191"/>
        </w:trPr>
        <w:tc>
          <w:tcPr>
            <w:tcW w:w="776" w:type="pct"/>
            <w:vMerge w:val="restart"/>
          </w:tcPr>
          <w:p w:rsidR="002C6E36" w:rsidRDefault="002C6E36" w:rsidP="002C6E3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РН15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Ф16</w:t>
            </w:r>
          </w:p>
          <w:p w:rsidR="00A55D69" w:rsidRPr="0051531C" w:rsidRDefault="00A55D69" w:rsidP="002C6E36">
            <w:pPr>
              <w:rPr>
                <w:sz w:val="24"/>
                <w:szCs w:val="24"/>
                <w:shd w:val="clear" w:color="auto" w:fill="FFFFFF"/>
              </w:rPr>
            </w:pPr>
            <w:r w:rsidRPr="00085BCA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085BCA">
              <w:rPr>
                <w:sz w:val="24"/>
                <w:szCs w:val="24"/>
                <w:shd w:val="clear" w:color="auto" w:fill="FFFFFF"/>
              </w:rPr>
              <w:t>-Ф16</w:t>
            </w:r>
          </w:p>
        </w:tc>
        <w:tc>
          <w:tcPr>
            <w:tcW w:w="2731" w:type="pct"/>
          </w:tcPr>
          <w:p w:rsidR="002C6E36" w:rsidRPr="002C6E36" w:rsidRDefault="002C6E36" w:rsidP="002C6E36">
            <w:pPr>
              <w:rPr>
                <w:b/>
                <w:sz w:val="24"/>
                <w:szCs w:val="24"/>
              </w:rPr>
            </w:pPr>
            <w:r w:rsidRPr="002C6E36">
              <w:rPr>
                <w:b/>
                <w:sz w:val="24"/>
                <w:szCs w:val="24"/>
              </w:rPr>
              <w:t>Тема 9. Дипломатичні служби країн Америки</w:t>
            </w:r>
          </w:p>
        </w:tc>
        <w:tc>
          <w:tcPr>
            <w:tcW w:w="1493" w:type="pct"/>
            <w:vMerge w:val="restart"/>
            <w:vAlign w:val="center"/>
          </w:tcPr>
          <w:p w:rsidR="002C6E36" w:rsidRPr="00A3211C" w:rsidRDefault="002C6E36" w:rsidP="002C6E36">
            <w:pPr>
              <w:jc w:val="center"/>
            </w:pPr>
            <w:r w:rsidRPr="00A3211C">
              <w:t>5</w:t>
            </w:r>
          </w:p>
        </w:tc>
      </w:tr>
      <w:tr w:rsidR="002C6E36" w:rsidRPr="00DF079D" w:rsidTr="00F26396">
        <w:trPr>
          <w:trHeight w:val="191"/>
        </w:trPr>
        <w:tc>
          <w:tcPr>
            <w:tcW w:w="776" w:type="pct"/>
            <w:vMerge/>
          </w:tcPr>
          <w:p w:rsidR="002C6E36" w:rsidRPr="0051531C" w:rsidRDefault="002C6E36" w:rsidP="002C6E36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2C6E36" w:rsidRPr="002C6E36" w:rsidRDefault="002C6E36" w:rsidP="002C6E36">
            <w:pPr>
              <w:rPr>
                <w:sz w:val="24"/>
                <w:szCs w:val="24"/>
              </w:rPr>
            </w:pPr>
            <w:r w:rsidRPr="002C6E36">
              <w:rPr>
                <w:sz w:val="24"/>
                <w:szCs w:val="24"/>
              </w:rPr>
              <w:t>9.1 Функції та система органів дипломатичної служби країн Америки</w:t>
            </w:r>
          </w:p>
        </w:tc>
        <w:tc>
          <w:tcPr>
            <w:tcW w:w="1493" w:type="pct"/>
            <w:vMerge/>
            <w:vAlign w:val="center"/>
          </w:tcPr>
          <w:p w:rsidR="002C6E36" w:rsidRPr="00A3211C" w:rsidRDefault="002C6E36" w:rsidP="002C6E36">
            <w:pPr>
              <w:jc w:val="center"/>
            </w:pPr>
          </w:p>
        </w:tc>
      </w:tr>
      <w:tr w:rsidR="002C6E36" w:rsidRPr="00DF079D" w:rsidTr="00F26396">
        <w:trPr>
          <w:trHeight w:val="191"/>
        </w:trPr>
        <w:tc>
          <w:tcPr>
            <w:tcW w:w="776" w:type="pct"/>
            <w:vMerge/>
          </w:tcPr>
          <w:p w:rsidR="002C6E36" w:rsidRPr="0051531C" w:rsidRDefault="002C6E36" w:rsidP="002C6E36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2C6E36" w:rsidRPr="002C6E36" w:rsidRDefault="002C6E36" w:rsidP="002C6E36">
            <w:pPr>
              <w:rPr>
                <w:sz w:val="24"/>
                <w:szCs w:val="24"/>
              </w:rPr>
            </w:pPr>
            <w:r w:rsidRPr="002C6E36">
              <w:rPr>
                <w:sz w:val="24"/>
                <w:szCs w:val="24"/>
              </w:rPr>
              <w:t>9.2. Персонал дипломатичної служби американських держав</w:t>
            </w:r>
          </w:p>
        </w:tc>
        <w:tc>
          <w:tcPr>
            <w:tcW w:w="1493" w:type="pct"/>
            <w:vMerge/>
            <w:vAlign w:val="center"/>
          </w:tcPr>
          <w:p w:rsidR="002C6E36" w:rsidRPr="00A3211C" w:rsidRDefault="002C6E36" w:rsidP="002C6E36">
            <w:pPr>
              <w:jc w:val="center"/>
            </w:pPr>
          </w:p>
        </w:tc>
      </w:tr>
      <w:tr w:rsidR="002C6E36" w:rsidRPr="00DF079D" w:rsidTr="00F26396">
        <w:trPr>
          <w:trHeight w:val="191"/>
        </w:trPr>
        <w:tc>
          <w:tcPr>
            <w:tcW w:w="776" w:type="pct"/>
            <w:vMerge w:val="restart"/>
          </w:tcPr>
          <w:p w:rsidR="002C6E36" w:rsidRDefault="002C6E36" w:rsidP="002C6E3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РН15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Ф16</w:t>
            </w:r>
          </w:p>
          <w:p w:rsidR="00A55D69" w:rsidRPr="0051531C" w:rsidRDefault="00A55D69" w:rsidP="002C6E36">
            <w:pPr>
              <w:rPr>
                <w:sz w:val="24"/>
                <w:szCs w:val="24"/>
                <w:shd w:val="clear" w:color="auto" w:fill="FFFFFF"/>
              </w:rPr>
            </w:pPr>
            <w:r w:rsidRPr="00085BCA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085BCA">
              <w:rPr>
                <w:sz w:val="24"/>
                <w:szCs w:val="24"/>
                <w:shd w:val="clear" w:color="auto" w:fill="FFFFFF"/>
              </w:rPr>
              <w:t>-Ф16</w:t>
            </w:r>
          </w:p>
        </w:tc>
        <w:tc>
          <w:tcPr>
            <w:tcW w:w="2731" w:type="pct"/>
          </w:tcPr>
          <w:p w:rsidR="002C6E36" w:rsidRPr="002C6E36" w:rsidRDefault="002C6E36" w:rsidP="002C6E36">
            <w:pPr>
              <w:rPr>
                <w:b/>
                <w:sz w:val="24"/>
                <w:szCs w:val="24"/>
              </w:rPr>
            </w:pPr>
            <w:r w:rsidRPr="002C6E36">
              <w:rPr>
                <w:b/>
                <w:sz w:val="24"/>
                <w:szCs w:val="24"/>
              </w:rPr>
              <w:t>Тема 10. Дипломатичні служби країн Африки</w:t>
            </w:r>
          </w:p>
        </w:tc>
        <w:tc>
          <w:tcPr>
            <w:tcW w:w="1493" w:type="pct"/>
            <w:vMerge w:val="restart"/>
            <w:vAlign w:val="center"/>
          </w:tcPr>
          <w:p w:rsidR="002C6E36" w:rsidRPr="00A3211C" w:rsidRDefault="002C6E36" w:rsidP="002C6E36">
            <w:pPr>
              <w:jc w:val="center"/>
            </w:pPr>
            <w:r w:rsidRPr="00A3211C">
              <w:t>5</w:t>
            </w:r>
          </w:p>
        </w:tc>
      </w:tr>
      <w:tr w:rsidR="002C6E36" w:rsidRPr="00DF079D" w:rsidTr="00F26396">
        <w:trPr>
          <w:trHeight w:val="191"/>
        </w:trPr>
        <w:tc>
          <w:tcPr>
            <w:tcW w:w="776" w:type="pct"/>
            <w:vMerge/>
          </w:tcPr>
          <w:p w:rsidR="002C6E36" w:rsidRPr="0051531C" w:rsidRDefault="002C6E36" w:rsidP="002C6E36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2C6E36" w:rsidRPr="002C6E36" w:rsidRDefault="002C6E36" w:rsidP="002C6E36">
            <w:pPr>
              <w:rPr>
                <w:sz w:val="24"/>
                <w:szCs w:val="24"/>
              </w:rPr>
            </w:pPr>
            <w:r w:rsidRPr="002C6E36">
              <w:rPr>
                <w:sz w:val="24"/>
                <w:szCs w:val="24"/>
              </w:rPr>
              <w:t>10.1. Функції та система органів дипломатичної служби країн Африки</w:t>
            </w:r>
          </w:p>
        </w:tc>
        <w:tc>
          <w:tcPr>
            <w:tcW w:w="1493" w:type="pct"/>
            <w:vMerge/>
            <w:vAlign w:val="center"/>
          </w:tcPr>
          <w:p w:rsidR="002C6E36" w:rsidRPr="00A3211C" w:rsidRDefault="002C6E36" w:rsidP="002C6E36">
            <w:pPr>
              <w:jc w:val="center"/>
            </w:pPr>
          </w:p>
        </w:tc>
      </w:tr>
      <w:tr w:rsidR="002C6E36" w:rsidRPr="00DF079D" w:rsidTr="00F26396">
        <w:trPr>
          <w:trHeight w:val="191"/>
        </w:trPr>
        <w:tc>
          <w:tcPr>
            <w:tcW w:w="776" w:type="pct"/>
            <w:vMerge/>
          </w:tcPr>
          <w:p w:rsidR="002C6E36" w:rsidRPr="0051531C" w:rsidRDefault="002C6E36" w:rsidP="002C6E36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2C6E36" w:rsidRPr="002C6E36" w:rsidRDefault="002C6E36" w:rsidP="002C6E36">
            <w:pPr>
              <w:rPr>
                <w:sz w:val="24"/>
                <w:szCs w:val="24"/>
              </w:rPr>
            </w:pPr>
            <w:r w:rsidRPr="002C6E36">
              <w:rPr>
                <w:sz w:val="24"/>
                <w:szCs w:val="24"/>
              </w:rPr>
              <w:t>10.2. Персонал дипломатичної служби африканських держав</w:t>
            </w:r>
          </w:p>
        </w:tc>
        <w:tc>
          <w:tcPr>
            <w:tcW w:w="1493" w:type="pct"/>
            <w:vMerge/>
            <w:vAlign w:val="center"/>
          </w:tcPr>
          <w:p w:rsidR="002C6E36" w:rsidRPr="00A3211C" w:rsidRDefault="002C6E36" w:rsidP="002C6E36">
            <w:pPr>
              <w:jc w:val="center"/>
            </w:pPr>
          </w:p>
        </w:tc>
      </w:tr>
      <w:tr w:rsidR="002C6E36" w:rsidRPr="00DF079D" w:rsidTr="00F26396">
        <w:trPr>
          <w:trHeight w:val="191"/>
        </w:trPr>
        <w:tc>
          <w:tcPr>
            <w:tcW w:w="776" w:type="pct"/>
            <w:vMerge w:val="restart"/>
          </w:tcPr>
          <w:p w:rsidR="002C6E36" w:rsidRDefault="002C6E36" w:rsidP="002C6E3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РН15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Ф16</w:t>
            </w:r>
          </w:p>
          <w:p w:rsidR="00A55D69" w:rsidRPr="0051531C" w:rsidRDefault="00A55D69" w:rsidP="002C6E36">
            <w:pPr>
              <w:rPr>
                <w:sz w:val="24"/>
                <w:szCs w:val="24"/>
                <w:shd w:val="clear" w:color="auto" w:fill="FFFFFF"/>
              </w:rPr>
            </w:pPr>
            <w:r w:rsidRPr="00085BCA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085BCA">
              <w:rPr>
                <w:sz w:val="24"/>
                <w:szCs w:val="24"/>
                <w:shd w:val="clear" w:color="auto" w:fill="FFFFFF"/>
              </w:rPr>
              <w:t>-Ф16</w:t>
            </w:r>
          </w:p>
        </w:tc>
        <w:tc>
          <w:tcPr>
            <w:tcW w:w="2731" w:type="pct"/>
          </w:tcPr>
          <w:p w:rsidR="002C6E36" w:rsidRPr="002C6E36" w:rsidRDefault="002C6E36" w:rsidP="002C6E36">
            <w:pPr>
              <w:rPr>
                <w:b/>
                <w:sz w:val="24"/>
                <w:szCs w:val="24"/>
              </w:rPr>
            </w:pPr>
            <w:r w:rsidRPr="002C6E36">
              <w:rPr>
                <w:b/>
                <w:sz w:val="24"/>
                <w:szCs w:val="24"/>
              </w:rPr>
              <w:t>Тема 11. Дипломатична та консульська служба України</w:t>
            </w:r>
          </w:p>
        </w:tc>
        <w:tc>
          <w:tcPr>
            <w:tcW w:w="1493" w:type="pct"/>
            <w:vMerge w:val="restart"/>
            <w:vAlign w:val="center"/>
          </w:tcPr>
          <w:p w:rsidR="002C6E36" w:rsidRPr="00A3211C" w:rsidRDefault="002C6E36" w:rsidP="002C6E36">
            <w:pPr>
              <w:jc w:val="center"/>
            </w:pPr>
            <w:r w:rsidRPr="00A3211C">
              <w:t>10</w:t>
            </w:r>
          </w:p>
        </w:tc>
      </w:tr>
      <w:tr w:rsidR="002C6E36" w:rsidRPr="00DF079D" w:rsidTr="00F26396">
        <w:trPr>
          <w:trHeight w:val="191"/>
        </w:trPr>
        <w:tc>
          <w:tcPr>
            <w:tcW w:w="776" w:type="pct"/>
            <w:vMerge/>
          </w:tcPr>
          <w:p w:rsidR="002C6E36" w:rsidRPr="0051531C" w:rsidRDefault="002C6E36" w:rsidP="002C6E36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2C6E36" w:rsidRPr="002C6E36" w:rsidRDefault="002C6E36" w:rsidP="002C6E36">
            <w:pPr>
              <w:rPr>
                <w:sz w:val="24"/>
                <w:szCs w:val="24"/>
              </w:rPr>
            </w:pPr>
            <w:r w:rsidRPr="002C6E36">
              <w:rPr>
                <w:sz w:val="24"/>
                <w:szCs w:val="24"/>
              </w:rPr>
              <w:t>11.1. Функції та система органів дипломатичної служби України</w:t>
            </w:r>
          </w:p>
        </w:tc>
        <w:tc>
          <w:tcPr>
            <w:tcW w:w="1493" w:type="pct"/>
            <w:vMerge/>
            <w:vAlign w:val="center"/>
          </w:tcPr>
          <w:p w:rsidR="002C6E36" w:rsidRPr="00A3211C" w:rsidRDefault="002C6E36" w:rsidP="002C6E36">
            <w:pPr>
              <w:jc w:val="center"/>
            </w:pPr>
          </w:p>
        </w:tc>
      </w:tr>
      <w:tr w:rsidR="002C6E36" w:rsidRPr="00DF079D" w:rsidTr="00F26396">
        <w:trPr>
          <w:trHeight w:val="191"/>
        </w:trPr>
        <w:tc>
          <w:tcPr>
            <w:tcW w:w="776" w:type="pct"/>
            <w:vMerge/>
          </w:tcPr>
          <w:p w:rsidR="002C6E36" w:rsidRPr="0051531C" w:rsidRDefault="002C6E36" w:rsidP="002C6E36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2C6E36" w:rsidRPr="002C6E36" w:rsidRDefault="002C6E36" w:rsidP="002C6E36">
            <w:pPr>
              <w:rPr>
                <w:sz w:val="24"/>
                <w:szCs w:val="24"/>
              </w:rPr>
            </w:pPr>
            <w:r w:rsidRPr="002C6E36">
              <w:rPr>
                <w:sz w:val="24"/>
                <w:szCs w:val="24"/>
              </w:rPr>
              <w:t>11.2.Дипломатичні установи та консульські служби України</w:t>
            </w:r>
          </w:p>
        </w:tc>
        <w:tc>
          <w:tcPr>
            <w:tcW w:w="1493" w:type="pct"/>
            <w:vMerge/>
            <w:vAlign w:val="center"/>
          </w:tcPr>
          <w:p w:rsidR="002C6E36" w:rsidRPr="00A3211C" w:rsidRDefault="002C6E36" w:rsidP="002C6E36">
            <w:pPr>
              <w:jc w:val="center"/>
            </w:pPr>
          </w:p>
        </w:tc>
      </w:tr>
      <w:tr w:rsidR="002C6E36" w:rsidRPr="00DF079D" w:rsidTr="00F26396">
        <w:trPr>
          <w:trHeight w:val="62"/>
        </w:trPr>
        <w:tc>
          <w:tcPr>
            <w:tcW w:w="776" w:type="pct"/>
          </w:tcPr>
          <w:p w:rsidR="002C6E36" w:rsidRPr="006B23EB" w:rsidRDefault="002C6E36" w:rsidP="002C6E36"/>
        </w:tc>
        <w:tc>
          <w:tcPr>
            <w:tcW w:w="2731" w:type="pct"/>
          </w:tcPr>
          <w:p w:rsidR="002C6E36" w:rsidRPr="006B23EB" w:rsidRDefault="002C6E36" w:rsidP="002C6E36">
            <w:pPr>
              <w:jc w:val="center"/>
              <w:rPr>
                <w:b/>
              </w:rPr>
            </w:pPr>
            <w:r w:rsidRPr="006B23EB">
              <w:rPr>
                <w:b/>
                <w:bCs/>
              </w:rPr>
              <w:t>ПРАКТИЧНІ ЗАНЯТТЯ</w:t>
            </w:r>
          </w:p>
        </w:tc>
        <w:tc>
          <w:tcPr>
            <w:tcW w:w="1493" w:type="pct"/>
          </w:tcPr>
          <w:p w:rsidR="002C6E36" w:rsidRPr="00A3211C" w:rsidRDefault="002C6E36" w:rsidP="002C6E36">
            <w:pPr>
              <w:jc w:val="center"/>
              <w:rPr>
                <w:b/>
                <w:bCs/>
              </w:rPr>
            </w:pPr>
            <w:r w:rsidRPr="00A3211C">
              <w:rPr>
                <w:b/>
                <w:bCs/>
              </w:rPr>
              <w:t>60</w:t>
            </w:r>
          </w:p>
        </w:tc>
      </w:tr>
      <w:tr w:rsidR="002C6E36" w:rsidRPr="00413E83" w:rsidTr="00EB7245">
        <w:trPr>
          <w:trHeight w:val="140"/>
        </w:trPr>
        <w:tc>
          <w:tcPr>
            <w:tcW w:w="776" w:type="pct"/>
            <w:vMerge w:val="restart"/>
            <w:shd w:val="clear" w:color="auto" w:fill="auto"/>
          </w:tcPr>
          <w:p w:rsidR="002C6E36" w:rsidRDefault="002C6E36" w:rsidP="002C6E3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РН15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Ф16</w:t>
            </w:r>
          </w:p>
          <w:p w:rsidR="002C6E36" w:rsidRDefault="002C6E36" w:rsidP="002C6E36">
            <w:pPr>
              <w:rPr>
                <w:sz w:val="24"/>
                <w:szCs w:val="24"/>
                <w:shd w:val="clear" w:color="auto" w:fill="FFFFFF"/>
              </w:rPr>
            </w:pPr>
            <w:r w:rsidRPr="00085BCA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085BCA">
              <w:rPr>
                <w:sz w:val="24"/>
                <w:szCs w:val="24"/>
                <w:shd w:val="clear" w:color="auto" w:fill="FFFFFF"/>
              </w:rPr>
              <w:t>-Ф16</w:t>
            </w:r>
          </w:p>
          <w:p w:rsidR="002C6E36" w:rsidRDefault="002C6E36" w:rsidP="002C6E36">
            <w:pPr>
              <w:rPr>
                <w:sz w:val="24"/>
                <w:szCs w:val="24"/>
                <w:shd w:val="clear" w:color="auto" w:fill="FFFFFF"/>
              </w:rPr>
            </w:pPr>
            <w:r w:rsidRPr="00085BCA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085BCA">
              <w:rPr>
                <w:sz w:val="24"/>
                <w:szCs w:val="24"/>
                <w:shd w:val="clear" w:color="auto" w:fill="FFFFFF"/>
              </w:rPr>
              <w:t>-Ф16</w:t>
            </w:r>
          </w:p>
          <w:p w:rsidR="002C6E36" w:rsidRDefault="002C6E36" w:rsidP="002C6E36">
            <w:pPr>
              <w:rPr>
                <w:sz w:val="24"/>
                <w:szCs w:val="24"/>
                <w:shd w:val="clear" w:color="auto" w:fill="FFFFFF"/>
              </w:rPr>
            </w:pPr>
            <w:r w:rsidRPr="00085BCA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085BCA">
              <w:rPr>
                <w:sz w:val="24"/>
                <w:szCs w:val="24"/>
                <w:shd w:val="clear" w:color="auto" w:fill="FFFFFF"/>
              </w:rPr>
              <w:t>-Ф16</w:t>
            </w:r>
          </w:p>
          <w:p w:rsidR="00A55D69" w:rsidRPr="006B23EB" w:rsidRDefault="00A55D69" w:rsidP="002C6E36">
            <w:r w:rsidRPr="00085BCA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085BCA">
              <w:rPr>
                <w:sz w:val="24"/>
                <w:szCs w:val="24"/>
                <w:shd w:val="clear" w:color="auto" w:fill="FFFFFF"/>
              </w:rPr>
              <w:t>-Ф16</w:t>
            </w:r>
          </w:p>
        </w:tc>
        <w:tc>
          <w:tcPr>
            <w:tcW w:w="2731" w:type="pct"/>
          </w:tcPr>
          <w:p w:rsidR="002C6E36" w:rsidRPr="006B23EB" w:rsidRDefault="002C6E36" w:rsidP="002C6E36">
            <w:r>
              <w:t>Тема 1.</w:t>
            </w:r>
            <w:r w:rsidRPr="006B23EB">
              <w:t xml:space="preserve"> </w:t>
            </w:r>
            <w:r w:rsidRPr="00B93759">
              <w:rPr>
                <w:sz w:val="24"/>
                <w:szCs w:val="24"/>
              </w:rPr>
              <w:t>Дебати «</w:t>
            </w:r>
            <w:r w:rsidRPr="00B93759">
              <w:rPr>
                <w:bCs/>
                <w:sz w:val="24"/>
                <w:szCs w:val="24"/>
              </w:rPr>
              <w:t>Державні органи зовнішніх зносин і дипломатична служба</w:t>
            </w:r>
            <w:r w:rsidRPr="00B93759">
              <w:rPr>
                <w:sz w:val="24"/>
                <w:szCs w:val="24"/>
              </w:rPr>
              <w:t>»</w:t>
            </w:r>
          </w:p>
        </w:tc>
        <w:tc>
          <w:tcPr>
            <w:tcW w:w="1493" w:type="pct"/>
            <w:vAlign w:val="center"/>
          </w:tcPr>
          <w:p w:rsidR="002C6E36" w:rsidRPr="00A3211C" w:rsidRDefault="002C6E36" w:rsidP="002C6E36">
            <w:pPr>
              <w:jc w:val="center"/>
              <w:rPr>
                <w:bCs/>
              </w:rPr>
            </w:pPr>
            <w:r w:rsidRPr="00A3211C">
              <w:rPr>
                <w:bCs/>
              </w:rPr>
              <w:t>5</w:t>
            </w:r>
          </w:p>
        </w:tc>
      </w:tr>
      <w:tr w:rsidR="002C6E36" w:rsidRPr="00413E83" w:rsidTr="00EB7245">
        <w:trPr>
          <w:trHeight w:val="953"/>
        </w:trPr>
        <w:tc>
          <w:tcPr>
            <w:tcW w:w="776" w:type="pct"/>
            <w:vMerge/>
            <w:shd w:val="clear" w:color="auto" w:fill="auto"/>
          </w:tcPr>
          <w:p w:rsidR="002C6E36" w:rsidRPr="006B23EB" w:rsidRDefault="002C6E36" w:rsidP="002C6E36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2C6E36" w:rsidRPr="006B23EB" w:rsidRDefault="002C6E36" w:rsidP="002C6E36">
            <w:r>
              <w:t>Тема 2</w:t>
            </w:r>
            <w:r w:rsidRPr="006B23EB">
              <w:t xml:space="preserve">. </w:t>
            </w:r>
            <w:r w:rsidRPr="00B93759">
              <w:rPr>
                <w:sz w:val="24"/>
                <w:szCs w:val="24"/>
              </w:rPr>
              <w:t>Дебати «</w:t>
            </w:r>
            <w:r w:rsidRPr="00B93759">
              <w:rPr>
                <w:bCs/>
                <w:sz w:val="24"/>
                <w:szCs w:val="24"/>
              </w:rPr>
              <w:t>Відкриття дипломатичних представництв та завершення дипломатичної місії</w:t>
            </w:r>
            <w:r w:rsidRPr="00B93759">
              <w:rPr>
                <w:sz w:val="24"/>
                <w:szCs w:val="24"/>
              </w:rPr>
              <w:t>»</w:t>
            </w:r>
          </w:p>
        </w:tc>
        <w:tc>
          <w:tcPr>
            <w:tcW w:w="1493" w:type="pct"/>
            <w:vAlign w:val="center"/>
          </w:tcPr>
          <w:p w:rsidR="002C6E36" w:rsidRPr="00413E83" w:rsidRDefault="002C6E36" w:rsidP="002C6E3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C6E36" w:rsidRPr="00413E83" w:rsidTr="009B2772">
        <w:trPr>
          <w:trHeight w:val="274"/>
        </w:trPr>
        <w:tc>
          <w:tcPr>
            <w:tcW w:w="776" w:type="pct"/>
            <w:vMerge/>
            <w:shd w:val="clear" w:color="auto" w:fill="auto"/>
          </w:tcPr>
          <w:p w:rsidR="002C6E36" w:rsidRPr="006B23EB" w:rsidRDefault="002C6E36" w:rsidP="002C6E36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2C6E36" w:rsidRPr="009B2772" w:rsidRDefault="002C6E36" w:rsidP="002C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9B2772">
              <w:rPr>
                <w:sz w:val="24"/>
                <w:szCs w:val="24"/>
              </w:rPr>
              <w:t xml:space="preserve">3. </w:t>
            </w:r>
            <w:r w:rsidRPr="00B93759">
              <w:rPr>
                <w:sz w:val="24"/>
                <w:szCs w:val="24"/>
              </w:rPr>
              <w:t>Ділова гра «</w:t>
            </w:r>
            <w:r w:rsidRPr="00B93759">
              <w:rPr>
                <w:bCs/>
                <w:sz w:val="24"/>
                <w:szCs w:val="24"/>
              </w:rPr>
              <w:t>Структура і персонал дипломатичного представництва</w:t>
            </w:r>
            <w:r w:rsidRPr="00B93759">
              <w:rPr>
                <w:sz w:val="24"/>
                <w:szCs w:val="24"/>
              </w:rPr>
              <w:t>»</w:t>
            </w:r>
          </w:p>
        </w:tc>
        <w:tc>
          <w:tcPr>
            <w:tcW w:w="1493" w:type="pct"/>
            <w:vAlign w:val="center"/>
          </w:tcPr>
          <w:p w:rsidR="002C6E36" w:rsidRPr="00413E83" w:rsidRDefault="002C6E36" w:rsidP="002C6E3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C6E36" w:rsidRPr="00413E83" w:rsidTr="00EB7245">
        <w:trPr>
          <w:trHeight w:val="140"/>
        </w:trPr>
        <w:tc>
          <w:tcPr>
            <w:tcW w:w="776" w:type="pct"/>
            <w:vMerge/>
            <w:shd w:val="clear" w:color="auto" w:fill="auto"/>
          </w:tcPr>
          <w:p w:rsidR="002C6E36" w:rsidRPr="006B23EB" w:rsidRDefault="002C6E36" w:rsidP="002C6E36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2C6E36" w:rsidRPr="006B23EB" w:rsidRDefault="002C6E36" w:rsidP="002C6E36">
            <w:pPr>
              <w:jc w:val="both"/>
            </w:pPr>
            <w:r>
              <w:t xml:space="preserve">Тема </w:t>
            </w:r>
            <w:r w:rsidRPr="006B23EB">
              <w:t xml:space="preserve">4. </w:t>
            </w:r>
            <w:r w:rsidRPr="00B93759">
              <w:rPr>
                <w:sz w:val="24"/>
                <w:szCs w:val="24"/>
              </w:rPr>
              <w:t>Кейс «</w:t>
            </w:r>
            <w:r w:rsidRPr="00B93759">
              <w:rPr>
                <w:bCs/>
                <w:sz w:val="24"/>
                <w:szCs w:val="24"/>
              </w:rPr>
              <w:t>Дипломатичні функції та засоби їх виконання</w:t>
            </w:r>
            <w:r w:rsidRPr="00B93759">
              <w:rPr>
                <w:sz w:val="24"/>
                <w:szCs w:val="24"/>
              </w:rPr>
              <w:t>»</w:t>
            </w:r>
          </w:p>
        </w:tc>
        <w:tc>
          <w:tcPr>
            <w:tcW w:w="1493" w:type="pct"/>
            <w:vAlign w:val="center"/>
          </w:tcPr>
          <w:p w:rsidR="002C6E36" w:rsidRPr="00413E83" w:rsidRDefault="002C6E36" w:rsidP="002C6E3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C6E36" w:rsidRPr="00413E83" w:rsidTr="00EB7245">
        <w:trPr>
          <w:trHeight w:val="140"/>
        </w:trPr>
        <w:tc>
          <w:tcPr>
            <w:tcW w:w="776" w:type="pct"/>
            <w:vMerge/>
            <w:shd w:val="clear" w:color="auto" w:fill="auto"/>
          </w:tcPr>
          <w:p w:rsidR="002C6E36" w:rsidRPr="006B23EB" w:rsidRDefault="002C6E36" w:rsidP="002C6E36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2C6E36" w:rsidRPr="006B23EB" w:rsidRDefault="002C6E36" w:rsidP="002C6E36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Тема </w:t>
            </w:r>
            <w:r w:rsidRPr="006B23EB">
              <w:rPr>
                <w:spacing w:val="-4"/>
              </w:rPr>
              <w:t xml:space="preserve">5. </w:t>
            </w:r>
            <w:r w:rsidRPr="00B93759">
              <w:rPr>
                <w:bCs/>
                <w:sz w:val="24"/>
                <w:szCs w:val="24"/>
              </w:rPr>
              <w:t>Дипломатичні привілеї та імунітети</w:t>
            </w:r>
            <w:r w:rsidRPr="00B93759">
              <w:rPr>
                <w:sz w:val="24"/>
                <w:szCs w:val="24"/>
              </w:rPr>
              <w:t>, дебати</w:t>
            </w:r>
          </w:p>
        </w:tc>
        <w:tc>
          <w:tcPr>
            <w:tcW w:w="1493" w:type="pct"/>
            <w:vAlign w:val="center"/>
          </w:tcPr>
          <w:p w:rsidR="002C6E36" w:rsidRPr="00413E83" w:rsidRDefault="002C6E36" w:rsidP="002C6E3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C6E36" w:rsidRPr="00413E83" w:rsidTr="00EB7245">
        <w:trPr>
          <w:trHeight w:val="140"/>
        </w:trPr>
        <w:tc>
          <w:tcPr>
            <w:tcW w:w="776" w:type="pct"/>
            <w:vMerge/>
            <w:shd w:val="clear" w:color="auto" w:fill="auto"/>
          </w:tcPr>
          <w:p w:rsidR="002C6E36" w:rsidRPr="006B23EB" w:rsidRDefault="002C6E36" w:rsidP="002C6E36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2C6E36" w:rsidRPr="00051A56" w:rsidRDefault="002C6E36" w:rsidP="002C6E36">
            <w:pPr>
              <w:tabs>
                <w:tab w:val="left" w:pos="565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spacing w:val="-4"/>
              </w:rPr>
              <w:t>Тема 6.</w:t>
            </w:r>
            <w:r w:rsidRPr="00B93759">
              <w:rPr>
                <w:bCs/>
                <w:sz w:val="24"/>
                <w:szCs w:val="24"/>
              </w:rPr>
              <w:t xml:space="preserve"> Консульські відносини</w:t>
            </w:r>
            <w:r w:rsidRPr="00B93759">
              <w:rPr>
                <w:sz w:val="24"/>
                <w:szCs w:val="24"/>
              </w:rPr>
              <w:t xml:space="preserve"> Дипломатичні служби країн Європи</w:t>
            </w:r>
          </w:p>
        </w:tc>
        <w:tc>
          <w:tcPr>
            <w:tcW w:w="1493" w:type="pct"/>
            <w:vAlign w:val="center"/>
          </w:tcPr>
          <w:p w:rsidR="002C6E36" w:rsidRPr="00413E83" w:rsidRDefault="002C6E36" w:rsidP="002C6E3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C6E36" w:rsidRPr="00413E83" w:rsidTr="00EB7245">
        <w:trPr>
          <w:trHeight w:val="140"/>
        </w:trPr>
        <w:tc>
          <w:tcPr>
            <w:tcW w:w="776" w:type="pct"/>
            <w:vMerge/>
            <w:shd w:val="clear" w:color="auto" w:fill="auto"/>
          </w:tcPr>
          <w:p w:rsidR="002C6E36" w:rsidRPr="006B23EB" w:rsidRDefault="002C6E36" w:rsidP="002C6E36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2C6E36" w:rsidRDefault="002C6E36" w:rsidP="002C6E36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Тема 7.</w:t>
            </w:r>
            <w:r w:rsidRPr="00B93759">
              <w:rPr>
                <w:sz w:val="24"/>
                <w:szCs w:val="24"/>
              </w:rPr>
              <w:t xml:space="preserve"> Обговорення питань щодо дипломатичн</w:t>
            </w:r>
            <w:r>
              <w:rPr>
                <w:sz w:val="24"/>
                <w:szCs w:val="24"/>
              </w:rPr>
              <w:t xml:space="preserve">их </w:t>
            </w:r>
            <w:r w:rsidRPr="00B93759">
              <w:rPr>
                <w:sz w:val="24"/>
                <w:szCs w:val="24"/>
              </w:rPr>
              <w:t xml:space="preserve">служб країн Європи, </w:t>
            </w:r>
            <w:r>
              <w:rPr>
                <w:sz w:val="24"/>
                <w:szCs w:val="24"/>
              </w:rPr>
              <w:t>презентації</w:t>
            </w:r>
          </w:p>
        </w:tc>
        <w:tc>
          <w:tcPr>
            <w:tcW w:w="1493" w:type="pct"/>
            <w:vAlign w:val="center"/>
          </w:tcPr>
          <w:p w:rsidR="002C6E36" w:rsidRPr="00413E83" w:rsidRDefault="002C6E36" w:rsidP="002C6E3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C6E36" w:rsidRPr="00413E83" w:rsidTr="00EB7245">
        <w:trPr>
          <w:trHeight w:val="140"/>
        </w:trPr>
        <w:tc>
          <w:tcPr>
            <w:tcW w:w="776" w:type="pct"/>
            <w:vMerge/>
            <w:shd w:val="clear" w:color="auto" w:fill="auto"/>
          </w:tcPr>
          <w:p w:rsidR="002C6E36" w:rsidRPr="006B23EB" w:rsidRDefault="002C6E36" w:rsidP="002C6E36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2C6E36" w:rsidRDefault="002C6E36" w:rsidP="002C6E36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Тема 8.</w:t>
            </w:r>
            <w:r w:rsidRPr="00B93759">
              <w:rPr>
                <w:sz w:val="24"/>
                <w:szCs w:val="24"/>
              </w:rPr>
              <w:t xml:space="preserve"> Обговорення питань щодо дипломатичн</w:t>
            </w:r>
            <w:r>
              <w:rPr>
                <w:sz w:val="24"/>
                <w:szCs w:val="24"/>
              </w:rPr>
              <w:t>их</w:t>
            </w:r>
            <w:r w:rsidRPr="00B93759">
              <w:rPr>
                <w:sz w:val="24"/>
                <w:szCs w:val="24"/>
              </w:rPr>
              <w:t xml:space="preserve"> служб країн Азії, </w:t>
            </w:r>
            <w:r>
              <w:rPr>
                <w:sz w:val="24"/>
                <w:szCs w:val="24"/>
              </w:rPr>
              <w:t>презентації</w:t>
            </w:r>
          </w:p>
        </w:tc>
        <w:tc>
          <w:tcPr>
            <w:tcW w:w="1493" w:type="pct"/>
            <w:vAlign w:val="center"/>
          </w:tcPr>
          <w:p w:rsidR="002C6E36" w:rsidRPr="00413E83" w:rsidRDefault="002C6E36" w:rsidP="002C6E3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C6E36" w:rsidRPr="00413E83" w:rsidTr="00EB7245">
        <w:trPr>
          <w:trHeight w:val="140"/>
        </w:trPr>
        <w:tc>
          <w:tcPr>
            <w:tcW w:w="776" w:type="pct"/>
            <w:vMerge/>
            <w:shd w:val="clear" w:color="auto" w:fill="auto"/>
          </w:tcPr>
          <w:p w:rsidR="002C6E36" w:rsidRPr="006B23EB" w:rsidRDefault="002C6E36" w:rsidP="002C6E36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2C6E36" w:rsidRDefault="002C6E36" w:rsidP="002C6E36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Тема 9.</w:t>
            </w:r>
            <w:r w:rsidRPr="00B93759">
              <w:rPr>
                <w:sz w:val="24"/>
                <w:szCs w:val="24"/>
              </w:rPr>
              <w:t xml:space="preserve"> Обговорення питань щодо дипломатичн</w:t>
            </w:r>
            <w:r>
              <w:rPr>
                <w:sz w:val="24"/>
                <w:szCs w:val="24"/>
              </w:rPr>
              <w:t>их</w:t>
            </w:r>
            <w:r w:rsidRPr="00B93759">
              <w:rPr>
                <w:sz w:val="24"/>
                <w:szCs w:val="24"/>
              </w:rPr>
              <w:t xml:space="preserve"> служб країн Америки, </w:t>
            </w:r>
            <w:r>
              <w:rPr>
                <w:sz w:val="24"/>
                <w:szCs w:val="24"/>
              </w:rPr>
              <w:t>презентації</w:t>
            </w:r>
          </w:p>
        </w:tc>
        <w:tc>
          <w:tcPr>
            <w:tcW w:w="1493" w:type="pct"/>
            <w:vAlign w:val="center"/>
          </w:tcPr>
          <w:p w:rsidR="002C6E36" w:rsidRPr="00413E83" w:rsidRDefault="002C6E36" w:rsidP="002C6E3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C6E36" w:rsidRPr="00413E83" w:rsidTr="00EB7245">
        <w:trPr>
          <w:trHeight w:val="140"/>
        </w:trPr>
        <w:tc>
          <w:tcPr>
            <w:tcW w:w="776" w:type="pct"/>
            <w:vMerge/>
            <w:shd w:val="clear" w:color="auto" w:fill="auto"/>
          </w:tcPr>
          <w:p w:rsidR="002C6E36" w:rsidRPr="006B23EB" w:rsidRDefault="002C6E36" w:rsidP="002C6E36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2C6E36" w:rsidRDefault="002C6E36" w:rsidP="002C6E36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Тема 10. </w:t>
            </w:r>
            <w:r w:rsidRPr="00B93759">
              <w:rPr>
                <w:sz w:val="24"/>
                <w:szCs w:val="24"/>
              </w:rPr>
              <w:t>Обговорення питань щодо дипломатичн</w:t>
            </w:r>
            <w:r>
              <w:rPr>
                <w:sz w:val="24"/>
                <w:szCs w:val="24"/>
              </w:rPr>
              <w:t xml:space="preserve">их </w:t>
            </w:r>
            <w:r w:rsidRPr="00B93759">
              <w:rPr>
                <w:sz w:val="24"/>
                <w:szCs w:val="24"/>
              </w:rPr>
              <w:t xml:space="preserve">служб країн Африки, </w:t>
            </w:r>
            <w:r>
              <w:rPr>
                <w:sz w:val="24"/>
                <w:szCs w:val="24"/>
              </w:rPr>
              <w:t>презентації</w:t>
            </w:r>
          </w:p>
        </w:tc>
        <w:tc>
          <w:tcPr>
            <w:tcW w:w="1493" w:type="pct"/>
            <w:vAlign w:val="center"/>
          </w:tcPr>
          <w:p w:rsidR="002C6E36" w:rsidRPr="00413E83" w:rsidRDefault="002C6E36" w:rsidP="002C6E3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C6E36" w:rsidRPr="00413E83" w:rsidTr="00EB7245">
        <w:trPr>
          <w:trHeight w:val="140"/>
        </w:trPr>
        <w:tc>
          <w:tcPr>
            <w:tcW w:w="776" w:type="pct"/>
            <w:vMerge/>
            <w:shd w:val="clear" w:color="auto" w:fill="auto"/>
          </w:tcPr>
          <w:p w:rsidR="002C6E36" w:rsidRPr="006B23EB" w:rsidRDefault="002C6E36" w:rsidP="002C6E36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2C6E36" w:rsidRDefault="002C6E36" w:rsidP="002C6E36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Тема 11. </w:t>
            </w:r>
            <w:r w:rsidRPr="00B93759">
              <w:rPr>
                <w:sz w:val="24"/>
                <w:szCs w:val="24"/>
              </w:rPr>
              <w:t>Обговорення питань щодо дипломатичн</w:t>
            </w:r>
            <w:r>
              <w:rPr>
                <w:sz w:val="24"/>
                <w:szCs w:val="24"/>
              </w:rPr>
              <w:t>ої</w:t>
            </w:r>
            <w:r w:rsidRPr="00B93759">
              <w:rPr>
                <w:sz w:val="24"/>
                <w:szCs w:val="24"/>
              </w:rPr>
              <w:t xml:space="preserve"> та консульськ</w:t>
            </w:r>
            <w:r>
              <w:rPr>
                <w:sz w:val="24"/>
                <w:szCs w:val="24"/>
              </w:rPr>
              <w:t>ої</w:t>
            </w:r>
            <w:r w:rsidRPr="00B93759">
              <w:rPr>
                <w:sz w:val="24"/>
                <w:szCs w:val="24"/>
              </w:rPr>
              <w:t xml:space="preserve"> служб</w:t>
            </w:r>
            <w:r>
              <w:rPr>
                <w:sz w:val="24"/>
                <w:szCs w:val="24"/>
              </w:rPr>
              <w:t>и</w:t>
            </w:r>
            <w:r w:rsidRPr="00B93759">
              <w:rPr>
                <w:sz w:val="24"/>
                <w:szCs w:val="24"/>
              </w:rPr>
              <w:t xml:space="preserve"> України, дебати</w:t>
            </w:r>
          </w:p>
        </w:tc>
        <w:tc>
          <w:tcPr>
            <w:tcW w:w="1493" w:type="pct"/>
            <w:vAlign w:val="center"/>
          </w:tcPr>
          <w:p w:rsidR="002C6E36" w:rsidRPr="00413E83" w:rsidRDefault="002C6E36" w:rsidP="002C6E3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2C6E36" w:rsidRPr="00413E83" w:rsidTr="00F26396">
        <w:trPr>
          <w:trHeight w:val="20"/>
        </w:trPr>
        <w:tc>
          <w:tcPr>
            <w:tcW w:w="3507" w:type="pct"/>
            <w:gridSpan w:val="2"/>
          </w:tcPr>
          <w:p w:rsidR="002C6E36" w:rsidRPr="006B23EB" w:rsidRDefault="002C6E36" w:rsidP="002C6E36">
            <w:pPr>
              <w:jc w:val="right"/>
              <w:rPr>
                <w:b/>
                <w:bCs/>
              </w:rPr>
            </w:pPr>
            <w:r w:rsidRPr="006B23EB">
              <w:rPr>
                <w:b/>
                <w:bCs/>
              </w:rPr>
              <w:t>РАЗОМ</w:t>
            </w:r>
          </w:p>
        </w:tc>
        <w:tc>
          <w:tcPr>
            <w:tcW w:w="1493" w:type="pct"/>
            <w:shd w:val="clear" w:color="000000" w:fill="FFFFFF"/>
          </w:tcPr>
          <w:p w:rsidR="002C6E36" w:rsidRPr="00413E83" w:rsidRDefault="00881464" w:rsidP="002C6E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</w:tr>
    </w:tbl>
    <w:p w:rsidR="00636DA4" w:rsidRDefault="00636DA4" w:rsidP="002472DA">
      <w:pPr>
        <w:pStyle w:val="a4"/>
        <w:suppressLineNumbers/>
        <w:suppressAutoHyphens/>
        <w:spacing w:line="252" w:lineRule="auto"/>
        <w:jc w:val="center"/>
        <w:outlineLvl w:val="0"/>
        <w:rPr>
          <w:b/>
          <w:bCs/>
          <w:sz w:val="24"/>
          <w:szCs w:val="24"/>
        </w:rPr>
      </w:pPr>
      <w:bookmarkStart w:id="12" w:name="_Toc34660491"/>
    </w:p>
    <w:p w:rsidR="002472DA" w:rsidRPr="0051531C" w:rsidRDefault="002472DA" w:rsidP="002472DA">
      <w:pPr>
        <w:pStyle w:val="a4"/>
        <w:suppressLineNumbers/>
        <w:suppressAutoHyphens/>
        <w:spacing w:line="252" w:lineRule="auto"/>
        <w:jc w:val="center"/>
        <w:outlineLvl w:val="0"/>
        <w:rPr>
          <w:b/>
          <w:bCs/>
          <w:sz w:val="24"/>
          <w:szCs w:val="24"/>
        </w:rPr>
      </w:pPr>
      <w:r w:rsidRPr="0051531C">
        <w:rPr>
          <w:b/>
          <w:bCs/>
          <w:sz w:val="24"/>
          <w:szCs w:val="24"/>
        </w:rPr>
        <w:t>6 </w:t>
      </w:r>
      <w:bookmarkEnd w:id="7"/>
      <w:r w:rsidRPr="0051531C">
        <w:rPr>
          <w:b/>
          <w:bCs/>
          <w:sz w:val="24"/>
          <w:szCs w:val="24"/>
        </w:rPr>
        <w:t>ОЦІНЮВАННЯ РЕЗУЛЬТАТІВ НАВЧАННЯ</w:t>
      </w:r>
      <w:bookmarkEnd w:id="12"/>
    </w:p>
    <w:p w:rsidR="002472DA" w:rsidRPr="006B23EB" w:rsidRDefault="002472DA" w:rsidP="002472DA">
      <w:pPr>
        <w:suppressLineNumbers/>
        <w:suppressAutoHyphens/>
        <w:ind w:firstLine="567"/>
        <w:jc w:val="both"/>
        <w:rPr>
          <w:sz w:val="24"/>
          <w:szCs w:val="24"/>
        </w:rPr>
      </w:pPr>
      <w:r w:rsidRPr="006B23EB">
        <w:rPr>
          <w:sz w:val="24"/>
          <w:szCs w:val="24"/>
        </w:rPr>
        <w:t xml:space="preserve">Сертифікація досягнень студентів здійснюється за допомогою прозорих процедур, що ґрунтуються на об’єктивних критеріях відповідно до Положення </w:t>
      </w:r>
      <w:r w:rsidRPr="006B23EB">
        <w:rPr>
          <w:bCs/>
          <w:sz w:val="24"/>
          <w:szCs w:val="24"/>
        </w:rPr>
        <w:t>університету «</w:t>
      </w:r>
      <w:r w:rsidRPr="006B23EB">
        <w:rPr>
          <w:sz w:val="24"/>
          <w:szCs w:val="24"/>
        </w:rPr>
        <w:t>Про оцінювання результатів навчання здобувачів вищої освіти»</w:t>
      </w:r>
      <w:r w:rsidRPr="006B23EB">
        <w:rPr>
          <w:bCs/>
          <w:sz w:val="24"/>
          <w:szCs w:val="24"/>
        </w:rPr>
        <w:t>.</w:t>
      </w:r>
    </w:p>
    <w:p w:rsidR="002472DA" w:rsidRDefault="002472DA" w:rsidP="002472DA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lang w:val="uk-UA"/>
        </w:rPr>
      </w:pPr>
      <w:r w:rsidRPr="006B23EB">
        <w:rPr>
          <w:lang w:val="uk-UA"/>
        </w:rPr>
        <w:t xml:space="preserve">Досягнутий рівень </w:t>
      </w:r>
      <w:proofErr w:type="spellStart"/>
      <w:r w:rsidRPr="006B23EB">
        <w:rPr>
          <w:lang w:val="uk-UA"/>
        </w:rPr>
        <w:t>компетентностей</w:t>
      </w:r>
      <w:proofErr w:type="spellEnd"/>
      <w:r w:rsidRPr="006B23EB">
        <w:rPr>
          <w:lang w:val="uk-UA"/>
        </w:rPr>
        <w:t xml:space="preserve"> відносно очікуваних, що ідентифікований під час контрольних заходів, відображає</w:t>
      </w:r>
      <w:r w:rsidRPr="006B23EB">
        <w:rPr>
          <w:bCs/>
          <w:lang w:val="uk-UA"/>
        </w:rPr>
        <w:t xml:space="preserve"> реальний результат навчання студента за дисципліною</w:t>
      </w:r>
      <w:r w:rsidRPr="006B23EB">
        <w:rPr>
          <w:lang w:val="uk-UA"/>
        </w:rPr>
        <w:t>.</w:t>
      </w:r>
    </w:p>
    <w:p w:rsidR="002472DA" w:rsidRPr="00413E83" w:rsidRDefault="002472DA" w:rsidP="002472DA">
      <w:pPr>
        <w:pStyle w:val="a4"/>
        <w:suppressLineNumbers/>
        <w:suppressAutoHyphens/>
        <w:spacing w:before="240" w:line="252" w:lineRule="auto"/>
        <w:ind w:firstLine="567"/>
        <w:outlineLvl w:val="0"/>
        <w:rPr>
          <w:b/>
          <w:sz w:val="24"/>
          <w:szCs w:val="24"/>
        </w:rPr>
      </w:pPr>
      <w:bookmarkStart w:id="13" w:name="_Toc34660492"/>
      <w:r w:rsidRPr="00413E83">
        <w:rPr>
          <w:b/>
          <w:sz w:val="24"/>
          <w:szCs w:val="24"/>
        </w:rPr>
        <w:lastRenderedPageBreak/>
        <w:t>6.1 Шкали</w:t>
      </w:r>
      <w:bookmarkEnd w:id="13"/>
    </w:p>
    <w:p w:rsidR="002472DA" w:rsidRPr="006B23EB" w:rsidRDefault="002472DA" w:rsidP="002472DA">
      <w:pPr>
        <w:suppressLineNumbers/>
        <w:tabs>
          <w:tab w:val="left" w:pos="180"/>
        </w:tabs>
        <w:suppressAutoHyphens/>
        <w:adjustRightInd w:val="0"/>
        <w:spacing w:after="120" w:line="252" w:lineRule="auto"/>
        <w:ind w:right="-1" w:firstLine="567"/>
        <w:jc w:val="both"/>
        <w:rPr>
          <w:sz w:val="24"/>
          <w:szCs w:val="24"/>
        </w:rPr>
      </w:pPr>
      <w:r w:rsidRPr="006B23EB">
        <w:rPr>
          <w:bCs/>
          <w:sz w:val="24"/>
          <w:szCs w:val="24"/>
        </w:rPr>
        <w:t xml:space="preserve">Оцінювання навчальних досягнень </w:t>
      </w:r>
      <w:r w:rsidR="00413E83">
        <w:rPr>
          <w:bCs/>
          <w:sz w:val="24"/>
          <w:szCs w:val="24"/>
        </w:rPr>
        <w:t>здобувачів</w:t>
      </w:r>
      <w:r w:rsidRPr="006B23EB">
        <w:rPr>
          <w:bCs/>
          <w:sz w:val="24"/>
          <w:szCs w:val="24"/>
        </w:rPr>
        <w:t xml:space="preserve">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6B23EB">
        <w:rPr>
          <w:sz w:val="24"/>
          <w:szCs w:val="24"/>
          <w:shd w:val="clear" w:color="auto" w:fill="FFFFFF"/>
        </w:rPr>
        <w:t xml:space="preserve">конвертації (переведення) </w:t>
      </w:r>
      <w:r w:rsidRPr="006B23EB">
        <w:rPr>
          <w:sz w:val="24"/>
          <w:szCs w:val="24"/>
        </w:rPr>
        <w:t>оцінок мобільних студентів.</w:t>
      </w:r>
    </w:p>
    <w:p w:rsidR="002472DA" w:rsidRPr="006B23EB" w:rsidRDefault="002472DA" w:rsidP="002472DA">
      <w:pPr>
        <w:suppressLineNumbers/>
        <w:tabs>
          <w:tab w:val="left" w:pos="180"/>
        </w:tabs>
        <w:suppressAutoHyphens/>
        <w:adjustRightInd w:val="0"/>
        <w:spacing w:before="120" w:after="120" w:line="252" w:lineRule="auto"/>
        <w:ind w:right="-1"/>
        <w:jc w:val="center"/>
        <w:rPr>
          <w:b/>
          <w:bCs/>
          <w:i/>
          <w:sz w:val="24"/>
          <w:szCs w:val="24"/>
        </w:rPr>
      </w:pPr>
      <w:r w:rsidRPr="006B23EB">
        <w:rPr>
          <w:b/>
          <w:bCs/>
          <w:i/>
          <w:sz w:val="24"/>
          <w:szCs w:val="24"/>
        </w:rPr>
        <w:t>Шкали оцінювання навчальних досягнень студентів НТУ «ДП»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2472DA" w:rsidRPr="006B23EB" w:rsidTr="00F263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B23EB">
              <w:rPr>
                <w:b/>
                <w:bCs/>
                <w:sz w:val="24"/>
                <w:szCs w:val="24"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B23EB">
              <w:rPr>
                <w:b/>
                <w:bCs/>
                <w:sz w:val="24"/>
                <w:szCs w:val="24"/>
              </w:rPr>
              <w:t>Інституційна</w:t>
            </w:r>
          </w:p>
        </w:tc>
      </w:tr>
      <w:tr w:rsidR="002472DA" w:rsidRPr="006B23EB" w:rsidTr="00F263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23EB">
              <w:rPr>
                <w:bCs/>
                <w:sz w:val="24"/>
                <w:szCs w:val="24"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rPr>
                <w:sz w:val="24"/>
                <w:szCs w:val="24"/>
              </w:rPr>
            </w:pPr>
            <w:r w:rsidRPr="006B23EB">
              <w:rPr>
                <w:sz w:val="24"/>
                <w:szCs w:val="24"/>
              </w:rPr>
              <w:t xml:space="preserve">відмінно / </w:t>
            </w:r>
            <w:proofErr w:type="spellStart"/>
            <w:r w:rsidRPr="006B23EB">
              <w:rPr>
                <w:sz w:val="24"/>
                <w:szCs w:val="24"/>
              </w:rPr>
              <w:t>Excellent</w:t>
            </w:r>
            <w:proofErr w:type="spellEnd"/>
          </w:p>
        </w:tc>
      </w:tr>
      <w:tr w:rsidR="002472DA" w:rsidRPr="006B23EB" w:rsidTr="00F263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23EB">
              <w:rPr>
                <w:bCs/>
                <w:sz w:val="24"/>
                <w:szCs w:val="24"/>
              </w:rPr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rPr>
                <w:sz w:val="24"/>
                <w:szCs w:val="24"/>
              </w:rPr>
            </w:pPr>
            <w:r w:rsidRPr="006B23EB">
              <w:rPr>
                <w:sz w:val="24"/>
                <w:szCs w:val="24"/>
              </w:rPr>
              <w:t xml:space="preserve">добре / </w:t>
            </w:r>
            <w:proofErr w:type="spellStart"/>
            <w:r w:rsidRPr="006B23EB">
              <w:rPr>
                <w:sz w:val="24"/>
                <w:szCs w:val="24"/>
              </w:rPr>
              <w:t>Good</w:t>
            </w:r>
            <w:proofErr w:type="spellEnd"/>
          </w:p>
        </w:tc>
      </w:tr>
      <w:tr w:rsidR="002472DA" w:rsidRPr="006B23EB" w:rsidTr="00F263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23EB">
              <w:rPr>
                <w:bCs/>
                <w:sz w:val="24"/>
                <w:szCs w:val="24"/>
              </w:rPr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rPr>
                <w:sz w:val="24"/>
                <w:szCs w:val="24"/>
              </w:rPr>
            </w:pPr>
            <w:r w:rsidRPr="006B23EB">
              <w:rPr>
                <w:sz w:val="24"/>
                <w:szCs w:val="24"/>
              </w:rPr>
              <w:t xml:space="preserve">задовільно / </w:t>
            </w:r>
            <w:proofErr w:type="spellStart"/>
            <w:r w:rsidRPr="006B23EB">
              <w:rPr>
                <w:sz w:val="24"/>
                <w:szCs w:val="24"/>
              </w:rPr>
              <w:t>Satisfactory</w:t>
            </w:r>
            <w:proofErr w:type="spellEnd"/>
          </w:p>
        </w:tc>
      </w:tr>
      <w:tr w:rsidR="002472DA" w:rsidRPr="006B23EB" w:rsidTr="00F263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23EB">
              <w:rPr>
                <w:bCs/>
                <w:sz w:val="24"/>
                <w:szCs w:val="24"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rPr>
                <w:sz w:val="24"/>
                <w:szCs w:val="24"/>
              </w:rPr>
            </w:pPr>
            <w:r w:rsidRPr="006B23EB">
              <w:rPr>
                <w:sz w:val="24"/>
                <w:szCs w:val="24"/>
              </w:rPr>
              <w:t xml:space="preserve">незадовільно / </w:t>
            </w:r>
            <w:proofErr w:type="spellStart"/>
            <w:r w:rsidRPr="006B23EB">
              <w:rPr>
                <w:sz w:val="24"/>
                <w:szCs w:val="24"/>
              </w:rPr>
              <w:t>Fail</w:t>
            </w:r>
            <w:proofErr w:type="spellEnd"/>
          </w:p>
        </w:tc>
      </w:tr>
    </w:tbl>
    <w:p w:rsidR="00F15AC5" w:rsidRDefault="00F15AC5" w:rsidP="002472DA">
      <w:pPr>
        <w:spacing w:line="264" w:lineRule="auto"/>
        <w:ind w:firstLine="567"/>
        <w:jc w:val="both"/>
        <w:rPr>
          <w:sz w:val="24"/>
          <w:szCs w:val="24"/>
        </w:rPr>
      </w:pPr>
    </w:p>
    <w:p w:rsidR="002472DA" w:rsidRPr="006B23EB" w:rsidRDefault="002472DA" w:rsidP="002472DA">
      <w:pPr>
        <w:spacing w:line="264" w:lineRule="auto"/>
        <w:ind w:firstLine="567"/>
        <w:jc w:val="both"/>
        <w:rPr>
          <w:sz w:val="24"/>
          <w:szCs w:val="24"/>
        </w:rPr>
      </w:pPr>
      <w:r w:rsidRPr="006B23EB">
        <w:rPr>
          <w:sz w:val="24"/>
          <w:szCs w:val="24"/>
        </w:rPr>
        <w:t xml:space="preserve">Кредити навчальної дисципліни зараховуються, якщо </w:t>
      </w:r>
      <w:r w:rsidR="00413E83">
        <w:rPr>
          <w:sz w:val="24"/>
          <w:szCs w:val="24"/>
        </w:rPr>
        <w:t>здобувач</w:t>
      </w:r>
      <w:r w:rsidRPr="006B23EB">
        <w:rPr>
          <w:sz w:val="24"/>
          <w:szCs w:val="24"/>
        </w:rPr>
        <w:t xml:space="preserve">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 НТУ «ДП».</w:t>
      </w:r>
    </w:p>
    <w:p w:rsidR="002472DA" w:rsidRPr="00413E83" w:rsidRDefault="002472DA" w:rsidP="002472DA">
      <w:pPr>
        <w:pStyle w:val="a4"/>
        <w:suppressLineNumbers/>
        <w:suppressAutoHyphens/>
        <w:spacing w:before="240" w:line="252" w:lineRule="auto"/>
        <w:ind w:firstLine="567"/>
        <w:outlineLvl w:val="0"/>
        <w:rPr>
          <w:b/>
          <w:sz w:val="24"/>
          <w:szCs w:val="24"/>
        </w:rPr>
      </w:pPr>
      <w:bookmarkStart w:id="14" w:name="_Toc34660493"/>
      <w:r w:rsidRPr="00413E83">
        <w:rPr>
          <w:b/>
          <w:sz w:val="24"/>
          <w:szCs w:val="24"/>
        </w:rPr>
        <w:t>6.2 Засоби та процедури</w:t>
      </w:r>
      <w:bookmarkEnd w:id="14"/>
    </w:p>
    <w:p w:rsidR="002472DA" w:rsidRPr="006B23EB" w:rsidRDefault="002472DA" w:rsidP="002472DA">
      <w:pPr>
        <w:pStyle w:val="1f6"/>
        <w:keepNext w:val="0"/>
        <w:suppressLineNumbers/>
        <w:suppressAutoHyphens/>
        <w:spacing w:before="0" w:after="0"/>
        <w:ind w:firstLine="567"/>
        <w:jc w:val="both"/>
        <w:rPr>
          <w:b w:val="0"/>
          <w:sz w:val="24"/>
          <w:szCs w:val="24"/>
          <w:lang w:val="uk-UA"/>
        </w:rPr>
      </w:pPr>
      <w:r w:rsidRPr="006B23EB">
        <w:rPr>
          <w:b w:val="0"/>
          <w:bCs w:val="0"/>
          <w:sz w:val="24"/>
          <w:szCs w:val="24"/>
          <w:lang w:val="uk-UA"/>
        </w:rPr>
        <w:t xml:space="preserve">Зміст засобів діагностики спрямовано на контроль рівня сформованості </w:t>
      </w:r>
      <w:bookmarkStart w:id="15" w:name="_Hlk115179520"/>
      <w:r w:rsidRPr="006B23EB">
        <w:rPr>
          <w:b w:val="0"/>
          <w:bCs w:val="0"/>
          <w:sz w:val="24"/>
          <w:szCs w:val="24"/>
          <w:lang w:val="uk-UA"/>
        </w:rPr>
        <w:t xml:space="preserve">знань, умінь/навичок, комунікації, відповідальності і автономії </w:t>
      </w:r>
      <w:bookmarkEnd w:id="15"/>
      <w:r w:rsidRPr="006B23EB">
        <w:rPr>
          <w:b w:val="0"/>
          <w:bCs w:val="0"/>
          <w:sz w:val="24"/>
          <w:szCs w:val="24"/>
          <w:lang w:val="uk-UA"/>
        </w:rPr>
        <w:t>студента</w:t>
      </w:r>
      <w:r w:rsidRPr="006B23EB">
        <w:rPr>
          <w:b w:val="0"/>
          <w:sz w:val="24"/>
          <w:szCs w:val="24"/>
          <w:lang w:val="uk-UA"/>
        </w:rPr>
        <w:t xml:space="preserve"> за вимогами НРК </w:t>
      </w:r>
      <w:r w:rsidRPr="00F15AC5">
        <w:rPr>
          <w:b w:val="0"/>
          <w:sz w:val="24"/>
          <w:szCs w:val="24"/>
          <w:lang w:val="uk-UA"/>
        </w:rPr>
        <w:t>до 6-го кваліфікаційного рівня</w:t>
      </w:r>
      <w:r w:rsidRPr="006B23EB">
        <w:rPr>
          <w:b w:val="0"/>
          <w:sz w:val="24"/>
          <w:szCs w:val="24"/>
          <w:lang w:val="uk-UA"/>
        </w:rPr>
        <w:t xml:space="preserve"> під час демонстрації регламентованих робочою програмою результатів навчання.</w:t>
      </w:r>
    </w:p>
    <w:p w:rsidR="002472DA" w:rsidRPr="006B23EB" w:rsidRDefault="00413E83" w:rsidP="002472DA">
      <w:pPr>
        <w:suppressLineNumbers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Здобувач</w:t>
      </w:r>
      <w:r w:rsidR="002472DA" w:rsidRPr="006B23EB">
        <w:rPr>
          <w:sz w:val="24"/>
          <w:szCs w:val="24"/>
        </w:rPr>
        <w:t xml:space="preserve">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:rsidR="002472DA" w:rsidRPr="006B23EB" w:rsidRDefault="002472DA" w:rsidP="002472DA">
      <w:p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6B23EB">
        <w:rPr>
          <w:sz w:val="24"/>
          <w:szCs w:val="24"/>
        </w:rPr>
        <w:t>Засоби діагностики, що н</w:t>
      </w:r>
      <w:r w:rsidRPr="006B23EB">
        <w:rPr>
          <w:bCs/>
          <w:sz w:val="24"/>
          <w:szCs w:val="24"/>
        </w:rPr>
        <w:t>адаються студентам на контрольних заходах у вигляді завдань для поточного та підсумкового контролю, ф</w:t>
      </w:r>
      <w:r w:rsidRPr="006B23EB">
        <w:rPr>
          <w:sz w:val="24"/>
          <w:szCs w:val="24"/>
        </w:rPr>
        <w:t xml:space="preserve">ормуються шляхом </w:t>
      </w:r>
      <w:r w:rsidRPr="006B23EB">
        <w:rPr>
          <w:bCs/>
          <w:sz w:val="24"/>
          <w:szCs w:val="24"/>
        </w:rPr>
        <w:t>конкретизації вихідних даних та способу демонстрації дисциплінарних результатів навчання.</w:t>
      </w:r>
    </w:p>
    <w:p w:rsidR="002472DA" w:rsidRPr="006B23EB" w:rsidRDefault="002472DA" w:rsidP="002472DA">
      <w:p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6B23EB">
        <w:rPr>
          <w:bCs/>
          <w:sz w:val="24"/>
          <w:szCs w:val="24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2472DA" w:rsidRDefault="002472DA" w:rsidP="002472DA">
      <w:pPr>
        <w:suppressLineNumbers/>
        <w:suppressAutoHyphens/>
        <w:ind w:firstLine="567"/>
        <w:jc w:val="both"/>
        <w:rPr>
          <w:bCs/>
          <w:sz w:val="24"/>
          <w:szCs w:val="24"/>
          <w:lang w:val="ru-RU"/>
        </w:rPr>
      </w:pPr>
      <w:r w:rsidRPr="006B23EB">
        <w:rPr>
          <w:bCs/>
          <w:sz w:val="24"/>
          <w:szCs w:val="24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480A96" w:rsidRDefault="00480A96" w:rsidP="002472DA">
      <w:pPr>
        <w:suppressLineNumbers/>
        <w:suppressAutoHyphens/>
        <w:ind w:firstLine="567"/>
        <w:jc w:val="both"/>
        <w:rPr>
          <w:bCs/>
          <w:sz w:val="24"/>
          <w:szCs w:val="24"/>
          <w:lang w:val="ru-RU"/>
        </w:rPr>
      </w:pPr>
    </w:p>
    <w:p w:rsidR="00480A96" w:rsidRPr="00480A96" w:rsidRDefault="00480A96" w:rsidP="002472DA">
      <w:pPr>
        <w:suppressLineNumbers/>
        <w:suppressAutoHyphens/>
        <w:ind w:firstLine="567"/>
        <w:jc w:val="both"/>
        <w:rPr>
          <w:bCs/>
          <w:sz w:val="24"/>
          <w:szCs w:val="24"/>
          <w:lang w:val="ru-RU"/>
        </w:rPr>
      </w:pPr>
    </w:p>
    <w:p w:rsidR="002472DA" w:rsidRDefault="00413E83" w:rsidP="002472DA">
      <w:pPr>
        <w:suppressLineNumbers/>
        <w:suppressAutoHyphens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Засоби діагностики та процедури оцінювання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766"/>
        <w:gridCol w:w="2191"/>
        <w:gridCol w:w="1377"/>
        <w:gridCol w:w="2892"/>
      </w:tblGrid>
      <w:tr w:rsidR="002472DA" w:rsidRPr="006B23EB" w:rsidTr="00F15AC5">
        <w:trPr>
          <w:cantSplit/>
          <w:tblHeader/>
          <w:jc w:val="center"/>
        </w:trPr>
        <w:tc>
          <w:tcPr>
            <w:tcW w:w="2721" w:type="pct"/>
            <w:gridSpan w:val="3"/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ПОТОЧНИЙ КОНТРОЛЬ</w:t>
            </w:r>
          </w:p>
        </w:tc>
        <w:tc>
          <w:tcPr>
            <w:tcW w:w="2279" w:type="pct"/>
            <w:gridSpan w:val="2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ПІДСУМКОВИЙ КОНТРОЛЬ</w:t>
            </w:r>
          </w:p>
        </w:tc>
      </w:tr>
      <w:tr w:rsidR="002472DA" w:rsidRPr="006B23EB" w:rsidTr="00413E83">
        <w:trPr>
          <w:cantSplit/>
          <w:tblHeader/>
          <w:jc w:val="center"/>
        </w:trPr>
        <w:tc>
          <w:tcPr>
            <w:tcW w:w="608" w:type="pct"/>
            <w:vAlign w:val="center"/>
          </w:tcPr>
          <w:p w:rsidR="002472DA" w:rsidRPr="006B23EB" w:rsidRDefault="002472DA" w:rsidP="00F26396">
            <w:pPr>
              <w:snapToGrid w:val="0"/>
              <w:ind w:left="60"/>
              <w:jc w:val="center"/>
              <w:rPr>
                <w:b/>
                <w:bCs/>
              </w:rPr>
            </w:pPr>
            <w:r w:rsidRPr="006B23EB">
              <w:rPr>
                <w:b/>
                <w:bCs/>
              </w:rPr>
              <w:t>навчальне заняття</w:t>
            </w:r>
          </w:p>
        </w:tc>
        <w:tc>
          <w:tcPr>
            <w:tcW w:w="943" w:type="pct"/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засоби діагностики</w:t>
            </w:r>
          </w:p>
        </w:tc>
        <w:tc>
          <w:tcPr>
            <w:tcW w:w="1170" w:type="pct"/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процедури</w:t>
            </w:r>
          </w:p>
        </w:tc>
        <w:tc>
          <w:tcPr>
            <w:tcW w:w="735" w:type="pct"/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засоби діагностики</w:t>
            </w:r>
          </w:p>
        </w:tc>
        <w:tc>
          <w:tcPr>
            <w:tcW w:w="1544" w:type="pct"/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процедури</w:t>
            </w:r>
          </w:p>
        </w:tc>
      </w:tr>
      <w:tr w:rsidR="002472DA" w:rsidRPr="006B23EB" w:rsidTr="00413E83">
        <w:trPr>
          <w:cantSplit/>
          <w:jc w:val="center"/>
        </w:trPr>
        <w:tc>
          <w:tcPr>
            <w:tcW w:w="608" w:type="pct"/>
          </w:tcPr>
          <w:p w:rsidR="002472DA" w:rsidRPr="006B23EB" w:rsidRDefault="002472DA" w:rsidP="00F26396">
            <w:pPr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6B23EB">
              <w:rPr>
                <w:bCs/>
              </w:rPr>
              <w:t>лекції</w:t>
            </w:r>
          </w:p>
        </w:tc>
        <w:tc>
          <w:tcPr>
            <w:tcW w:w="943" w:type="pct"/>
            <w:tcMar>
              <w:left w:w="57" w:type="dxa"/>
            </w:tcMar>
          </w:tcPr>
          <w:p w:rsidR="002472DA" w:rsidRPr="006B23EB" w:rsidRDefault="002472DA" w:rsidP="00F26396">
            <w:pPr>
              <w:snapToGrid w:val="0"/>
              <w:spacing w:line="240" w:lineRule="atLeast"/>
              <w:rPr>
                <w:b/>
              </w:rPr>
            </w:pPr>
            <w:r w:rsidRPr="006B23EB">
              <w:t>контрольні завдання за кожною темою</w:t>
            </w:r>
          </w:p>
        </w:tc>
        <w:tc>
          <w:tcPr>
            <w:tcW w:w="1170" w:type="pct"/>
          </w:tcPr>
          <w:p w:rsidR="002472DA" w:rsidRPr="006B23EB" w:rsidRDefault="002472DA" w:rsidP="00F26396">
            <w:pPr>
              <w:snapToGrid w:val="0"/>
              <w:spacing w:line="240" w:lineRule="atLeast"/>
              <w:ind w:left="48"/>
            </w:pPr>
            <w:r w:rsidRPr="006B23EB">
              <w:t>виконання завдання під час лекцій</w:t>
            </w:r>
          </w:p>
        </w:tc>
        <w:tc>
          <w:tcPr>
            <w:tcW w:w="735" w:type="pct"/>
            <w:vMerge w:val="restart"/>
            <w:vAlign w:val="center"/>
          </w:tcPr>
          <w:p w:rsidR="002472DA" w:rsidRPr="006B23EB" w:rsidRDefault="002472DA" w:rsidP="00F26396">
            <w:pPr>
              <w:snapToGrid w:val="0"/>
              <w:spacing w:line="240" w:lineRule="atLeast"/>
              <w:ind w:left="48"/>
            </w:pPr>
            <w:r w:rsidRPr="006B23EB">
              <w:t>комплексна контрольна робота (ККР)</w:t>
            </w:r>
          </w:p>
        </w:tc>
        <w:tc>
          <w:tcPr>
            <w:tcW w:w="1544" w:type="pct"/>
            <w:vMerge w:val="restart"/>
            <w:vAlign w:val="center"/>
          </w:tcPr>
          <w:p w:rsidR="002472DA" w:rsidRPr="006B23EB" w:rsidRDefault="002472DA" w:rsidP="00F26396">
            <w:pPr>
              <w:snapToGrid w:val="0"/>
              <w:spacing w:line="240" w:lineRule="atLeast"/>
              <w:ind w:left="45"/>
            </w:pPr>
            <w:r w:rsidRPr="006B23EB">
              <w:t>визначення середньозваженого результату поточних контролів;</w:t>
            </w:r>
          </w:p>
          <w:p w:rsidR="002472DA" w:rsidRPr="006B23EB" w:rsidRDefault="002472DA" w:rsidP="00F26396">
            <w:pPr>
              <w:snapToGrid w:val="0"/>
              <w:spacing w:line="240" w:lineRule="atLeast"/>
              <w:ind w:left="45"/>
            </w:pPr>
          </w:p>
          <w:p w:rsidR="002472DA" w:rsidRPr="006B23EB" w:rsidRDefault="002472DA" w:rsidP="00F15AC5">
            <w:pPr>
              <w:snapToGrid w:val="0"/>
              <w:spacing w:line="240" w:lineRule="atLeast"/>
              <w:ind w:left="48"/>
            </w:pPr>
            <w:r w:rsidRPr="006B23EB">
              <w:t xml:space="preserve">виконання ККР під час заліку за бажанням студента </w:t>
            </w:r>
          </w:p>
        </w:tc>
      </w:tr>
      <w:tr w:rsidR="00413E83" w:rsidRPr="006B23EB" w:rsidTr="00413E83">
        <w:trPr>
          <w:cantSplit/>
          <w:jc w:val="center"/>
        </w:trPr>
        <w:tc>
          <w:tcPr>
            <w:tcW w:w="608" w:type="pct"/>
            <w:vMerge w:val="restart"/>
          </w:tcPr>
          <w:p w:rsidR="00413E83" w:rsidRPr="006B23EB" w:rsidRDefault="00413E83" w:rsidP="00F26396">
            <w:pPr>
              <w:snapToGrid w:val="0"/>
              <w:spacing w:line="240" w:lineRule="atLeast"/>
              <w:ind w:left="60"/>
              <w:rPr>
                <w:bCs/>
              </w:rPr>
            </w:pPr>
            <w:r w:rsidRPr="006B23EB">
              <w:rPr>
                <w:bCs/>
              </w:rPr>
              <w:t>практичні</w:t>
            </w:r>
          </w:p>
          <w:p w:rsidR="00413E83" w:rsidRPr="006B23EB" w:rsidRDefault="00413E83" w:rsidP="00F26396">
            <w:pPr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6B23EB">
              <w:rPr>
                <w:b/>
                <w:bCs/>
              </w:rPr>
              <w:t xml:space="preserve"> </w:t>
            </w:r>
          </w:p>
        </w:tc>
        <w:tc>
          <w:tcPr>
            <w:tcW w:w="943" w:type="pct"/>
            <w:vMerge w:val="restart"/>
            <w:tcMar>
              <w:left w:w="57" w:type="dxa"/>
            </w:tcMar>
          </w:tcPr>
          <w:p w:rsidR="00413E83" w:rsidRPr="006B23EB" w:rsidRDefault="00413E83" w:rsidP="00F26396">
            <w:pPr>
              <w:snapToGrid w:val="0"/>
              <w:rPr>
                <w:b/>
              </w:rPr>
            </w:pPr>
            <w:r w:rsidRPr="006B23EB">
              <w:t>індивідуальне завдання</w:t>
            </w:r>
          </w:p>
        </w:tc>
        <w:tc>
          <w:tcPr>
            <w:tcW w:w="1170" w:type="pct"/>
          </w:tcPr>
          <w:p w:rsidR="00413E83" w:rsidRPr="006B23EB" w:rsidRDefault="00413E83" w:rsidP="00F26396">
            <w:pPr>
              <w:snapToGrid w:val="0"/>
              <w:spacing w:line="240" w:lineRule="atLeast"/>
              <w:ind w:left="48"/>
            </w:pPr>
            <w:r w:rsidRPr="006B23EB">
              <w:t>виконання завдань під час практичних занять</w:t>
            </w:r>
          </w:p>
        </w:tc>
        <w:tc>
          <w:tcPr>
            <w:tcW w:w="735" w:type="pct"/>
            <w:vMerge/>
          </w:tcPr>
          <w:p w:rsidR="00413E83" w:rsidRPr="006B23EB" w:rsidRDefault="00413E83" w:rsidP="00F26396">
            <w:pPr>
              <w:snapToGrid w:val="0"/>
              <w:spacing w:line="240" w:lineRule="atLeast"/>
              <w:ind w:left="48"/>
            </w:pPr>
          </w:p>
        </w:tc>
        <w:tc>
          <w:tcPr>
            <w:tcW w:w="1544" w:type="pct"/>
            <w:vMerge/>
          </w:tcPr>
          <w:p w:rsidR="00413E83" w:rsidRPr="006B23EB" w:rsidRDefault="00413E83" w:rsidP="00F26396">
            <w:pPr>
              <w:snapToGrid w:val="0"/>
              <w:spacing w:line="240" w:lineRule="atLeast"/>
              <w:ind w:left="48"/>
            </w:pPr>
          </w:p>
        </w:tc>
      </w:tr>
      <w:tr w:rsidR="00413E83" w:rsidRPr="006B23EB" w:rsidTr="00413E83">
        <w:trPr>
          <w:cantSplit/>
          <w:jc w:val="center"/>
        </w:trPr>
        <w:tc>
          <w:tcPr>
            <w:tcW w:w="608" w:type="pct"/>
            <w:vMerge/>
          </w:tcPr>
          <w:p w:rsidR="00413E83" w:rsidRPr="006B23EB" w:rsidRDefault="00413E83" w:rsidP="00F26396">
            <w:pPr>
              <w:snapToGrid w:val="0"/>
              <w:ind w:left="60"/>
              <w:rPr>
                <w:b/>
                <w:bCs/>
              </w:rPr>
            </w:pPr>
          </w:p>
        </w:tc>
        <w:tc>
          <w:tcPr>
            <w:tcW w:w="943" w:type="pct"/>
            <w:vMerge/>
            <w:tcMar>
              <w:left w:w="57" w:type="dxa"/>
            </w:tcMar>
          </w:tcPr>
          <w:p w:rsidR="00413E83" w:rsidRPr="006B23EB" w:rsidRDefault="00413E83" w:rsidP="00F26396">
            <w:pPr>
              <w:snapToGrid w:val="0"/>
              <w:rPr>
                <w:b/>
              </w:rPr>
            </w:pPr>
          </w:p>
        </w:tc>
        <w:tc>
          <w:tcPr>
            <w:tcW w:w="1170" w:type="pct"/>
          </w:tcPr>
          <w:p w:rsidR="00413E83" w:rsidRPr="006B23EB" w:rsidRDefault="00413E83" w:rsidP="00F26396">
            <w:pPr>
              <w:snapToGrid w:val="0"/>
              <w:ind w:left="48"/>
            </w:pPr>
            <w:r w:rsidRPr="006B23EB">
              <w:t>виконання завдань під час самостійної роботи</w:t>
            </w:r>
          </w:p>
        </w:tc>
        <w:tc>
          <w:tcPr>
            <w:tcW w:w="735" w:type="pct"/>
            <w:vMerge/>
          </w:tcPr>
          <w:p w:rsidR="00413E83" w:rsidRPr="006B23EB" w:rsidRDefault="00413E83" w:rsidP="00F26396">
            <w:pPr>
              <w:snapToGrid w:val="0"/>
              <w:ind w:left="48"/>
            </w:pPr>
          </w:p>
        </w:tc>
        <w:tc>
          <w:tcPr>
            <w:tcW w:w="1544" w:type="pct"/>
            <w:vMerge/>
          </w:tcPr>
          <w:p w:rsidR="00413E83" w:rsidRPr="006B23EB" w:rsidRDefault="00413E83" w:rsidP="00F26396">
            <w:pPr>
              <w:snapToGrid w:val="0"/>
              <w:ind w:left="48"/>
            </w:pPr>
          </w:p>
        </w:tc>
      </w:tr>
    </w:tbl>
    <w:p w:rsidR="002472DA" w:rsidRPr="006B23EB" w:rsidRDefault="002472DA" w:rsidP="002472DA">
      <w:pPr>
        <w:suppressLineNumbers/>
        <w:suppressAutoHyphens/>
        <w:ind w:firstLine="567"/>
        <w:jc w:val="both"/>
        <w:rPr>
          <w:bCs/>
        </w:rPr>
      </w:pPr>
      <w:bookmarkStart w:id="16" w:name="_Hlk501707960"/>
      <w:bookmarkStart w:id="17" w:name="_Hlk500614565"/>
      <w:bookmarkStart w:id="18" w:name="_Hlk501708007"/>
    </w:p>
    <w:p w:rsidR="002472DA" w:rsidRPr="00DB74EA" w:rsidRDefault="002472DA" w:rsidP="002472DA">
      <w:pPr>
        <w:ind w:firstLine="709"/>
        <w:jc w:val="both"/>
        <w:rPr>
          <w:bCs/>
          <w:sz w:val="24"/>
          <w:szCs w:val="24"/>
        </w:rPr>
      </w:pPr>
      <w:bookmarkStart w:id="19" w:name="_Hlk115179487"/>
      <w:r w:rsidRPr="00DB74EA">
        <w:rPr>
          <w:bCs/>
          <w:sz w:val="24"/>
          <w:szCs w:val="24"/>
        </w:rPr>
        <w:t xml:space="preserve">Під час поточного контролю лекційні заняття оцінюються шляхом визначення якості виконання контрольних конкретизованих завдань. Практичні </w:t>
      </w:r>
      <w:r w:rsidRPr="00DB74EA">
        <w:rPr>
          <w:bCs/>
          <w:i/>
          <w:sz w:val="24"/>
          <w:szCs w:val="24"/>
        </w:rPr>
        <w:t xml:space="preserve"> </w:t>
      </w:r>
      <w:r w:rsidRPr="00DB74EA">
        <w:rPr>
          <w:bCs/>
          <w:sz w:val="24"/>
          <w:szCs w:val="24"/>
        </w:rPr>
        <w:t>заняття оцінюються якістю виконання індивідуального завдання.</w:t>
      </w:r>
      <w:r w:rsidRPr="00DB74EA">
        <w:rPr>
          <w:sz w:val="24"/>
          <w:szCs w:val="24"/>
        </w:rPr>
        <w:t xml:space="preserve"> </w:t>
      </w:r>
    </w:p>
    <w:bookmarkEnd w:id="16"/>
    <w:bookmarkEnd w:id="19"/>
    <w:p w:rsidR="002472DA" w:rsidRPr="00DB74EA" w:rsidRDefault="002472DA" w:rsidP="002472DA">
      <w:p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DB74EA">
        <w:rPr>
          <w:bCs/>
          <w:sz w:val="24"/>
          <w:szCs w:val="24"/>
        </w:rPr>
        <w:t xml:space="preserve"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</w:t>
      </w:r>
      <w:r w:rsidRPr="00DB74EA">
        <w:rPr>
          <w:bCs/>
          <w:sz w:val="24"/>
          <w:szCs w:val="24"/>
        </w:rPr>
        <w:lastRenderedPageBreak/>
        <w:t>визначення середньозваженого значення поточних оцінок.</w:t>
      </w:r>
    </w:p>
    <w:bookmarkEnd w:id="17"/>
    <w:p w:rsidR="002472DA" w:rsidRPr="00DB74EA" w:rsidRDefault="002472DA" w:rsidP="002472DA">
      <w:p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DB74EA">
        <w:rPr>
          <w:bCs/>
          <w:sz w:val="24"/>
          <w:szCs w:val="24"/>
        </w:rPr>
        <w:t>Незалежно від результатів поточного контролю кожен студент під час заліку має право виконувати ККР, яка містить завдання, що охоплюють ключові дисциплінарні результати навчання.</w:t>
      </w:r>
    </w:p>
    <w:bookmarkEnd w:id="18"/>
    <w:p w:rsidR="00636DA4" w:rsidRDefault="00636DA4" w:rsidP="002472DA">
      <w:pPr>
        <w:ind w:firstLine="567"/>
        <w:jc w:val="both"/>
        <w:rPr>
          <w:color w:val="000000"/>
          <w:sz w:val="24"/>
          <w:szCs w:val="24"/>
        </w:rPr>
      </w:pPr>
    </w:p>
    <w:p w:rsidR="00521EF6" w:rsidRPr="00227917" w:rsidRDefault="00521EF6" w:rsidP="00521EF6">
      <w:pPr>
        <w:suppressLineNumbers/>
        <w:suppressAutoHyphens/>
        <w:ind w:firstLine="720"/>
        <w:jc w:val="both"/>
        <w:rPr>
          <w:b/>
          <w:color w:val="000000"/>
          <w:sz w:val="24"/>
          <w:szCs w:val="24"/>
        </w:rPr>
      </w:pPr>
      <w:r w:rsidRPr="00227917">
        <w:rPr>
          <w:b/>
          <w:color w:val="000000"/>
          <w:sz w:val="24"/>
          <w:szCs w:val="24"/>
        </w:rPr>
        <w:t xml:space="preserve">6.3. Критерії </w:t>
      </w:r>
    </w:p>
    <w:p w:rsidR="00521EF6" w:rsidRPr="00227917" w:rsidRDefault="00521EF6" w:rsidP="00521EF6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r w:rsidRPr="00227917">
        <w:rPr>
          <w:color w:val="000000"/>
          <w:sz w:val="24"/>
          <w:szCs w:val="24"/>
        </w:rPr>
        <w:t>Реальні результати навчання студента ідентифікуються та вимірюються відносно очікуваних під час контрольних заходів за допомогою критеріїв, що описують дії студента для демонстрації досягнення результатів навчання.</w:t>
      </w:r>
    </w:p>
    <w:p w:rsidR="00521EF6" w:rsidRPr="00227917" w:rsidRDefault="00521EF6" w:rsidP="00521EF6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r w:rsidRPr="00227917">
        <w:rPr>
          <w:color w:val="000000"/>
          <w:sz w:val="24"/>
          <w:szCs w:val="24"/>
        </w:rPr>
        <w:t>Для оцінювання виконання контрольних завдань під час поточного контролю лекційних і практичних занять в якості критерію використовується коефіцієнт засвоєння, що автоматично адаптує показник оцінки до рейтингової шкали:</w:t>
      </w:r>
    </w:p>
    <w:p w:rsidR="00521EF6" w:rsidRPr="00227917" w:rsidRDefault="00521EF6" w:rsidP="00521EF6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</w:p>
    <w:p w:rsidR="00521EF6" w:rsidRPr="00227917" w:rsidRDefault="00521EF6" w:rsidP="00521EF6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proofErr w:type="spellStart"/>
      <w:r w:rsidRPr="00227917">
        <w:rPr>
          <w:color w:val="000000"/>
          <w:sz w:val="24"/>
          <w:szCs w:val="24"/>
        </w:rPr>
        <w:t>Оi</w:t>
      </w:r>
      <w:proofErr w:type="spellEnd"/>
      <w:r w:rsidRPr="00227917">
        <w:rPr>
          <w:color w:val="000000"/>
          <w:sz w:val="24"/>
          <w:szCs w:val="24"/>
        </w:rPr>
        <w:t xml:space="preserve"> = 100 a/m,</w:t>
      </w:r>
    </w:p>
    <w:p w:rsidR="00521EF6" w:rsidRPr="00227917" w:rsidRDefault="00521EF6" w:rsidP="00521EF6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</w:p>
    <w:p w:rsidR="00521EF6" w:rsidRPr="00227917" w:rsidRDefault="00521EF6" w:rsidP="00521EF6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r w:rsidRPr="00227917">
        <w:rPr>
          <w:color w:val="000000"/>
          <w:sz w:val="24"/>
          <w:szCs w:val="24"/>
        </w:rPr>
        <w:t>де a – число правильних відповідей або виконаних суттєвих операцій відповідно до еталону рішення; m – загальна кількість запитань або суттєвих операцій еталону.</w:t>
      </w:r>
    </w:p>
    <w:p w:rsidR="00521EF6" w:rsidRPr="00227917" w:rsidRDefault="00521EF6" w:rsidP="00521EF6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r w:rsidRPr="00227917">
        <w:rPr>
          <w:color w:val="000000"/>
          <w:sz w:val="24"/>
          <w:szCs w:val="24"/>
        </w:rPr>
        <w:t xml:space="preserve">Індивідуальні завдання та комплексні контрольні роботи оцінюються експертно за допомогою критеріїв, що характеризують співвідношення вимог до рівня </w:t>
      </w:r>
      <w:proofErr w:type="spellStart"/>
      <w:r w:rsidRPr="00227917">
        <w:rPr>
          <w:color w:val="000000"/>
          <w:sz w:val="24"/>
          <w:szCs w:val="24"/>
        </w:rPr>
        <w:t>компетентностей</w:t>
      </w:r>
      <w:proofErr w:type="spellEnd"/>
      <w:r w:rsidRPr="00227917">
        <w:rPr>
          <w:color w:val="000000"/>
          <w:sz w:val="24"/>
          <w:szCs w:val="24"/>
        </w:rPr>
        <w:t xml:space="preserve"> і показників оцінки за рейтинговою шкалою.</w:t>
      </w:r>
    </w:p>
    <w:p w:rsidR="00521EF6" w:rsidRPr="00227917" w:rsidRDefault="00521EF6" w:rsidP="00521EF6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r w:rsidRPr="00227917">
        <w:rPr>
          <w:color w:val="000000"/>
          <w:sz w:val="24"/>
          <w:szCs w:val="24"/>
        </w:rPr>
        <w:t xml:space="preserve">Зміст критеріїв спирається на </w:t>
      </w:r>
      <w:proofErr w:type="spellStart"/>
      <w:r w:rsidRPr="00227917">
        <w:rPr>
          <w:color w:val="000000"/>
          <w:sz w:val="24"/>
          <w:szCs w:val="24"/>
        </w:rPr>
        <w:t>компетентністні</w:t>
      </w:r>
      <w:proofErr w:type="spellEnd"/>
      <w:r w:rsidRPr="00227917">
        <w:rPr>
          <w:color w:val="000000"/>
          <w:sz w:val="24"/>
          <w:szCs w:val="24"/>
        </w:rPr>
        <w:t xml:space="preserve"> характеристики, визначені НРК для бакалаврського рівня вищої освіти подано нижче.</w:t>
      </w:r>
    </w:p>
    <w:p w:rsidR="00521EF6" w:rsidRDefault="00521EF6" w:rsidP="002472DA">
      <w:pPr>
        <w:ind w:firstLine="567"/>
        <w:jc w:val="both"/>
        <w:rPr>
          <w:color w:val="000000"/>
          <w:sz w:val="24"/>
          <w:szCs w:val="24"/>
        </w:rPr>
      </w:pPr>
      <w:bookmarkStart w:id="20" w:name="_GoBack"/>
      <w:bookmarkEnd w:id="20"/>
    </w:p>
    <w:p w:rsidR="002472DA" w:rsidRPr="0051531C" w:rsidRDefault="002472DA" w:rsidP="002472DA">
      <w:pPr>
        <w:suppressLineNumbers/>
        <w:suppressAutoHyphens/>
        <w:spacing w:line="252" w:lineRule="auto"/>
        <w:ind w:firstLine="567"/>
        <w:jc w:val="center"/>
        <w:rPr>
          <w:b/>
          <w:i/>
          <w:sz w:val="24"/>
          <w:szCs w:val="24"/>
          <w:u w:val="single"/>
        </w:rPr>
      </w:pPr>
      <w:r w:rsidRPr="0091238B">
        <w:rPr>
          <w:b/>
          <w:i/>
          <w:color w:val="000000"/>
          <w:sz w:val="24"/>
          <w:szCs w:val="24"/>
        </w:rPr>
        <w:t xml:space="preserve">Загальні критерії досягнення результатів навчання </w:t>
      </w:r>
      <w:r w:rsidRPr="0091238B">
        <w:rPr>
          <w:b/>
          <w:i/>
          <w:color w:val="000000"/>
          <w:sz w:val="24"/>
          <w:szCs w:val="24"/>
        </w:rPr>
        <w:br/>
        <w:t xml:space="preserve">для 6-го кваліфікаційного рівня за НРК </w:t>
      </w:r>
      <w:r w:rsidRPr="0091238B">
        <w:rPr>
          <w:b/>
          <w:i/>
          <w:sz w:val="24"/>
          <w:szCs w:val="24"/>
        </w:rPr>
        <w:t>(бакалавр)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1"/>
        <w:gridCol w:w="5780"/>
        <w:gridCol w:w="17"/>
        <w:gridCol w:w="1384"/>
      </w:tblGrid>
      <w:tr w:rsidR="002472DA" w:rsidRPr="006B23EB" w:rsidTr="00F26396">
        <w:trPr>
          <w:tblHeader/>
        </w:trPr>
        <w:tc>
          <w:tcPr>
            <w:tcW w:w="1249" w:type="pct"/>
            <w:gridSpan w:val="2"/>
            <w:vAlign w:val="center"/>
          </w:tcPr>
          <w:p w:rsidR="002472DA" w:rsidRPr="006B23EB" w:rsidRDefault="002472DA" w:rsidP="00F26396">
            <w:pPr>
              <w:spacing w:line="252" w:lineRule="auto"/>
              <w:ind w:right="34"/>
              <w:jc w:val="center"/>
              <w:rPr>
                <w:b/>
              </w:rPr>
            </w:pPr>
            <w:r w:rsidRPr="006B23EB">
              <w:rPr>
                <w:b/>
              </w:rPr>
              <w:t>Опис кваліфікаційного рівня</w:t>
            </w:r>
          </w:p>
        </w:tc>
        <w:tc>
          <w:tcPr>
            <w:tcW w:w="3019" w:type="pct"/>
            <w:vAlign w:val="center"/>
          </w:tcPr>
          <w:p w:rsidR="002472DA" w:rsidRPr="006B23EB" w:rsidRDefault="002472DA" w:rsidP="00F26396">
            <w:pPr>
              <w:spacing w:line="252" w:lineRule="auto"/>
              <w:ind w:right="34"/>
              <w:jc w:val="center"/>
              <w:rPr>
                <w:b/>
              </w:rPr>
            </w:pPr>
            <w:r w:rsidRPr="006B23EB">
              <w:rPr>
                <w:b/>
              </w:rPr>
              <w:t>Вимоги до знань, умінь/навичок, комунікації, відповідальності і автономії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ind w:right="34"/>
              <w:jc w:val="center"/>
              <w:rPr>
                <w:b/>
              </w:rPr>
            </w:pPr>
            <w:r w:rsidRPr="006B23EB">
              <w:rPr>
                <w:b/>
              </w:rPr>
              <w:t>Показник</w:t>
            </w:r>
          </w:p>
          <w:p w:rsidR="002472DA" w:rsidRPr="006B23EB" w:rsidRDefault="002472DA" w:rsidP="00F26396">
            <w:pPr>
              <w:spacing w:line="252" w:lineRule="auto"/>
              <w:ind w:right="34"/>
              <w:jc w:val="center"/>
              <w:rPr>
                <w:b/>
              </w:rPr>
            </w:pPr>
            <w:r w:rsidRPr="006B23EB">
              <w:rPr>
                <w:b/>
              </w:rPr>
              <w:t xml:space="preserve">оцінки </w:t>
            </w:r>
          </w:p>
        </w:tc>
      </w:tr>
      <w:tr w:rsidR="002472DA" w:rsidRPr="006B23EB" w:rsidTr="00F26396">
        <w:tc>
          <w:tcPr>
            <w:tcW w:w="5000" w:type="pct"/>
            <w:gridSpan w:val="5"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6B23EB">
              <w:rPr>
                <w:b/>
                <w:i/>
              </w:rPr>
              <w:t>Знання</w:t>
            </w:r>
            <w:r w:rsidRPr="006B23EB">
              <w:rPr>
                <w:b/>
              </w:rPr>
              <w:t xml:space="preserve"> 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 w:val="restart"/>
          </w:tcPr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4"/>
              </w:tabs>
              <w:autoSpaceDE/>
              <w:autoSpaceDN/>
              <w:spacing w:line="252" w:lineRule="auto"/>
              <w:ind w:left="0" w:right="-22" w:firstLine="0"/>
              <w:rPr>
                <w:b/>
                <w:i/>
              </w:rPr>
            </w:pPr>
            <w:r w:rsidRPr="006B23EB">
              <w:t>концептуальні наукові та практичні знання, критичне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3019" w:type="pct"/>
          </w:tcPr>
          <w:p w:rsidR="002472DA" w:rsidRPr="006B23EB" w:rsidRDefault="002472DA" w:rsidP="00F26396">
            <w:pPr>
              <w:pStyle w:val="a6"/>
              <w:tabs>
                <w:tab w:val="left" w:pos="228"/>
              </w:tabs>
              <w:spacing w:line="252" w:lineRule="auto"/>
              <w:ind w:left="0" w:firstLine="0"/>
            </w:pPr>
            <w:r w:rsidRPr="006B23EB">
              <w:t>Відповідь відмінна – правильна, обґрунтована, осмислена. Характеризує наявність: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концептуальних знань;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високого ступеню володіння станом питання;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95-100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Відповідь містить негрубі помилки або описки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pStyle w:val="a6"/>
              <w:spacing w:line="252" w:lineRule="auto"/>
              <w:ind w:left="0"/>
              <w:jc w:val="center"/>
            </w:pPr>
            <w:r w:rsidRPr="006B23EB">
              <w:t>90-94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Відповідь правильна, але має певні неточності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85-89</w:t>
            </w:r>
          </w:p>
        </w:tc>
      </w:tr>
      <w:tr w:rsidR="002472DA" w:rsidRPr="006B23EB" w:rsidTr="00F26396">
        <w:trPr>
          <w:trHeight w:val="267"/>
        </w:trPr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Відповідь правильна, але має певні неточності й недостатньо обґрунтована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80-84</w:t>
            </w:r>
          </w:p>
        </w:tc>
      </w:tr>
      <w:tr w:rsidR="002472DA" w:rsidRPr="006B23EB" w:rsidTr="00F26396">
        <w:trPr>
          <w:trHeight w:val="412"/>
        </w:trPr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74-79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Відповідь фрагментарна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70-73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Відповідь демонструє нечіткі уявлення студента про об'єкт вивчення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65-69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Рівень знань мінімально задовільний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60-64</w:t>
            </w:r>
          </w:p>
        </w:tc>
      </w:tr>
      <w:tr w:rsidR="002472DA" w:rsidRPr="006B23EB" w:rsidTr="00F26396">
        <w:trPr>
          <w:trHeight w:val="190"/>
        </w:trPr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Рівень знань незадовільний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&lt;60</w:t>
            </w:r>
          </w:p>
        </w:tc>
      </w:tr>
      <w:tr w:rsidR="002472DA" w:rsidRPr="006B23EB" w:rsidTr="00F26396">
        <w:tc>
          <w:tcPr>
            <w:tcW w:w="5000" w:type="pct"/>
            <w:gridSpan w:val="5"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6B23EB">
              <w:rPr>
                <w:b/>
                <w:i/>
              </w:rPr>
              <w:t>Уміння/навички</w:t>
            </w:r>
          </w:p>
        </w:tc>
      </w:tr>
      <w:tr w:rsidR="002472DA" w:rsidRPr="006B23EB" w:rsidTr="00F26396">
        <w:tc>
          <w:tcPr>
            <w:tcW w:w="1238" w:type="pct"/>
            <w:vMerge w:val="restart"/>
          </w:tcPr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4"/>
              </w:tabs>
              <w:autoSpaceDE/>
              <w:autoSpaceDN/>
              <w:spacing w:line="252" w:lineRule="auto"/>
              <w:ind w:left="0" w:right="-22" w:firstLine="0"/>
              <w:rPr>
                <w:b/>
                <w:i/>
              </w:rPr>
            </w:pPr>
            <w:r w:rsidRPr="006B23EB">
              <w:t xml:space="preserve">поглиблені когнітивні та практичні уміння/навички, майстерність та </w:t>
            </w:r>
            <w:proofErr w:type="spellStart"/>
            <w:r w:rsidRPr="006B23EB">
              <w:lastRenderedPageBreak/>
              <w:t>інноваційність</w:t>
            </w:r>
            <w:proofErr w:type="spellEnd"/>
            <w:r w:rsidRPr="006B23EB">
              <w:t xml:space="preserve"> на рівні, необхідному для розв’язання складних спеціалізованих задач і практичних проблем у сфері професійної діяльності або навчання</w:t>
            </w: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lastRenderedPageBreak/>
              <w:t>Відповідь характеризує уміння: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виявляти проблеми;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формулювати гіпотези;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розв'язувати проблеми;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обирати адекватні методи та інструментальні засоби;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lastRenderedPageBreak/>
              <w:t>збирати та логічно й зрозуміло інтерпретувати інформацію;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використовувати інноваційні підходи до розв’язання завдання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lastRenderedPageBreak/>
              <w:t>95-100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 з негрубими помилками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pStyle w:val="a6"/>
              <w:spacing w:line="252" w:lineRule="auto"/>
              <w:ind w:left="0" w:firstLine="0"/>
              <w:jc w:val="center"/>
            </w:pPr>
            <w:r w:rsidRPr="006B23EB">
              <w:t>90-94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 xml:space="preserve">навички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85-89</w:t>
            </w:r>
          </w:p>
        </w:tc>
      </w:tr>
      <w:tr w:rsidR="002472DA" w:rsidRPr="006B23EB" w:rsidTr="00F26396">
        <w:trPr>
          <w:trHeight w:val="267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80-84</w:t>
            </w:r>
          </w:p>
        </w:tc>
      </w:tr>
      <w:tr w:rsidR="002472DA" w:rsidRPr="006B23EB" w:rsidTr="00F26396">
        <w:trPr>
          <w:trHeight w:val="412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74-79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70-73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 при виконанні завдань за зразком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65-69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shd w:val="clear" w:color="auto" w:fill="FFFFFF"/>
              <w:tabs>
                <w:tab w:val="left" w:pos="284"/>
              </w:tabs>
              <w:spacing w:line="252" w:lineRule="auto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при виконанні завдань за зразком, але з неточностями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60-64</w:t>
            </w:r>
          </w:p>
        </w:tc>
      </w:tr>
      <w:tr w:rsidR="002472DA" w:rsidRPr="006B23EB" w:rsidTr="00F26396">
        <w:trPr>
          <w:trHeight w:val="190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shd w:val="clear" w:color="auto" w:fill="FFFFFF"/>
              <w:tabs>
                <w:tab w:val="left" w:pos="284"/>
              </w:tabs>
              <w:spacing w:line="252" w:lineRule="auto"/>
              <w:jc w:val="both"/>
            </w:pPr>
            <w:r w:rsidRPr="006B23EB">
              <w:t>рівень умінь</w:t>
            </w:r>
            <w:r w:rsidRPr="006B23EB">
              <w:rPr>
                <w:rFonts w:eastAsia="Calibri"/>
              </w:rPr>
              <w:t>/навичок</w:t>
            </w:r>
            <w:r w:rsidRPr="006B23EB">
              <w:t xml:space="preserve"> незадовільний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&lt;60</w:t>
            </w:r>
          </w:p>
        </w:tc>
      </w:tr>
      <w:tr w:rsidR="002472DA" w:rsidRPr="006B23EB" w:rsidTr="00F26396">
        <w:tc>
          <w:tcPr>
            <w:tcW w:w="5000" w:type="pct"/>
            <w:gridSpan w:val="5"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6B23EB">
              <w:rPr>
                <w:b/>
                <w:i/>
              </w:rPr>
              <w:t>Комунікація</w:t>
            </w:r>
          </w:p>
        </w:tc>
      </w:tr>
      <w:tr w:rsidR="002472DA" w:rsidRPr="006B23EB" w:rsidTr="00F26396">
        <w:tc>
          <w:tcPr>
            <w:tcW w:w="1238" w:type="pct"/>
            <w:vMerge w:val="restart"/>
          </w:tcPr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4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>донесення до фахівців і нефахівців інформації, ідей, проблем, рішень, власного досвіду та аргументації;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4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>збір, інтерпретація та застосування даних;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4"/>
              </w:tabs>
              <w:autoSpaceDE/>
              <w:autoSpaceDN/>
              <w:spacing w:line="252" w:lineRule="auto"/>
              <w:ind w:left="0" w:right="-22" w:firstLine="0"/>
              <w:rPr>
                <w:b/>
                <w:i/>
              </w:rPr>
            </w:pPr>
            <w:r w:rsidRPr="006B23EB"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331"/>
              </w:tabs>
              <w:spacing w:line="252" w:lineRule="auto"/>
              <w:ind w:left="0" w:firstLine="0"/>
            </w:pPr>
            <w:r w:rsidRPr="006B23EB">
              <w:t>Вільне володіння проблематикою галузі.</w:t>
            </w:r>
          </w:p>
          <w:p w:rsidR="002472DA" w:rsidRPr="006B23EB" w:rsidRDefault="002472DA" w:rsidP="00F26396">
            <w:pPr>
              <w:pStyle w:val="a6"/>
              <w:tabs>
                <w:tab w:val="left" w:pos="331"/>
              </w:tabs>
              <w:spacing w:line="252" w:lineRule="auto"/>
              <w:ind w:left="0" w:firstLine="0"/>
            </w:pPr>
            <w:r w:rsidRPr="006B23EB">
              <w:t>Зрозумілість відповіді (доповіді). Мова: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правильна;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чиста;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ясна;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точна;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логічна;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виразна;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лаконічна.</w:t>
            </w:r>
          </w:p>
          <w:p w:rsidR="002472DA" w:rsidRPr="006B23EB" w:rsidRDefault="002472DA" w:rsidP="00F26396">
            <w:pPr>
              <w:pStyle w:val="a6"/>
              <w:tabs>
                <w:tab w:val="left" w:pos="331"/>
              </w:tabs>
              <w:spacing w:line="252" w:lineRule="auto"/>
              <w:ind w:left="0" w:firstLine="0"/>
            </w:pPr>
            <w:r w:rsidRPr="006B23EB">
              <w:t>Комунікаційна стратегія: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послідовний і несуперечливий розвиток думки;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наявність логічних власних суджень;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 xml:space="preserve">доречна аргументації та її відповідність </w:t>
            </w:r>
            <w:proofErr w:type="spellStart"/>
            <w:r w:rsidRPr="006B23EB">
              <w:t>відстоюваним</w:t>
            </w:r>
            <w:proofErr w:type="spellEnd"/>
            <w:r w:rsidRPr="006B23EB">
              <w:t xml:space="preserve"> положенням;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правильна структура відповіді (доповіді);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правильність відповідей на запитання;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доречна техніка відповідей на запитання;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здатність робити висновки та формулювати пропозиції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95-100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Достатнє володіння проблематикою галузі з незначними хибами.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Достатня зрозумілість відповіді (доповіді) з незначними хибами.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Доречна комунікаційна стратегія з незначними хибами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pStyle w:val="a6"/>
              <w:spacing w:line="252" w:lineRule="auto"/>
              <w:ind w:left="0"/>
              <w:jc w:val="center"/>
            </w:pPr>
            <w:r w:rsidRPr="006B23EB">
              <w:t>90-94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lastRenderedPageBreak/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lastRenderedPageBreak/>
              <w:t>85-89</w:t>
            </w:r>
          </w:p>
        </w:tc>
      </w:tr>
      <w:tr w:rsidR="002472DA" w:rsidRPr="006B23EB" w:rsidTr="00F26396">
        <w:trPr>
          <w:trHeight w:val="267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80-84</w:t>
            </w:r>
          </w:p>
        </w:tc>
      </w:tr>
      <w:tr w:rsidR="002472DA" w:rsidRPr="006B23EB" w:rsidTr="00F26396">
        <w:trPr>
          <w:trHeight w:val="412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74-79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Задовільне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  <w:jc w:val="center"/>
            </w:pPr>
            <w:r w:rsidRPr="006B23EB">
              <w:t>70-73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Часткове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  <w:jc w:val="center"/>
            </w:pPr>
            <w:r w:rsidRPr="006B23EB">
              <w:t>65-69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Фрагментарне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  <w:jc w:val="center"/>
            </w:pPr>
            <w:r w:rsidRPr="006B23EB">
              <w:t>60-64</w:t>
            </w:r>
          </w:p>
        </w:tc>
      </w:tr>
      <w:tr w:rsidR="002472DA" w:rsidRPr="006B23EB" w:rsidTr="00F26396">
        <w:trPr>
          <w:trHeight w:val="190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Рівень комунікації незадовільний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&lt;60</w:t>
            </w:r>
          </w:p>
        </w:tc>
      </w:tr>
      <w:tr w:rsidR="002472DA" w:rsidRPr="006B23EB" w:rsidTr="00F26396">
        <w:tc>
          <w:tcPr>
            <w:tcW w:w="5000" w:type="pct"/>
            <w:gridSpan w:val="5"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6B23EB">
              <w:rPr>
                <w:b/>
                <w:i/>
              </w:rPr>
              <w:t>Відповідальність і автономія</w:t>
            </w:r>
          </w:p>
        </w:tc>
      </w:tr>
      <w:tr w:rsidR="002472DA" w:rsidRPr="006B23EB" w:rsidTr="00F26396">
        <w:tc>
          <w:tcPr>
            <w:tcW w:w="1238" w:type="pct"/>
            <w:vMerge w:val="restart"/>
          </w:tcPr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2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>управління складною технічною або професійною діяльністю чи проектами;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2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>спроможність нести відповідальність за вироблення та ухвалення рішень у непередбачуваних робочих та/або навчальних контекстах;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2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>формування суджень, що враховують соціальні, наукові та етичні аспекти;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2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>організація та керівництво професійним розвитком осіб та груп;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2"/>
              </w:tabs>
              <w:autoSpaceDE/>
              <w:autoSpaceDN/>
              <w:spacing w:line="252" w:lineRule="auto"/>
              <w:ind w:left="0" w:right="-22" w:firstLine="0"/>
              <w:rPr>
                <w:b/>
                <w:i/>
              </w:rPr>
            </w:pPr>
            <w:r w:rsidRPr="006B23EB">
              <w:t xml:space="preserve">здатність продовжувати </w:t>
            </w:r>
            <w:r w:rsidRPr="006B23EB">
              <w:lastRenderedPageBreak/>
              <w:t>навчання із значним ступенем автономії</w:t>
            </w: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lastRenderedPageBreak/>
              <w:t>Відмінне володіння компетенціями менеджменту особистості, орієнтованих на:</w:t>
            </w:r>
          </w:p>
          <w:p w:rsidR="002472DA" w:rsidRPr="006B23EB" w:rsidRDefault="002472DA" w:rsidP="00F26396">
            <w:pPr>
              <w:spacing w:line="252" w:lineRule="auto"/>
            </w:pPr>
            <w:r w:rsidRPr="006B23EB">
              <w:t>1) управління комплексними проектами, що передбачає: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здатність до роботи в команді;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контроль власних дій;</w:t>
            </w:r>
          </w:p>
          <w:p w:rsidR="002472DA" w:rsidRPr="006B23EB" w:rsidRDefault="002472DA" w:rsidP="00F26396">
            <w:pPr>
              <w:spacing w:line="252" w:lineRule="auto"/>
            </w:pPr>
            <w:r w:rsidRPr="006B23EB">
              <w:t>2) відповідальність за прийняття рішень в непередбачуваних умовах, що включає: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обґрунтування власних рішень положеннями нормативної бази галузевого та державного рівнів;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самостійність під час виконання поставлених завдань;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ініціативу в обговоренні проблем;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відповідальність за взаємовідносини;</w:t>
            </w:r>
          </w:p>
          <w:p w:rsidR="002472DA" w:rsidRPr="006B23EB" w:rsidRDefault="002472DA" w:rsidP="00F26396">
            <w:pPr>
              <w:spacing w:line="252" w:lineRule="auto"/>
            </w:pPr>
            <w:r w:rsidRPr="006B23EB">
              <w:t>3) відповідальність за професійний розвиток окремих осіб та/або груп осіб, що передбачає: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 xml:space="preserve">використання професійно-орієнтовних навичок; 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використання доказів із самостійною і правильною аргументацією;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володіння всіма видами навчальної діяльності;</w:t>
            </w:r>
          </w:p>
          <w:p w:rsidR="002472DA" w:rsidRPr="006B23EB" w:rsidRDefault="002472DA" w:rsidP="00F26396">
            <w:pPr>
              <w:spacing w:line="252" w:lineRule="auto"/>
            </w:pPr>
            <w:r w:rsidRPr="006B23EB">
              <w:t>4) здатність до подальшого навчання з високим рівнем автономності, що передбачає: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 xml:space="preserve">ступінь володіння фундаментальними знаннями; 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lastRenderedPageBreak/>
              <w:t>самостійність оцінних суджень;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 xml:space="preserve">високий рівень сформованості </w:t>
            </w:r>
            <w:proofErr w:type="spellStart"/>
            <w:r w:rsidRPr="006B23EB">
              <w:t>загальнонавчальних</w:t>
            </w:r>
            <w:proofErr w:type="spellEnd"/>
            <w:r w:rsidRPr="006B23EB">
              <w:t xml:space="preserve"> умінь і навичок;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самостійний пошук та аналіз  джерел інформації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lastRenderedPageBreak/>
              <w:t>95-100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Упевнене володіння компетенціями менеджменту особистості (не реалізовано дві вимоги)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pStyle w:val="a6"/>
              <w:spacing w:line="252" w:lineRule="auto"/>
              <w:ind w:left="0"/>
              <w:jc w:val="center"/>
            </w:pPr>
            <w:r w:rsidRPr="006B23EB">
              <w:t>90-94</w:t>
            </w:r>
          </w:p>
        </w:tc>
      </w:tr>
      <w:tr w:rsidR="002472DA" w:rsidRPr="006B23EB" w:rsidTr="00F26396">
        <w:trPr>
          <w:trHeight w:val="435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Добре володіння компетенціями менеджменту особистості (не реалізовано три вимоги)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85-89</w:t>
            </w:r>
          </w:p>
        </w:tc>
      </w:tr>
      <w:tr w:rsidR="002472DA" w:rsidRPr="006B23EB" w:rsidTr="00F26396">
        <w:trPr>
          <w:trHeight w:val="538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Добре володіння компетенціями менеджменту особистості (не реалізовано чотири вимоги)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80-84</w:t>
            </w:r>
          </w:p>
        </w:tc>
      </w:tr>
      <w:tr w:rsidR="002472DA" w:rsidRPr="006B23EB" w:rsidTr="00F26396">
        <w:trPr>
          <w:trHeight w:val="160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Добре володіння компетенціями менеджменту особистості (не реалізовано шість вимог)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74-79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Задовільне володіння компетенціями менеджменту особистості (не реалізовано сім вимог)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70-73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Задовільне володіння компетенціями менеджменту особистості (не реалізовано вісім вимог)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65-69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Рівень відповідальності і автономії фрагментарний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60-64</w:t>
            </w:r>
          </w:p>
        </w:tc>
      </w:tr>
      <w:tr w:rsidR="002472DA" w:rsidRPr="006B23EB" w:rsidTr="00F26396">
        <w:trPr>
          <w:trHeight w:val="190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Рівень відповідальності і автономії незадовільний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&lt;60</w:t>
            </w:r>
          </w:p>
        </w:tc>
      </w:tr>
    </w:tbl>
    <w:p w:rsidR="002472DA" w:rsidRPr="006B23EB" w:rsidRDefault="002472DA" w:rsidP="002472DA">
      <w:pPr>
        <w:jc w:val="center"/>
        <w:rPr>
          <w:b/>
          <w:bCs/>
        </w:rPr>
      </w:pPr>
    </w:p>
    <w:p w:rsidR="002472DA" w:rsidRPr="0051531C" w:rsidRDefault="002472DA" w:rsidP="002472DA">
      <w:pPr>
        <w:pStyle w:val="1"/>
        <w:jc w:val="center"/>
        <w:rPr>
          <w:b/>
          <w:bCs/>
          <w:color w:val="000000"/>
          <w:sz w:val="24"/>
          <w:szCs w:val="24"/>
        </w:rPr>
      </w:pPr>
      <w:bookmarkStart w:id="21" w:name="_Toc34660495"/>
      <w:bookmarkEnd w:id="8"/>
      <w:r w:rsidRPr="0051531C">
        <w:rPr>
          <w:b/>
          <w:bCs/>
          <w:color w:val="000000"/>
          <w:sz w:val="24"/>
          <w:szCs w:val="24"/>
        </w:rPr>
        <w:t>7 ІНСТРУМЕНТИ, ОБЛАДНАННЯ ТА ПРОГРАМНЕ ЗАБЕЗПЕЧЕННЯ</w:t>
      </w:r>
      <w:bookmarkEnd w:id="21"/>
    </w:p>
    <w:p w:rsidR="002472DA" w:rsidRDefault="0061710C" w:rsidP="0061710C">
      <w:pPr>
        <w:ind w:firstLine="709"/>
        <w:jc w:val="both"/>
        <w:rPr>
          <w:sz w:val="24"/>
          <w:szCs w:val="24"/>
        </w:rPr>
      </w:pPr>
      <w:r w:rsidRPr="0061710C">
        <w:rPr>
          <w:sz w:val="24"/>
          <w:szCs w:val="24"/>
        </w:rPr>
        <w:t xml:space="preserve">На заняттях обов’язково мати з собою </w:t>
      </w:r>
      <w:proofErr w:type="spellStart"/>
      <w:r w:rsidRPr="0061710C">
        <w:rPr>
          <w:sz w:val="24"/>
          <w:szCs w:val="24"/>
        </w:rPr>
        <w:t>ґаджети</w:t>
      </w:r>
      <w:proofErr w:type="spellEnd"/>
      <w:r w:rsidRPr="0061710C">
        <w:rPr>
          <w:sz w:val="24"/>
          <w:szCs w:val="24"/>
        </w:rPr>
        <w:t xml:space="preserve"> зі стільниковим інтернетом. Активований </w:t>
      </w:r>
      <w:proofErr w:type="spellStart"/>
      <w:r w:rsidRPr="0061710C">
        <w:rPr>
          <w:sz w:val="24"/>
          <w:szCs w:val="24"/>
        </w:rPr>
        <w:t>акаунт</w:t>
      </w:r>
      <w:proofErr w:type="spellEnd"/>
      <w:r w:rsidRPr="0061710C">
        <w:rPr>
          <w:sz w:val="24"/>
          <w:szCs w:val="24"/>
        </w:rPr>
        <w:t xml:space="preserve"> університетської пошти (student.i.p@nmu.one) на Microsoft Office365.</w:t>
      </w:r>
      <w:r w:rsidR="00F1060E">
        <w:rPr>
          <w:sz w:val="24"/>
          <w:szCs w:val="24"/>
        </w:rPr>
        <w:t xml:space="preserve"> </w:t>
      </w:r>
      <w:r w:rsidRPr="0061710C">
        <w:rPr>
          <w:sz w:val="24"/>
          <w:szCs w:val="24"/>
        </w:rPr>
        <w:t xml:space="preserve">Перевірений доступ з ПК чи мобільного </w:t>
      </w:r>
      <w:proofErr w:type="spellStart"/>
      <w:r w:rsidRPr="0061710C">
        <w:rPr>
          <w:sz w:val="24"/>
          <w:szCs w:val="24"/>
        </w:rPr>
        <w:t>ґаджету</w:t>
      </w:r>
      <w:proofErr w:type="spellEnd"/>
      <w:r w:rsidRPr="0061710C">
        <w:rPr>
          <w:sz w:val="24"/>
          <w:szCs w:val="24"/>
        </w:rPr>
        <w:t xml:space="preserve"> до застосунків Microsoft Office: </w:t>
      </w:r>
      <w:proofErr w:type="spellStart"/>
      <w:r w:rsidRPr="0061710C">
        <w:rPr>
          <w:sz w:val="24"/>
          <w:szCs w:val="24"/>
        </w:rPr>
        <w:t>Teams</w:t>
      </w:r>
      <w:proofErr w:type="spellEnd"/>
      <w:r w:rsidRPr="0061710C">
        <w:rPr>
          <w:sz w:val="24"/>
          <w:szCs w:val="24"/>
        </w:rPr>
        <w:t xml:space="preserve">, </w:t>
      </w:r>
      <w:proofErr w:type="spellStart"/>
      <w:r w:rsidRPr="0061710C">
        <w:rPr>
          <w:sz w:val="24"/>
          <w:szCs w:val="24"/>
        </w:rPr>
        <w:t>Moodle</w:t>
      </w:r>
      <w:proofErr w:type="spellEnd"/>
      <w:r w:rsidRPr="0061710C">
        <w:rPr>
          <w:sz w:val="24"/>
          <w:szCs w:val="24"/>
        </w:rPr>
        <w:t>.</w:t>
      </w:r>
      <w:r w:rsidR="0091238B">
        <w:rPr>
          <w:sz w:val="24"/>
          <w:szCs w:val="24"/>
        </w:rPr>
        <w:t xml:space="preserve"> </w:t>
      </w:r>
      <w:r w:rsidRPr="0061710C">
        <w:rPr>
          <w:sz w:val="24"/>
          <w:szCs w:val="24"/>
        </w:rPr>
        <w:t xml:space="preserve">Інстальований на ПК та мобільних </w:t>
      </w:r>
      <w:proofErr w:type="spellStart"/>
      <w:r w:rsidRPr="0061710C">
        <w:rPr>
          <w:sz w:val="24"/>
          <w:szCs w:val="24"/>
        </w:rPr>
        <w:t>ґаджетах</w:t>
      </w:r>
      <w:proofErr w:type="spellEnd"/>
      <w:r w:rsidRPr="0061710C">
        <w:rPr>
          <w:sz w:val="24"/>
          <w:szCs w:val="24"/>
        </w:rPr>
        <w:t xml:space="preserve"> пакет програм Microsoft Office (Word, Excel, PowerPoint).</w:t>
      </w:r>
    </w:p>
    <w:p w:rsidR="00636DA4" w:rsidRDefault="00636DA4" w:rsidP="0061710C">
      <w:pPr>
        <w:ind w:firstLine="709"/>
        <w:jc w:val="both"/>
        <w:rPr>
          <w:sz w:val="24"/>
          <w:szCs w:val="24"/>
        </w:rPr>
      </w:pPr>
    </w:p>
    <w:p w:rsidR="002472DA" w:rsidRPr="0061710C" w:rsidRDefault="002472DA" w:rsidP="0061710C">
      <w:pPr>
        <w:pStyle w:val="1"/>
        <w:spacing w:before="0" w:line="240" w:lineRule="auto"/>
        <w:ind w:left="0" w:right="0" w:firstLine="709"/>
        <w:jc w:val="center"/>
        <w:rPr>
          <w:b/>
          <w:bCs/>
          <w:sz w:val="24"/>
          <w:szCs w:val="24"/>
        </w:rPr>
      </w:pPr>
      <w:bookmarkStart w:id="22" w:name="_Toc34660496"/>
      <w:r w:rsidRPr="0061710C">
        <w:rPr>
          <w:b/>
          <w:bCs/>
          <w:sz w:val="24"/>
          <w:szCs w:val="24"/>
        </w:rPr>
        <w:t>8 РЕКОМЕНДОВАНІ ДЖЕРЕЛА ІНФОРМАЦІЇ</w:t>
      </w:r>
      <w:bookmarkEnd w:id="22"/>
    </w:p>
    <w:p w:rsidR="0061710C" w:rsidRDefault="0061710C" w:rsidP="0061710C">
      <w:pPr>
        <w:ind w:firstLine="709"/>
        <w:jc w:val="both"/>
        <w:rPr>
          <w:sz w:val="24"/>
          <w:szCs w:val="24"/>
        </w:rPr>
      </w:pPr>
    </w:p>
    <w:p w:rsidR="003C220C" w:rsidRPr="003C220C" w:rsidRDefault="003C220C" w:rsidP="00480A96">
      <w:pPr>
        <w:pStyle w:val="a6"/>
        <w:numPr>
          <w:ilvl w:val="0"/>
          <w:numId w:val="27"/>
        </w:numPr>
        <w:tabs>
          <w:tab w:val="left" w:pos="426"/>
        </w:tabs>
        <w:ind w:left="0" w:firstLine="709"/>
        <w:jc w:val="both"/>
        <w:rPr>
          <w:sz w:val="24"/>
          <w:szCs w:val="24"/>
        </w:rPr>
      </w:pPr>
      <w:r w:rsidRPr="00F867B5">
        <w:rPr>
          <w:sz w:val="24"/>
          <w:szCs w:val="24"/>
        </w:rPr>
        <w:t xml:space="preserve">Дипломатична та консульська служба. Посібник до вивчення курсу для студентів освітньої програми бакалавра «Міжнародні відносини, суспільні комунікації та регіональні студії» спеціальності 291 Міжнародні відносини, суспільні комунікації та регіональні студії [Електронний ресурс] / </w:t>
      </w:r>
      <w:proofErr w:type="spellStart"/>
      <w:r w:rsidRPr="00F867B5">
        <w:rPr>
          <w:sz w:val="24"/>
          <w:szCs w:val="24"/>
        </w:rPr>
        <w:t>Укл</w:t>
      </w:r>
      <w:proofErr w:type="spellEnd"/>
      <w:r w:rsidRPr="00F867B5">
        <w:rPr>
          <w:sz w:val="24"/>
          <w:szCs w:val="24"/>
        </w:rPr>
        <w:t xml:space="preserve">.: А.О. </w:t>
      </w:r>
      <w:proofErr w:type="spellStart"/>
      <w:r w:rsidRPr="00F867B5">
        <w:rPr>
          <w:sz w:val="24"/>
          <w:szCs w:val="24"/>
        </w:rPr>
        <w:t>Перфільєва</w:t>
      </w:r>
      <w:proofErr w:type="spellEnd"/>
      <w:r w:rsidRPr="00F867B5">
        <w:rPr>
          <w:sz w:val="24"/>
          <w:szCs w:val="24"/>
        </w:rPr>
        <w:t>; М-во освіти і науки України, Нац. техн. ун-т. «Дніпровська політехніка». Дніпро: НТУ «ДП», 2022. 134 с.</w:t>
      </w:r>
    </w:p>
    <w:p w:rsidR="00F867B5" w:rsidRPr="00F867B5" w:rsidRDefault="00F867B5" w:rsidP="00480A96">
      <w:pPr>
        <w:pStyle w:val="a6"/>
        <w:numPr>
          <w:ilvl w:val="0"/>
          <w:numId w:val="27"/>
        </w:numPr>
        <w:tabs>
          <w:tab w:val="left" w:pos="426"/>
        </w:tabs>
        <w:ind w:left="0" w:firstLine="709"/>
        <w:jc w:val="both"/>
        <w:rPr>
          <w:sz w:val="24"/>
          <w:szCs w:val="24"/>
        </w:rPr>
      </w:pPr>
      <w:r w:rsidRPr="00F867B5">
        <w:rPr>
          <w:sz w:val="24"/>
          <w:szCs w:val="24"/>
        </w:rPr>
        <w:t>Гуменюк Б. І., Щерба О. В. Сучасна дипломатична служба: Навчальний посібник. К.: Либідь, 2018. 255 с.</w:t>
      </w:r>
    </w:p>
    <w:p w:rsidR="00F867B5" w:rsidRPr="00F867B5" w:rsidRDefault="00F867B5" w:rsidP="00480A96">
      <w:pPr>
        <w:pStyle w:val="a6"/>
        <w:numPr>
          <w:ilvl w:val="0"/>
          <w:numId w:val="27"/>
        </w:numPr>
        <w:tabs>
          <w:tab w:val="left" w:pos="426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F867B5">
        <w:rPr>
          <w:sz w:val="24"/>
          <w:szCs w:val="24"/>
          <w:shd w:val="clear" w:color="auto" w:fill="FFFFFF"/>
        </w:rPr>
        <w:t>Сагайдак О. П. Дипломатичний протокол та етикет : підручник. К.: Знання, 2019. 398 с.</w:t>
      </w:r>
    </w:p>
    <w:p w:rsidR="00F867B5" w:rsidRPr="00F867B5" w:rsidRDefault="00F867B5" w:rsidP="00480A96">
      <w:pPr>
        <w:pStyle w:val="a6"/>
        <w:numPr>
          <w:ilvl w:val="0"/>
          <w:numId w:val="27"/>
        </w:numPr>
        <w:tabs>
          <w:tab w:val="left" w:pos="426"/>
        </w:tabs>
        <w:ind w:left="0" w:firstLine="709"/>
        <w:jc w:val="both"/>
        <w:rPr>
          <w:sz w:val="24"/>
          <w:szCs w:val="24"/>
        </w:rPr>
      </w:pPr>
      <w:r w:rsidRPr="00F867B5">
        <w:rPr>
          <w:sz w:val="24"/>
          <w:szCs w:val="24"/>
        </w:rPr>
        <w:t>Турчин Я. Б., Дорош Л. О., Івасечко О. Я. Дипломатична та консульська служба. Підручник. Львів: Видавництво Львівської політехніки, 2018.</w:t>
      </w:r>
    </w:p>
    <w:p w:rsidR="00F867B5" w:rsidRPr="00F867B5" w:rsidRDefault="00F867B5" w:rsidP="00480A96">
      <w:pPr>
        <w:pStyle w:val="a6"/>
        <w:numPr>
          <w:ilvl w:val="0"/>
          <w:numId w:val="27"/>
        </w:numPr>
        <w:tabs>
          <w:tab w:val="left" w:pos="426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F867B5">
        <w:rPr>
          <w:sz w:val="24"/>
          <w:szCs w:val="24"/>
          <w:shd w:val="clear" w:color="auto" w:fill="FFFFFF"/>
        </w:rPr>
        <w:t xml:space="preserve">Турчин Я.Б. Дипломатична та консульська служба: підручник / Я.Б.Турчин, Л.О.Дорош, О.Я.Івасечко. Львів: Видавництво Львівської політехніки, 2018. 332 с. </w:t>
      </w:r>
    </w:p>
    <w:p w:rsidR="00F867B5" w:rsidRDefault="00F867B5" w:rsidP="00480A96">
      <w:pPr>
        <w:pStyle w:val="a6"/>
        <w:numPr>
          <w:ilvl w:val="0"/>
          <w:numId w:val="27"/>
        </w:numPr>
        <w:tabs>
          <w:tab w:val="left" w:pos="426"/>
        </w:tabs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F867B5">
        <w:rPr>
          <w:sz w:val="24"/>
          <w:szCs w:val="24"/>
          <w:shd w:val="clear" w:color="auto" w:fill="FFFFFF"/>
        </w:rPr>
        <w:t>Чекаленко</w:t>
      </w:r>
      <w:proofErr w:type="spellEnd"/>
      <w:r w:rsidRPr="00F867B5">
        <w:rPr>
          <w:sz w:val="24"/>
          <w:szCs w:val="24"/>
          <w:shd w:val="clear" w:color="auto" w:fill="FFFFFF"/>
        </w:rPr>
        <w:t xml:space="preserve"> Л. Діловий протокол та етикет: історія та сучасність. К.: «LAT&amp;K», 2019.</w:t>
      </w:r>
      <w:r>
        <w:rPr>
          <w:sz w:val="24"/>
          <w:szCs w:val="24"/>
          <w:shd w:val="clear" w:color="auto" w:fill="FFFFFF"/>
        </w:rPr>
        <w:t xml:space="preserve"> </w:t>
      </w:r>
      <w:r w:rsidRPr="00F867B5">
        <w:rPr>
          <w:sz w:val="24"/>
          <w:szCs w:val="24"/>
          <w:shd w:val="clear" w:color="auto" w:fill="FFFFFF"/>
        </w:rPr>
        <w:t>178 с.</w:t>
      </w:r>
    </w:p>
    <w:p w:rsidR="000B2853" w:rsidRPr="00881464" w:rsidRDefault="00F867B5" w:rsidP="00480A96">
      <w:pPr>
        <w:pStyle w:val="a6"/>
        <w:numPr>
          <w:ilvl w:val="0"/>
          <w:numId w:val="27"/>
        </w:numPr>
        <w:tabs>
          <w:tab w:val="left" w:pos="426"/>
        </w:tabs>
        <w:ind w:left="0" w:firstLine="709"/>
        <w:jc w:val="both"/>
        <w:rPr>
          <w:sz w:val="24"/>
          <w:szCs w:val="24"/>
        </w:rPr>
      </w:pPr>
      <w:proofErr w:type="spellStart"/>
      <w:r w:rsidRPr="00881464">
        <w:rPr>
          <w:sz w:val="24"/>
          <w:szCs w:val="24"/>
          <w:shd w:val="clear" w:color="auto" w:fill="FFFFFF"/>
        </w:rPr>
        <w:t>Чекаленко</w:t>
      </w:r>
      <w:proofErr w:type="spellEnd"/>
      <w:r w:rsidRPr="00881464">
        <w:rPr>
          <w:sz w:val="24"/>
          <w:szCs w:val="24"/>
          <w:shd w:val="clear" w:color="auto" w:fill="FFFFFF"/>
        </w:rPr>
        <w:t xml:space="preserve"> Л. Професійна підготовка дипломатів, фахівців з міжнародних відносин. К.: «LAT&amp;K», 2019. 176 с.</w:t>
      </w:r>
    </w:p>
    <w:p w:rsidR="0061710C" w:rsidRDefault="0061710C" w:rsidP="00480A96">
      <w:pPr>
        <w:ind w:firstLine="709"/>
        <w:rPr>
          <w:sz w:val="24"/>
          <w:szCs w:val="24"/>
        </w:rPr>
        <w:sectPr w:rsidR="0061710C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853" w:rsidRDefault="000B2853" w:rsidP="002472DA">
      <w:pPr>
        <w:rPr>
          <w:sz w:val="24"/>
          <w:szCs w:val="24"/>
        </w:rPr>
      </w:pPr>
    </w:p>
    <w:p w:rsidR="000B2853" w:rsidRDefault="000B2853" w:rsidP="002472DA">
      <w:pPr>
        <w:rPr>
          <w:sz w:val="24"/>
          <w:szCs w:val="24"/>
        </w:rPr>
      </w:pPr>
    </w:p>
    <w:p w:rsidR="00636DA4" w:rsidRDefault="00636DA4" w:rsidP="002472DA">
      <w:pPr>
        <w:rPr>
          <w:sz w:val="24"/>
          <w:szCs w:val="24"/>
        </w:rPr>
      </w:pPr>
    </w:p>
    <w:p w:rsidR="00636DA4" w:rsidRDefault="00636DA4" w:rsidP="002472DA">
      <w:pPr>
        <w:rPr>
          <w:sz w:val="24"/>
          <w:szCs w:val="24"/>
        </w:rPr>
      </w:pPr>
    </w:p>
    <w:p w:rsidR="000B2853" w:rsidRPr="006B23EB" w:rsidRDefault="000B2853" w:rsidP="000B2853">
      <w:pPr>
        <w:spacing w:after="160" w:line="259" w:lineRule="auto"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РОБОЧА ПРОГРАМА НАВЧАЛЬНОЇ ДИСЦИПЛІНИ</w:t>
      </w:r>
    </w:p>
    <w:p w:rsidR="0091238B" w:rsidRDefault="000B2853" w:rsidP="000B2853">
      <w:pPr>
        <w:pStyle w:val="a4"/>
        <w:jc w:val="center"/>
        <w:rPr>
          <w:b/>
          <w:sz w:val="28"/>
          <w:szCs w:val="28"/>
        </w:rPr>
      </w:pPr>
      <w:r w:rsidRPr="006B23EB">
        <w:rPr>
          <w:b/>
          <w:color w:val="000000"/>
          <w:sz w:val="28"/>
          <w:szCs w:val="28"/>
        </w:rPr>
        <w:t>«</w:t>
      </w:r>
      <w:r w:rsidR="00BF081A" w:rsidRPr="00BF081A">
        <w:rPr>
          <w:b/>
          <w:sz w:val="28"/>
          <w:szCs w:val="28"/>
        </w:rPr>
        <w:t>Дипломатична та консульська служба</w:t>
      </w:r>
      <w:r w:rsidRPr="006B23EB">
        <w:rPr>
          <w:b/>
          <w:sz w:val="28"/>
          <w:szCs w:val="28"/>
        </w:rPr>
        <w:t xml:space="preserve">» </w:t>
      </w:r>
    </w:p>
    <w:p w:rsidR="0091238B" w:rsidRDefault="0091238B" w:rsidP="000B2853">
      <w:pPr>
        <w:pStyle w:val="a4"/>
        <w:jc w:val="center"/>
        <w:rPr>
          <w:b/>
          <w:sz w:val="28"/>
          <w:szCs w:val="28"/>
        </w:rPr>
      </w:pPr>
    </w:p>
    <w:p w:rsidR="0091238B" w:rsidRDefault="0091238B" w:rsidP="0091238B">
      <w:pPr>
        <w:suppressLineNumbers/>
        <w:suppressAutoHyphens/>
        <w:jc w:val="center"/>
        <w:rPr>
          <w:bCs/>
          <w:color w:val="000000"/>
          <w:sz w:val="28"/>
          <w:szCs w:val="28"/>
        </w:rPr>
      </w:pPr>
      <w:r w:rsidRPr="000F7821">
        <w:rPr>
          <w:bCs/>
          <w:color w:val="000000"/>
          <w:sz w:val="28"/>
          <w:szCs w:val="28"/>
        </w:rPr>
        <w:t xml:space="preserve">для </w:t>
      </w:r>
      <w:r>
        <w:rPr>
          <w:bCs/>
          <w:color w:val="000000"/>
          <w:sz w:val="28"/>
          <w:szCs w:val="28"/>
        </w:rPr>
        <w:t>студентів першого (бакалаврського) рівня вищої освіти</w:t>
      </w:r>
    </w:p>
    <w:p w:rsidR="0091238B" w:rsidRDefault="0091238B" w:rsidP="0091238B">
      <w:pPr>
        <w:suppressLineNumbers/>
        <w:suppressAutoHyphens/>
        <w:jc w:val="center"/>
        <w:rPr>
          <w:bCs/>
          <w:color w:val="000000"/>
          <w:sz w:val="28"/>
          <w:szCs w:val="28"/>
        </w:rPr>
      </w:pPr>
      <w:r w:rsidRPr="000F7821">
        <w:rPr>
          <w:bCs/>
          <w:color w:val="000000"/>
          <w:sz w:val="28"/>
          <w:szCs w:val="28"/>
        </w:rPr>
        <w:t xml:space="preserve">зі спеціальності </w:t>
      </w:r>
      <w:r>
        <w:rPr>
          <w:bCs/>
          <w:color w:val="000000"/>
          <w:sz w:val="28"/>
          <w:szCs w:val="28"/>
        </w:rPr>
        <w:t>291</w:t>
      </w:r>
      <w:r w:rsidRPr="000F782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Міжнародні відносини, суспільні комунікації та регіональні студії</w:t>
      </w:r>
      <w:r w:rsidRPr="000F7821">
        <w:rPr>
          <w:bCs/>
          <w:color w:val="000000"/>
          <w:sz w:val="28"/>
          <w:szCs w:val="28"/>
        </w:rPr>
        <w:t xml:space="preserve"> </w:t>
      </w:r>
    </w:p>
    <w:p w:rsidR="000B2853" w:rsidRPr="006B23EB" w:rsidRDefault="0091238B" w:rsidP="0091238B">
      <w:pPr>
        <w:pStyle w:val="a4"/>
        <w:jc w:val="center"/>
        <w:rPr>
          <w:sz w:val="28"/>
          <w:szCs w:val="28"/>
        </w:rPr>
      </w:pPr>
      <w:r w:rsidRPr="002D73D4">
        <w:rPr>
          <w:bCs/>
          <w:color w:val="000000"/>
          <w:sz w:val="28"/>
          <w:szCs w:val="28"/>
        </w:rPr>
        <w:t>ОП «</w:t>
      </w:r>
      <w:r>
        <w:rPr>
          <w:bCs/>
          <w:color w:val="000000"/>
          <w:sz w:val="28"/>
          <w:szCs w:val="28"/>
        </w:rPr>
        <w:t>Міжнародні відносини, суспільні комунікації та регіональні студії</w:t>
      </w:r>
      <w:r w:rsidRPr="002D73D4">
        <w:rPr>
          <w:bCs/>
          <w:color w:val="000000"/>
          <w:sz w:val="28"/>
          <w:szCs w:val="28"/>
        </w:rPr>
        <w:t>»</w:t>
      </w:r>
    </w:p>
    <w:p w:rsidR="000B2853" w:rsidRDefault="000B2853" w:rsidP="000B2853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636DA4" w:rsidRDefault="00636DA4" w:rsidP="000B2853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636DA4" w:rsidRPr="006B23EB" w:rsidRDefault="00636DA4" w:rsidP="000B2853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6"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 xml:space="preserve">Розробник: </w:t>
      </w:r>
    </w:p>
    <w:p w:rsidR="004B7B22" w:rsidRPr="00FC14AF" w:rsidRDefault="004B7B22" w:rsidP="004B7B22">
      <w:pPr>
        <w:suppressLineNumbers/>
        <w:shd w:val="clear" w:color="auto" w:fill="FFFFFF"/>
        <w:suppressAutoHyphens/>
        <w:jc w:val="center"/>
        <w:rPr>
          <w:sz w:val="28"/>
          <w:szCs w:val="28"/>
        </w:rPr>
      </w:pPr>
      <w:proofErr w:type="spellStart"/>
      <w:r w:rsidRPr="00FC14AF">
        <w:rPr>
          <w:sz w:val="28"/>
          <w:szCs w:val="28"/>
        </w:rPr>
        <w:t>Перфільєва</w:t>
      </w:r>
      <w:proofErr w:type="spellEnd"/>
      <w:r w:rsidRPr="00FC14AF">
        <w:rPr>
          <w:sz w:val="28"/>
          <w:szCs w:val="28"/>
        </w:rPr>
        <w:t xml:space="preserve"> Анастасія Олександрівна</w:t>
      </w:r>
    </w:p>
    <w:p w:rsidR="000B2853" w:rsidRPr="006B23EB" w:rsidRDefault="000B2853" w:rsidP="000B2853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У редакції автор</w:t>
      </w:r>
      <w:r w:rsidR="0091238B">
        <w:rPr>
          <w:sz w:val="28"/>
          <w:szCs w:val="28"/>
        </w:rPr>
        <w:t>а</w:t>
      </w: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36DA4" w:rsidRPr="006B23EB" w:rsidRDefault="00636DA4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Підготовлено до виходу в світ</w:t>
      </w:r>
    </w:p>
    <w:p w:rsidR="000B2853" w:rsidRPr="006B23EB" w:rsidRDefault="000B2853" w:rsidP="000B2853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у Національному технічному університеті</w:t>
      </w:r>
    </w:p>
    <w:p w:rsidR="000B2853" w:rsidRPr="006B23EB" w:rsidRDefault="000B2853" w:rsidP="000B2853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«Дніпровська політехніка».</w:t>
      </w:r>
    </w:p>
    <w:p w:rsidR="000B2853" w:rsidRPr="006B23EB" w:rsidRDefault="000B2853" w:rsidP="000B2853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Свідоцтво про внесення до Державного реєстру ДК № 1842</w:t>
      </w:r>
    </w:p>
    <w:p w:rsidR="000B2853" w:rsidRDefault="000B2853" w:rsidP="0091238B">
      <w:pPr>
        <w:suppressLineNumbers/>
        <w:suppressAutoHyphens/>
        <w:jc w:val="center"/>
      </w:pPr>
      <w:smartTag w:uri="urn:schemas-microsoft-com:office:smarttags" w:element="metricconverter">
        <w:smartTagPr>
          <w:attr w:name="ProductID" w:val="49005, м"/>
        </w:smartTagPr>
        <w:r w:rsidRPr="006B23EB">
          <w:rPr>
            <w:sz w:val="28"/>
            <w:szCs w:val="28"/>
          </w:rPr>
          <w:t>49005, м</w:t>
        </w:r>
      </w:smartTag>
      <w:r w:rsidRPr="006B23EB">
        <w:rPr>
          <w:sz w:val="28"/>
          <w:szCs w:val="28"/>
        </w:rPr>
        <w:t>. Дніпро, просп. Д. Яворницького, 19</w:t>
      </w:r>
    </w:p>
    <w:sectPr w:rsidR="000B2853" w:rsidSect="0052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E5" w:rsidRDefault="002E1AE5" w:rsidP="0091238B">
      <w:r>
        <w:separator/>
      </w:r>
    </w:p>
  </w:endnote>
  <w:endnote w:type="continuationSeparator" w:id="0">
    <w:p w:rsidR="002E1AE5" w:rsidRDefault="002E1AE5" w:rsidP="0091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iosCond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cademy Condense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8070000" w:usb2="00000010" w:usb3="00000000" w:csb0="00020005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1488"/>
      <w:docPartObj>
        <w:docPartGallery w:val="Page Numbers (Bottom of Page)"/>
        <w:docPartUnique/>
      </w:docPartObj>
    </w:sdtPr>
    <w:sdtEndPr/>
    <w:sdtContent>
      <w:p w:rsidR="00051A56" w:rsidRDefault="00051A5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E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1A56" w:rsidRDefault="00051A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E5" w:rsidRDefault="002E1AE5" w:rsidP="0091238B">
      <w:r>
        <w:separator/>
      </w:r>
    </w:p>
  </w:footnote>
  <w:footnote w:type="continuationSeparator" w:id="0">
    <w:p w:rsidR="002E1AE5" w:rsidRDefault="002E1AE5" w:rsidP="0091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7"/>
    <w:multiLevelType w:val="singleLevel"/>
    <w:tmpl w:val="00000007"/>
    <w:name w:val="WW8Num7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B1E3205"/>
    <w:multiLevelType w:val="hybridMultilevel"/>
    <w:tmpl w:val="949251E4"/>
    <w:lvl w:ilvl="0" w:tplc="2E8CF53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35CA6"/>
    <w:multiLevelType w:val="hybridMultilevel"/>
    <w:tmpl w:val="1884CEAA"/>
    <w:lvl w:ilvl="0" w:tplc="CF3A9328">
      <w:start w:val="1"/>
      <w:numFmt w:val="decimal"/>
      <w:lvlText w:val="%1."/>
      <w:lvlJc w:val="left"/>
      <w:pPr>
        <w:ind w:left="1260" w:hanging="278"/>
      </w:pPr>
      <w:rPr>
        <w:rFonts w:ascii="Times New Roman" w:eastAsia="Times New Roman" w:hAnsi="Times New Roman" w:cs="Times New Roman" w:hint="default"/>
        <w:w w:val="89"/>
        <w:sz w:val="29"/>
        <w:szCs w:val="29"/>
        <w:lang w:val="uk-UA" w:eastAsia="en-US" w:bidi="ar-SA"/>
      </w:rPr>
    </w:lvl>
    <w:lvl w:ilvl="1" w:tplc="F73E8B4C">
      <w:numFmt w:val="bullet"/>
      <w:lvlText w:val="•"/>
      <w:lvlJc w:val="left"/>
      <w:pPr>
        <w:ind w:left="3300" w:hanging="278"/>
      </w:pPr>
      <w:rPr>
        <w:rFonts w:hint="default"/>
        <w:lang w:val="uk-UA" w:eastAsia="en-US" w:bidi="ar-SA"/>
      </w:rPr>
    </w:lvl>
    <w:lvl w:ilvl="2" w:tplc="4C746DB2">
      <w:numFmt w:val="bullet"/>
      <w:lvlText w:val="•"/>
      <w:lvlJc w:val="left"/>
      <w:pPr>
        <w:ind w:left="4062" w:hanging="278"/>
      </w:pPr>
      <w:rPr>
        <w:rFonts w:hint="default"/>
        <w:lang w:val="uk-UA" w:eastAsia="en-US" w:bidi="ar-SA"/>
      </w:rPr>
    </w:lvl>
    <w:lvl w:ilvl="3" w:tplc="A63826D6">
      <w:numFmt w:val="bullet"/>
      <w:lvlText w:val="•"/>
      <w:lvlJc w:val="left"/>
      <w:pPr>
        <w:ind w:left="4825" w:hanging="278"/>
      </w:pPr>
      <w:rPr>
        <w:rFonts w:hint="default"/>
        <w:lang w:val="uk-UA" w:eastAsia="en-US" w:bidi="ar-SA"/>
      </w:rPr>
    </w:lvl>
    <w:lvl w:ilvl="4" w:tplc="3496E120">
      <w:numFmt w:val="bullet"/>
      <w:lvlText w:val="•"/>
      <w:lvlJc w:val="left"/>
      <w:pPr>
        <w:ind w:left="5588" w:hanging="278"/>
      </w:pPr>
      <w:rPr>
        <w:rFonts w:hint="default"/>
        <w:lang w:val="uk-UA" w:eastAsia="en-US" w:bidi="ar-SA"/>
      </w:rPr>
    </w:lvl>
    <w:lvl w:ilvl="5" w:tplc="13168EAE">
      <w:numFmt w:val="bullet"/>
      <w:lvlText w:val="•"/>
      <w:lvlJc w:val="left"/>
      <w:pPr>
        <w:ind w:left="6351" w:hanging="278"/>
      </w:pPr>
      <w:rPr>
        <w:rFonts w:hint="default"/>
        <w:lang w:val="uk-UA" w:eastAsia="en-US" w:bidi="ar-SA"/>
      </w:rPr>
    </w:lvl>
    <w:lvl w:ilvl="6" w:tplc="3CEA5F58">
      <w:numFmt w:val="bullet"/>
      <w:lvlText w:val="•"/>
      <w:lvlJc w:val="left"/>
      <w:pPr>
        <w:ind w:left="7114" w:hanging="278"/>
      </w:pPr>
      <w:rPr>
        <w:rFonts w:hint="default"/>
        <w:lang w:val="uk-UA" w:eastAsia="en-US" w:bidi="ar-SA"/>
      </w:rPr>
    </w:lvl>
    <w:lvl w:ilvl="7" w:tplc="18DE47DE">
      <w:numFmt w:val="bullet"/>
      <w:lvlText w:val="•"/>
      <w:lvlJc w:val="left"/>
      <w:pPr>
        <w:ind w:left="7877" w:hanging="278"/>
      </w:pPr>
      <w:rPr>
        <w:rFonts w:hint="default"/>
        <w:lang w:val="uk-UA" w:eastAsia="en-US" w:bidi="ar-SA"/>
      </w:rPr>
    </w:lvl>
    <w:lvl w:ilvl="8" w:tplc="9BEE80CA">
      <w:numFmt w:val="bullet"/>
      <w:lvlText w:val="•"/>
      <w:lvlJc w:val="left"/>
      <w:pPr>
        <w:ind w:left="8640" w:hanging="278"/>
      </w:pPr>
      <w:rPr>
        <w:rFonts w:hint="default"/>
        <w:lang w:val="uk-UA" w:eastAsia="en-US" w:bidi="ar-SA"/>
      </w:rPr>
    </w:lvl>
  </w:abstractNum>
  <w:abstractNum w:abstractNumId="4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53C8D"/>
    <w:multiLevelType w:val="hybridMultilevel"/>
    <w:tmpl w:val="755EF2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F6163"/>
    <w:multiLevelType w:val="hybridMultilevel"/>
    <w:tmpl w:val="96D8706A"/>
    <w:lvl w:ilvl="0" w:tplc="0422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A8329C6"/>
    <w:multiLevelType w:val="hybridMultilevel"/>
    <w:tmpl w:val="90C8E020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366053F"/>
    <w:multiLevelType w:val="hybridMultilevel"/>
    <w:tmpl w:val="FE1AC840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F3374"/>
    <w:multiLevelType w:val="hybridMultilevel"/>
    <w:tmpl w:val="5A9EFBE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121CA0"/>
    <w:multiLevelType w:val="hybridMultilevel"/>
    <w:tmpl w:val="D972A380"/>
    <w:lvl w:ilvl="0" w:tplc="9258B39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92B699C"/>
    <w:multiLevelType w:val="hybridMultilevel"/>
    <w:tmpl w:val="B218EC16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06A14"/>
    <w:multiLevelType w:val="hybridMultilevel"/>
    <w:tmpl w:val="B3B01EE0"/>
    <w:lvl w:ilvl="0" w:tplc="BA20CE30">
      <w:numFmt w:val="bullet"/>
      <w:pStyle w:val="a"/>
      <w:lvlText w:val="-"/>
      <w:lvlJc w:val="left"/>
      <w:pPr>
        <w:ind w:left="592" w:hanging="196"/>
      </w:pPr>
      <w:rPr>
        <w:rFonts w:ascii="Arial" w:eastAsia="Arial" w:hAnsi="Arial" w:cs="Arial" w:hint="default"/>
        <w:w w:val="86"/>
        <w:sz w:val="16"/>
        <w:szCs w:val="16"/>
        <w:lang w:val="uk-UA" w:eastAsia="en-US" w:bidi="ar-SA"/>
      </w:rPr>
    </w:lvl>
    <w:lvl w:ilvl="1" w:tplc="A036CF28">
      <w:numFmt w:val="bullet"/>
      <w:lvlText w:val="•"/>
      <w:lvlJc w:val="left"/>
      <w:pPr>
        <w:ind w:left="912" w:hanging="196"/>
      </w:pPr>
      <w:rPr>
        <w:rFonts w:hint="default"/>
        <w:lang w:val="uk-UA" w:eastAsia="en-US" w:bidi="ar-SA"/>
      </w:rPr>
    </w:lvl>
    <w:lvl w:ilvl="2" w:tplc="C59C7EDC">
      <w:numFmt w:val="bullet"/>
      <w:lvlText w:val="•"/>
      <w:lvlJc w:val="left"/>
      <w:pPr>
        <w:ind w:left="1225" w:hanging="196"/>
      </w:pPr>
      <w:rPr>
        <w:rFonts w:hint="default"/>
        <w:lang w:val="uk-UA" w:eastAsia="en-US" w:bidi="ar-SA"/>
      </w:rPr>
    </w:lvl>
    <w:lvl w:ilvl="3" w:tplc="1CC4100E">
      <w:numFmt w:val="bullet"/>
      <w:lvlText w:val="•"/>
      <w:lvlJc w:val="left"/>
      <w:pPr>
        <w:ind w:left="1538" w:hanging="196"/>
      </w:pPr>
      <w:rPr>
        <w:rFonts w:hint="default"/>
        <w:lang w:val="uk-UA" w:eastAsia="en-US" w:bidi="ar-SA"/>
      </w:rPr>
    </w:lvl>
    <w:lvl w:ilvl="4" w:tplc="3DEE3A8A">
      <w:numFmt w:val="bullet"/>
      <w:lvlText w:val="•"/>
      <w:lvlJc w:val="left"/>
      <w:pPr>
        <w:ind w:left="1851" w:hanging="196"/>
      </w:pPr>
      <w:rPr>
        <w:rFonts w:hint="default"/>
        <w:lang w:val="uk-UA" w:eastAsia="en-US" w:bidi="ar-SA"/>
      </w:rPr>
    </w:lvl>
    <w:lvl w:ilvl="5" w:tplc="4A32DFDC">
      <w:numFmt w:val="bullet"/>
      <w:lvlText w:val="•"/>
      <w:lvlJc w:val="left"/>
      <w:pPr>
        <w:ind w:left="2164" w:hanging="196"/>
      </w:pPr>
      <w:rPr>
        <w:rFonts w:hint="default"/>
        <w:lang w:val="uk-UA" w:eastAsia="en-US" w:bidi="ar-SA"/>
      </w:rPr>
    </w:lvl>
    <w:lvl w:ilvl="6" w:tplc="BBECC4FC">
      <w:numFmt w:val="bullet"/>
      <w:lvlText w:val="•"/>
      <w:lvlJc w:val="left"/>
      <w:pPr>
        <w:ind w:left="2476" w:hanging="196"/>
      </w:pPr>
      <w:rPr>
        <w:rFonts w:hint="default"/>
        <w:lang w:val="uk-UA" w:eastAsia="en-US" w:bidi="ar-SA"/>
      </w:rPr>
    </w:lvl>
    <w:lvl w:ilvl="7" w:tplc="A2F29E90">
      <w:numFmt w:val="bullet"/>
      <w:lvlText w:val="•"/>
      <w:lvlJc w:val="left"/>
      <w:pPr>
        <w:ind w:left="2789" w:hanging="196"/>
      </w:pPr>
      <w:rPr>
        <w:rFonts w:hint="default"/>
        <w:lang w:val="uk-UA" w:eastAsia="en-US" w:bidi="ar-SA"/>
      </w:rPr>
    </w:lvl>
    <w:lvl w:ilvl="8" w:tplc="A0F69D9E">
      <w:numFmt w:val="bullet"/>
      <w:lvlText w:val="•"/>
      <w:lvlJc w:val="left"/>
      <w:pPr>
        <w:ind w:left="3102" w:hanging="196"/>
      </w:pPr>
      <w:rPr>
        <w:rFonts w:hint="default"/>
        <w:lang w:val="uk-UA" w:eastAsia="en-US" w:bidi="ar-SA"/>
      </w:rPr>
    </w:lvl>
  </w:abstractNum>
  <w:abstractNum w:abstractNumId="14">
    <w:nsid w:val="40041998"/>
    <w:multiLevelType w:val="hybridMultilevel"/>
    <w:tmpl w:val="243A3CBA"/>
    <w:lvl w:ilvl="0" w:tplc="3D90495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17D0FBD"/>
    <w:multiLevelType w:val="hybridMultilevel"/>
    <w:tmpl w:val="0284D826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76E68"/>
    <w:multiLevelType w:val="hybridMultilevel"/>
    <w:tmpl w:val="2408AABC"/>
    <w:lvl w:ilvl="0" w:tplc="9258B39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321071E"/>
    <w:multiLevelType w:val="hybridMultilevel"/>
    <w:tmpl w:val="7ECA8D0C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64827"/>
    <w:multiLevelType w:val="hybridMultilevel"/>
    <w:tmpl w:val="68446DDE"/>
    <w:lvl w:ilvl="0" w:tplc="D35612A0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9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2F072A"/>
    <w:multiLevelType w:val="hybridMultilevel"/>
    <w:tmpl w:val="A06A7752"/>
    <w:lvl w:ilvl="0" w:tplc="D14CE0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705756"/>
    <w:multiLevelType w:val="hybridMultilevel"/>
    <w:tmpl w:val="B04E0CCC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50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22D6AE6"/>
    <w:multiLevelType w:val="hybridMultilevel"/>
    <w:tmpl w:val="AA4E0DA2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C2BA4"/>
    <w:multiLevelType w:val="hybridMultilevel"/>
    <w:tmpl w:val="00AAEC9E"/>
    <w:lvl w:ilvl="0" w:tplc="9258B39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42D468D"/>
    <w:multiLevelType w:val="hybridMultilevel"/>
    <w:tmpl w:val="D4E4CBE2"/>
    <w:lvl w:ilvl="0" w:tplc="829AC9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D881BFB"/>
    <w:multiLevelType w:val="hybridMultilevel"/>
    <w:tmpl w:val="4B5A5012"/>
    <w:lvl w:ilvl="0" w:tplc="9258B39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21"/>
  </w:num>
  <w:num w:numId="5">
    <w:abstractNumId w:val="23"/>
  </w:num>
  <w:num w:numId="6">
    <w:abstractNumId w:val="18"/>
  </w:num>
  <w:num w:numId="7">
    <w:abstractNumId w:val="17"/>
  </w:num>
  <w:num w:numId="8">
    <w:abstractNumId w:val="2"/>
  </w:num>
  <w:num w:numId="9">
    <w:abstractNumId w:val="8"/>
  </w:num>
  <w:num w:numId="10">
    <w:abstractNumId w:val="22"/>
  </w:num>
  <w:num w:numId="11">
    <w:abstractNumId w:val="4"/>
  </w:num>
  <w:num w:numId="12">
    <w:abstractNumId w:val="19"/>
  </w:num>
  <w:num w:numId="13">
    <w:abstractNumId w:val="0"/>
  </w:num>
  <w:num w:numId="14">
    <w:abstractNumId w:val="1"/>
  </w:num>
  <w:num w:numId="15">
    <w:abstractNumId w:val="15"/>
  </w:num>
  <w:num w:numId="16">
    <w:abstractNumId w:val="20"/>
  </w:num>
  <w:num w:numId="17">
    <w:abstractNumId w:val="10"/>
  </w:num>
  <w:num w:numId="18">
    <w:abstractNumId w:val="14"/>
  </w:num>
  <w:num w:numId="19">
    <w:abstractNumId w:val="26"/>
  </w:num>
  <w:num w:numId="20">
    <w:abstractNumId w:val="24"/>
  </w:num>
  <w:num w:numId="21">
    <w:abstractNumId w:val="25"/>
  </w:num>
  <w:num w:numId="22">
    <w:abstractNumId w:val="16"/>
  </w:num>
  <w:num w:numId="23">
    <w:abstractNumId w:val="11"/>
  </w:num>
  <w:num w:numId="24">
    <w:abstractNumId w:val="9"/>
  </w:num>
  <w:num w:numId="25">
    <w:abstractNumId w:val="6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DA"/>
    <w:rsid w:val="00032C8F"/>
    <w:rsid w:val="00051A56"/>
    <w:rsid w:val="00070CE3"/>
    <w:rsid w:val="000B2853"/>
    <w:rsid w:val="0011109B"/>
    <w:rsid w:val="001516E6"/>
    <w:rsid w:val="00175CFC"/>
    <w:rsid w:val="001D3781"/>
    <w:rsid w:val="00216471"/>
    <w:rsid w:val="002472DA"/>
    <w:rsid w:val="00282A34"/>
    <w:rsid w:val="002B6B31"/>
    <w:rsid w:val="002C32A4"/>
    <w:rsid w:val="002C6E36"/>
    <w:rsid w:val="002E1AE5"/>
    <w:rsid w:val="003037A2"/>
    <w:rsid w:val="003275CE"/>
    <w:rsid w:val="003C220C"/>
    <w:rsid w:val="003D5025"/>
    <w:rsid w:val="00413E83"/>
    <w:rsid w:val="00454342"/>
    <w:rsid w:val="00480A96"/>
    <w:rsid w:val="00494C26"/>
    <w:rsid w:val="004B7B22"/>
    <w:rsid w:val="00521EF6"/>
    <w:rsid w:val="005270CC"/>
    <w:rsid w:val="005E3B9F"/>
    <w:rsid w:val="0061710C"/>
    <w:rsid w:val="00617EF5"/>
    <w:rsid w:val="00636DA4"/>
    <w:rsid w:val="00643419"/>
    <w:rsid w:val="006474E6"/>
    <w:rsid w:val="006811D3"/>
    <w:rsid w:val="006B078B"/>
    <w:rsid w:val="006D358E"/>
    <w:rsid w:val="007B2923"/>
    <w:rsid w:val="007E54E9"/>
    <w:rsid w:val="008363B6"/>
    <w:rsid w:val="008668D5"/>
    <w:rsid w:val="00881464"/>
    <w:rsid w:val="0089569A"/>
    <w:rsid w:val="008D564F"/>
    <w:rsid w:val="0091238B"/>
    <w:rsid w:val="00927FD9"/>
    <w:rsid w:val="009B2772"/>
    <w:rsid w:val="009B7079"/>
    <w:rsid w:val="00A00F46"/>
    <w:rsid w:val="00A3211C"/>
    <w:rsid w:val="00A55D69"/>
    <w:rsid w:val="00AA32B3"/>
    <w:rsid w:val="00AB2FB3"/>
    <w:rsid w:val="00AD46A4"/>
    <w:rsid w:val="00B77B91"/>
    <w:rsid w:val="00B86AA2"/>
    <w:rsid w:val="00BB33E3"/>
    <w:rsid w:val="00BD4166"/>
    <w:rsid w:val="00BF081A"/>
    <w:rsid w:val="00CF0FC5"/>
    <w:rsid w:val="00CF6012"/>
    <w:rsid w:val="00D20C67"/>
    <w:rsid w:val="00D20D6C"/>
    <w:rsid w:val="00D51AD2"/>
    <w:rsid w:val="00D80CDE"/>
    <w:rsid w:val="00DC6326"/>
    <w:rsid w:val="00DF079D"/>
    <w:rsid w:val="00E10BE0"/>
    <w:rsid w:val="00E35E76"/>
    <w:rsid w:val="00E94D8F"/>
    <w:rsid w:val="00EB7245"/>
    <w:rsid w:val="00EC4533"/>
    <w:rsid w:val="00F1060E"/>
    <w:rsid w:val="00F15599"/>
    <w:rsid w:val="00F15AC5"/>
    <w:rsid w:val="00F26396"/>
    <w:rsid w:val="00F32526"/>
    <w:rsid w:val="00F867B5"/>
    <w:rsid w:val="00FE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styleId="1">
    <w:name w:val="heading 1"/>
    <w:basedOn w:val="a0"/>
    <w:link w:val="10"/>
    <w:qFormat/>
    <w:rsid w:val="002472DA"/>
    <w:pPr>
      <w:spacing w:before="131" w:line="480" w:lineRule="exact"/>
      <w:ind w:left="564" w:right="4" w:hanging="565"/>
      <w:outlineLvl w:val="0"/>
    </w:pPr>
    <w:rPr>
      <w:sz w:val="43"/>
      <w:szCs w:val="43"/>
    </w:rPr>
  </w:style>
  <w:style w:type="paragraph" w:styleId="2">
    <w:name w:val="heading 2"/>
    <w:basedOn w:val="a0"/>
    <w:link w:val="20"/>
    <w:unhideWhenUsed/>
    <w:qFormat/>
    <w:rsid w:val="002472DA"/>
    <w:pPr>
      <w:ind w:left="112" w:right="564"/>
      <w:jc w:val="center"/>
      <w:outlineLvl w:val="1"/>
    </w:pPr>
    <w:rPr>
      <w:sz w:val="33"/>
      <w:szCs w:val="33"/>
    </w:rPr>
  </w:style>
  <w:style w:type="paragraph" w:styleId="3">
    <w:name w:val="heading 3"/>
    <w:basedOn w:val="a0"/>
    <w:link w:val="30"/>
    <w:unhideWhenUsed/>
    <w:qFormat/>
    <w:rsid w:val="002472DA"/>
    <w:pPr>
      <w:ind w:left="414" w:right="22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0"/>
    <w:link w:val="40"/>
    <w:unhideWhenUsed/>
    <w:qFormat/>
    <w:rsid w:val="002472DA"/>
    <w:pPr>
      <w:outlineLvl w:val="3"/>
    </w:pPr>
    <w:rPr>
      <w:rFonts w:ascii="Trebuchet MS" w:eastAsia="Trebuchet MS" w:hAnsi="Trebuchet MS" w:cs="Trebuchet MS"/>
      <w:sz w:val="30"/>
      <w:szCs w:val="30"/>
    </w:rPr>
  </w:style>
  <w:style w:type="paragraph" w:styleId="5">
    <w:name w:val="heading 5"/>
    <w:basedOn w:val="a0"/>
    <w:link w:val="50"/>
    <w:unhideWhenUsed/>
    <w:qFormat/>
    <w:rsid w:val="002472DA"/>
    <w:pPr>
      <w:ind w:left="112"/>
      <w:outlineLvl w:val="4"/>
    </w:pPr>
    <w:rPr>
      <w:b/>
      <w:bCs/>
      <w:sz w:val="29"/>
      <w:szCs w:val="29"/>
    </w:rPr>
  </w:style>
  <w:style w:type="paragraph" w:styleId="6">
    <w:name w:val="heading 6"/>
    <w:basedOn w:val="a0"/>
    <w:next w:val="a0"/>
    <w:link w:val="60"/>
    <w:qFormat/>
    <w:rsid w:val="002472DA"/>
    <w:pPr>
      <w:widowControl/>
      <w:autoSpaceDE/>
      <w:autoSpaceDN/>
      <w:spacing w:before="240" w:after="60"/>
      <w:outlineLvl w:val="5"/>
    </w:pPr>
    <w:rPr>
      <w:b/>
      <w:bCs/>
      <w:lang w:val="x-none" w:eastAsia="ru-RU"/>
    </w:rPr>
  </w:style>
  <w:style w:type="paragraph" w:styleId="7">
    <w:name w:val="heading 7"/>
    <w:basedOn w:val="a0"/>
    <w:next w:val="a0"/>
    <w:link w:val="70"/>
    <w:qFormat/>
    <w:rsid w:val="002472DA"/>
    <w:pPr>
      <w:widowControl/>
      <w:autoSpaceDE/>
      <w:autoSpaceDN/>
      <w:spacing w:before="240" w:after="60"/>
      <w:outlineLvl w:val="6"/>
    </w:pPr>
    <w:rPr>
      <w:sz w:val="24"/>
      <w:szCs w:val="24"/>
      <w:lang w:val="x-none" w:eastAsia="ru-RU"/>
    </w:rPr>
  </w:style>
  <w:style w:type="paragraph" w:styleId="8">
    <w:name w:val="heading 8"/>
    <w:basedOn w:val="a0"/>
    <w:next w:val="a0"/>
    <w:link w:val="80"/>
    <w:qFormat/>
    <w:rsid w:val="002472DA"/>
    <w:pPr>
      <w:keepNext/>
      <w:widowControl/>
      <w:jc w:val="center"/>
      <w:outlineLvl w:val="7"/>
    </w:pPr>
    <w:rPr>
      <w:b/>
      <w:bCs/>
      <w:spacing w:val="30"/>
      <w:sz w:val="26"/>
      <w:szCs w:val="26"/>
      <w:lang w:eastAsia="x-none"/>
    </w:rPr>
  </w:style>
  <w:style w:type="paragraph" w:styleId="9">
    <w:name w:val="heading 9"/>
    <w:basedOn w:val="a0"/>
    <w:next w:val="a0"/>
    <w:link w:val="90"/>
    <w:qFormat/>
    <w:rsid w:val="002472DA"/>
    <w:pPr>
      <w:keepNext/>
      <w:widowControl/>
      <w:jc w:val="center"/>
      <w:outlineLvl w:val="8"/>
    </w:pPr>
    <w:rPr>
      <w:b/>
      <w:bCs/>
      <w:color w:val="FF0000"/>
      <w:sz w:val="26"/>
      <w:szCs w:val="26"/>
      <w:lang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72DA"/>
    <w:rPr>
      <w:rFonts w:ascii="Times New Roman" w:eastAsia="Times New Roman" w:hAnsi="Times New Roman" w:cs="Times New Roman"/>
      <w:sz w:val="43"/>
      <w:szCs w:val="43"/>
      <w:lang w:val="uk-UA" w:eastAsia="en-US"/>
    </w:rPr>
  </w:style>
  <w:style w:type="character" w:customStyle="1" w:styleId="20">
    <w:name w:val="Заголовок 2 Знак"/>
    <w:basedOn w:val="a1"/>
    <w:link w:val="2"/>
    <w:rsid w:val="002472DA"/>
    <w:rPr>
      <w:rFonts w:ascii="Times New Roman" w:eastAsia="Times New Roman" w:hAnsi="Times New Roman" w:cs="Times New Roman"/>
      <w:sz w:val="33"/>
      <w:szCs w:val="33"/>
      <w:lang w:val="uk-UA" w:eastAsia="en-US"/>
    </w:rPr>
  </w:style>
  <w:style w:type="character" w:customStyle="1" w:styleId="30">
    <w:name w:val="Заголовок 3 Знак"/>
    <w:basedOn w:val="a1"/>
    <w:link w:val="3"/>
    <w:rsid w:val="002472DA"/>
    <w:rPr>
      <w:rFonts w:ascii="Times New Roman" w:eastAsia="Times New Roman" w:hAnsi="Times New Roman" w:cs="Times New Roman"/>
      <w:b/>
      <w:bCs/>
      <w:sz w:val="32"/>
      <w:szCs w:val="32"/>
      <w:lang w:val="uk-UA" w:eastAsia="en-US"/>
    </w:rPr>
  </w:style>
  <w:style w:type="character" w:customStyle="1" w:styleId="40">
    <w:name w:val="Заголовок 4 Знак"/>
    <w:basedOn w:val="a1"/>
    <w:link w:val="4"/>
    <w:rsid w:val="002472DA"/>
    <w:rPr>
      <w:rFonts w:ascii="Trebuchet MS" w:eastAsia="Trebuchet MS" w:hAnsi="Trebuchet MS" w:cs="Trebuchet MS"/>
      <w:sz w:val="30"/>
      <w:szCs w:val="30"/>
      <w:lang w:val="uk-UA" w:eastAsia="en-US"/>
    </w:rPr>
  </w:style>
  <w:style w:type="character" w:customStyle="1" w:styleId="50">
    <w:name w:val="Заголовок 5 Знак"/>
    <w:basedOn w:val="a1"/>
    <w:link w:val="5"/>
    <w:rsid w:val="002472DA"/>
    <w:rPr>
      <w:rFonts w:ascii="Times New Roman" w:eastAsia="Times New Roman" w:hAnsi="Times New Roman" w:cs="Times New Roman"/>
      <w:b/>
      <w:bCs/>
      <w:sz w:val="29"/>
      <w:szCs w:val="29"/>
      <w:lang w:val="uk-UA" w:eastAsia="en-US"/>
    </w:rPr>
  </w:style>
  <w:style w:type="character" w:customStyle="1" w:styleId="60">
    <w:name w:val="Заголовок 6 Знак"/>
    <w:basedOn w:val="a1"/>
    <w:link w:val="6"/>
    <w:rsid w:val="002472DA"/>
    <w:rPr>
      <w:rFonts w:ascii="Times New Roman" w:eastAsia="Times New Roman" w:hAnsi="Times New Roman" w:cs="Times New Roman"/>
      <w:b/>
      <w:bCs/>
      <w:lang w:val="x-none" w:eastAsia="ru-RU"/>
    </w:rPr>
  </w:style>
  <w:style w:type="character" w:customStyle="1" w:styleId="70">
    <w:name w:val="Заголовок 7 Знак"/>
    <w:basedOn w:val="a1"/>
    <w:link w:val="7"/>
    <w:rsid w:val="002472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2472DA"/>
    <w:rPr>
      <w:rFonts w:ascii="Times New Roman" w:eastAsia="Times New Roman" w:hAnsi="Times New Roman" w:cs="Times New Roman"/>
      <w:b/>
      <w:bCs/>
      <w:spacing w:val="30"/>
      <w:sz w:val="26"/>
      <w:szCs w:val="26"/>
      <w:lang w:val="uk-UA" w:eastAsia="x-none"/>
    </w:rPr>
  </w:style>
  <w:style w:type="character" w:customStyle="1" w:styleId="90">
    <w:name w:val="Заголовок 9 Знак"/>
    <w:basedOn w:val="a1"/>
    <w:link w:val="9"/>
    <w:rsid w:val="002472DA"/>
    <w:rPr>
      <w:rFonts w:ascii="Times New Roman" w:eastAsia="Times New Roman" w:hAnsi="Times New Roman" w:cs="Times New Roman"/>
      <w:b/>
      <w:bCs/>
      <w:color w:val="FF0000"/>
      <w:sz w:val="26"/>
      <w:szCs w:val="26"/>
      <w:lang w:val="uk-UA" w:eastAsia="x-none"/>
    </w:rPr>
  </w:style>
  <w:style w:type="table" w:customStyle="1" w:styleId="TableNormal">
    <w:name w:val="Table Normal"/>
    <w:uiPriority w:val="2"/>
    <w:semiHidden/>
    <w:unhideWhenUsed/>
    <w:qFormat/>
    <w:rsid w:val="002472DA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qFormat/>
    <w:rsid w:val="002472DA"/>
    <w:rPr>
      <w:sz w:val="29"/>
      <w:szCs w:val="29"/>
    </w:rPr>
  </w:style>
  <w:style w:type="character" w:customStyle="1" w:styleId="a5">
    <w:name w:val="Основной текст Знак"/>
    <w:basedOn w:val="a1"/>
    <w:link w:val="a4"/>
    <w:rsid w:val="002472DA"/>
    <w:rPr>
      <w:rFonts w:ascii="Times New Roman" w:eastAsia="Times New Roman" w:hAnsi="Times New Roman" w:cs="Times New Roman"/>
      <w:sz w:val="29"/>
      <w:szCs w:val="29"/>
      <w:lang w:val="uk-UA" w:eastAsia="en-US"/>
    </w:rPr>
  </w:style>
  <w:style w:type="paragraph" w:styleId="a6">
    <w:name w:val="List Paragraph"/>
    <w:basedOn w:val="a0"/>
    <w:uiPriority w:val="34"/>
    <w:qFormat/>
    <w:rsid w:val="002472DA"/>
    <w:pPr>
      <w:ind w:left="271" w:hanging="208"/>
    </w:pPr>
  </w:style>
  <w:style w:type="paragraph" w:customStyle="1" w:styleId="TableParagraph">
    <w:name w:val="Table Paragraph"/>
    <w:basedOn w:val="a0"/>
    <w:uiPriority w:val="99"/>
    <w:qFormat/>
    <w:rsid w:val="002472DA"/>
  </w:style>
  <w:style w:type="paragraph" w:styleId="a7">
    <w:name w:val="TOC Heading"/>
    <w:basedOn w:val="1"/>
    <w:next w:val="a0"/>
    <w:uiPriority w:val="39"/>
    <w:unhideWhenUsed/>
    <w:qFormat/>
    <w:rsid w:val="002472DA"/>
    <w:pPr>
      <w:keepNext/>
      <w:keepLines/>
      <w:widowControl/>
      <w:autoSpaceDE/>
      <w:autoSpaceDN/>
      <w:spacing w:before="24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2472DA"/>
    <w:pPr>
      <w:spacing w:after="100"/>
      <w:ind w:left="220"/>
    </w:pPr>
  </w:style>
  <w:style w:type="paragraph" w:styleId="11">
    <w:name w:val="toc 1"/>
    <w:aliases w:val="основной заголовок"/>
    <w:basedOn w:val="a0"/>
    <w:next w:val="a0"/>
    <w:autoRedefine/>
    <w:uiPriority w:val="39"/>
    <w:unhideWhenUsed/>
    <w:rsid w:val="002472DA"/>
    <w:pPr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2472DA"/>
    <w:pPr>
      <w:spacing w:after="100"/>
      <w:ind w:left="440"/>
    </w:pPr>
  </w:style>
  <w:style w:type="character" w:styleId="a8">
    <w:name w:val="Hyperlink"/>
    <w:basedOn w:val="a1"/>
    <w:uiPriority w:val="99"/>
    <w:unhideWhenUsed/>
    <w:rsid w:val="002472DA"/>
    <w:rPr>
      <w:color w:val="0563C1" w:themeColor="hyperlink"/>
      <w:u w:val="single"/>
    </w:rPr>
  </w:style>
  <w:style w:type="paragraph" w:styleId="a9">
    <w:name w:val="header"/>
    <w:basedOn w:val="a0"/>
    <w:link w:val="aa"/>
    <w:uiPriority w:val="99"/>
    <w:unhideWhenUsed/>
    <w:rsid w:val="002472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472DA"/>
    <w:rPr>
      <w:rFonts w:ascii="Times New Roman" w:eastAsia="Times New Roman" w:hAnsi="Times New Roman" w:cs="Times New Roman"/>
      <w:lang w:val="uk-UA" w:eastAsia="en-US"/>
    </w:rPr>
  </w:style>
  <w:style w:type="paragraph" w:styleId="ab">
    <w:name w:val="footer"/>
    <w:basedOn w:val="a0"/>
    <w:link w:val="ac"/>
    <w:uiPriority w:val="99"/>
    <w:unhideWhenUsed/>
    <w:rsid w:val="002472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472DA"/>
    <w:rPr>
      <w:rFonts w:ascii="Times New Roman" w:eastAsia="Times New Roman" w:hAnsi="Times New Roman" w:cs="Times New Roman"/>
      <w:lang w:val="uk-UA" w:eastAsia="en-US"/>
    </w:rPr>
  </w:style>
  <w:style w:type="paragraph" w:customStyle="1" w:styleId="ad">
    <w:name w:val="Нормальний текст"/>
    <w:basedOn w:val="a0"/>
    <w:rsid w:val="002472DA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e">
    <w:name w:val="Шапка документу"/>
    <w:basedOn w:val="a0"/>
    <w:rsid w:val="002472DA"/>
    <w:pPr>
      <w:keepNext/>
      <w:keepLines/>
      <w:widowControl/>
      <w:autoSpaceDE/>
      <w:autoSpaceDN/>
      <w:spacing w:after="240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12">
    <w:name w:val="Підпис1"/>
    <w:basedOn w:val="a0"/>
    <w:rsid w:val="002472DA"/>
    <w:pPr>
      <w:keepLines/>
      <w:widowControl/>
      <w:tabs>
        <w:tab w:val="center" w:pos="2268"/>
        <w:tab w:val="left" w:pos="6804"/>
      </w:tabs>
      <w:autoSpaceDE/>
      <w:autoSpaceDN/>
      <w:spacing w:before="360"/>
    </w:pPr>
    <w:rPr>
      <w:rFonts w:ascii="Antiqua" w:hAnsi="Antiqua"/>
      <w:b/>
      <w:position w:val="-48"/>
      <w:sz w:val="26"/>
      <w:szCs w:val="20"/>
      <w:lang w:eastAsia="ru-RU"/>
    </w:rPr>
  </w:style>
  <w:style w:type="paragraph" w:customStyle="1" w:styleId="af">
    <w:name w:val="Глава документу"/>
    <w:basedOn w:val="a0"/>
    <w:next w:val="a0"/>
    <w:rsid w:val="002472DA"/>
    <w:pPr>
      <w:keepNext/>
      <w:keepLines/>
      <w:widowControl/>
      <w:autoSpaceDE/>
      <w:autoSpaceDN/>
      <w:spacing w:before="120" w:after="120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0">
    <w:name w:val="Герб"/>
    <w:basedOn w:val="a0"/>
    <w:rsid w:val="002472DA"/>
    <w:pPr>
      <w:keepNext/>
      <w:keepLines/>
      <w:widowControl/>
      <w:autoSpaceDE/>
      <w:autoSpaceDN/>
      <w:jc w:val="center"/>
    </w:pPr>
    <w:rPr>
      <w:rFonts w:ascii="Antiqua" w:hAnsi="Antiqua"/>
      <w:sz w:val="144"/>
      <w:szCs w:val="20"/>
      <w:lang w:val="en-US" w:eastAsia="ru-RU"/>
    </w:rPr>
  </w:style>
  <w:style w:type="paragraph" w:customStyle="1" w:styleId="af1">
    <w:name w:val="Установа"/>
    <w:basedOn w:val="a0"/>
    <w:rsid w:val="002472DA"/>
    <w:pPr>
      <w:keepNext/>
      <w:keepLines/>
      <w:widowControl/>
      <w:autoSpaceDE/>
      <w:autoSpaceDN/>
      <w:spacing w:before="120"/>
      <w:jc w:val="center"/>
    </w:pPr>
    <w:rPr>
      <w:rFonts w:ascii="Antiqua" w:hAnsi="Antiqua"/>
      <w:b/>
      <w:sz w:val="40"/>
      <w:szCs w:val="20"/>
      <w:lang w:eastAsia="ru-RU"/>
    </w:rPr>
  </w:style>
  <w:style w:type="paragraph" w:customStyle="1" w:styleId="af2">
    <w:name w:val="Вид документа"/>
    <w:basedOn w:val="af1"/>
    <w:next w:val="a0"/>
    <w:rsid w:val="002472DA"/>
    <w:pPr>
      <w:spacing w:before="360" w:after="240"/>
    </w:pPr>
    <w:rPr>
      <w:spacing w:val="20"/>
      <w:sz w:val="26"/>
    </w:rPr>
  </w:style>
  <w:style w:type="paragraph" w:customStyle="1" w:styleId="af3">
    <w:name w:val="Час та місце"/>
    <w:basedOn w:val="a0"/>
    <w:rsid w:val="002472DA"/>
    <w:pPr>
      <w:keepNext/>
      <w:keepLines/>
      <w:widowControl/>
      <w:autoSpaceDE/>
      <w:autoSpaceDN/>
      <w:spacing w:before="120" w:after="240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4">
    <w:name w:val="Назва документа"/>
    <w:basedOn w:val="a0"/>
    <w:next w:val="ad"/>
    <w:rsid w:val="002472DA"/>
    <w:pPr>
      <w:keepNext/>
      <w:keepLines/>
      <w:widowControl/>
      <w:autoSpaceDE/>
      <w:autoSpaceDN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NormalText">
    <w:name w:val="Normal Text"/>
    <w:basedOn w:val="a0"/>
    <w:rsid w:val="002472DA"/>
    <w:pPr>
      <w:widowControl/>
      <w:autoSpaceDE/>
      <w:autoSpaceDN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ShapkaDocumentu">
    <w:name w:val="Shapka Documentu"/>
    <w:basedOn w:val="NormalText"/>
    <w:rsid w:val="002472DA"/>
    <w:pPr>
      <w:keepNext/>
      <w:keepLines/>
      <w:spacing w:after="240"/>
      <w:ind w:left="3969" w:firstLine="0"/>
      <w:jc w:val="center"/>
    </w:pPr>
  </w:style>
  <w:style w:type="character" w:styleId="af5">
    <w:name w:val="FollowedHyperlink"/>
    <w:unhideWhenUsed/>
    <w:rsid w:val="002472DA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unhideWhenUsed/>
    <w:rsid w:val="002472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472DA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6">
    <w:name w:val="Normal (Web)"/>
    <w:basedOn w:val="a0"/>
    <w:uiPriority w:val="99"/>
    <w:unhideWhenUsed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7">
    <w:name w:val="footnote text"/>
    <w:basedOn w:val="a0"/>
    <w:link w:val="af8"/>
    <w:uiPriority w:val="99"/>
    <w:unhideWhenUsed/>
    <w:rsid w:val="002472DA"/>
    <w:pPr>
      <w:widowControl/>
      <w:autoSpaceDE/>
      <w:autoSpaceDN/>
    </w:pPr>
    <w:rPr>
      <w:rFonts w:ascii="Calibri" w:eastAsia="Calibri" w:hAnsi="Calibri"/>
      <w:sz w:val="20"/>
      <w:szCs w:val="20"/>
      <w:lang w:val="x-none"/>
    </w:rPr>
  </w:style>
  <w:style w:type="character" w:customStyle="1" w:styleId="af8">
    <w:name w:val="Текст сноски Знак"/>
    <w:basedOn w:val="a1"/>
    <w:link w:val="af7"/>
    <w:uiPriority w:val="99"/>
    <w:rsid w:val="002472DA"/>
    <w:rPr>
      <w:rFonts w:ascii="Calibri" w:eastAsia="Calibri" w:hAnsi="Calibri" w:cs="Times New Roman"/>
      <w:sz w:val="20"/>
      <w:szCs w:val="20"/>
      <w:lang w:val="x-none" w:eastAsia="en-US"/>
    </w:rPr>
  </w:style>
  <w:style w:type="paragraph" w:styleId="af9">
    <w:name w:val="caption"/>
    <w:basedOn w:val="a0"/>
    <w:next w:val="a0"/>
    <w:qFormat/>
    <w:rsid w:val="002472DA"/>
    <w:pPr>
      <w:widowControl/>
      <w:autoSpaceDE/>
      <w:autoSpaceDN/>
      <w:jc w:val="both"/>
    </w:pPr>
    <w:rPr>
      <w:b/>
      <w:sz w:val="40"/>
      <w:szCs w:val="20"/>
      <w:lang w:eastAsia="ru-RU"/>
    </w:rPr>
  </w:style>
  <w:style w:type="paragraph" w:styleId="afa">
    <w:name w:val="Title"/>
    <w:basedOn w:val="a0"/>
    <w:link w:val="afb"/>
    <w:qFormat/>
    <w:rsid w:val="002472DA"/>
    <w:pPr>
      <w:widowControl/>
      <w:jc w:val="center"/>
    </w:pPr>
    <w:rPr>
      <w:sz w:val="20"/>
      <w:szCs w:val="24"/>
      <w:lang w:val="ru-RU" w:eastAsia="ru-RU"/>
    </w:rPr>
  </w:style>
  <w:style w:type="character" w:customStyle="1" w:styleId="afc">
    <w:name w:val="Заголовок Знак"/>
    <w:basedOn w:val="a1"/>
    <w:rsid w:val="002472DA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character" w:customStyle="1" w:styleId="afb">
    <w:name w:val="Название Знак"/>
    <w:link w:val="afa"/>
    <w:rsid w:val="002472DA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22">
    <w:name w:val="Body Text 2"/>
    <w:basedOn w:val="a0"/>
    <w:link w:val="23"/>
    <w:unhideWhenUsed/>
    <w:rsid w:val="002472DA"/>
    <w:pPr>
      <w:widowControl/>
      <w:jc w:val="both"/>
    </w:pPr>
    <w:rPr>
      <w:sz w:val="28"/>
      <w:szCs w:val="28"/>
      <w:lang w:val="x-none" w:eastAsia="ru-RU"/>
    </w:rPr>
  </w:style>
  <w:style w:type="character" w:customStyle="1" w:styleId="23">
    <w:name w:val="Основной текст 2 Знак"/>
    <w:basedOn w:val="a1"/>
    <w:link w:val="22"/>
    <w:rsid w:val="002472DA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24">
    <w:name w:val="Body Text Indent 2"/>
    <w:basedOn w:val="a0"/>
    <w:link w:val="25"/>
    <w:unhideWhenUsed/>
    <w:rsid w:val="002472DA"/>
    <w:pPr>
      <w:widowControl/>
      <w:autoSpaceDE/>
      <w:autoSpaceDN/>
      <w:spacing w:after="120" w:line="480" w:lineRule="auto"/>
      <w:ind w:left="283"/>
    </w:pPr>
    <w:rPr>
      <w:sz w:val="24"/>
      <w:szCs w:val="24"/>
      <w:lang w:val="x-none" w:eastAsia="ru-RU"/>
    </w:rPr>
  </w:style>
  <w:style w:type="character" w:customStyle="1" w:styleId="25">
    <w:name w:val="Основной текст с отступом 2 Знак"/>
    <w:basedOn w:val="a1"/>
    <w:link w:val="24"/>
    <w:rsid w:val="002472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2">
    <w:name w:val="Body Text Indent 3"/>
    <w:basedOn w:val="a0"/>
    <w:link w:val="33"/>
    <w:unhideWhenUsed/>
    <w:rsid w:val="002472DA"/>
    <w:pPr>
      <w:widowControl/>
      <w:ind w:firstLine="567"/>
      <w:jc w:val="both"/>
    </w:pPr>
    <w:rPr>
      <w:sz w:val="28"/>
      <w:szCs w:val="20"/>
      <w:lang w:val="x-none" w:eastAsia="ru-RU"/>
    </w:rPr>
  </w:style>
  <w:style w:type="character" w:customStyle="1" w:styleId="33">
    <w:name w:val="Основной текст с отступом 3 Знак"/>
    <w:basedOn w:val="a1"/>
    <w:link w:val="32"/>
    <w:rsid w:val="002472D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d">
    <w:name w:val="Block Text"/>
    <w:basedOn w:val="a0"/>
    <w:unhideWhenUsed/>
    <w:rsid w:val="002472DA"/>
    <w:pPr>
      <w:shd w:val="clear" w:color="auto" w:fill="FFFFFF"/>
      <w:autoSpaceDE/>
      <w:autoSpaceDN/>
      <w:spacing w:before="34" w:line="187" w:lineRule="exact"/>
      <w:ind w:left="547" w:right="365" w:firstLine="20"/>
    </w:pPr>
    <w:rPr>
      <w:b/>
      <w:bCs/>
      <w:color w:val="000000"/>
      <w:spacing w:val="-3"/>
      <w:lang w:eastAsia="ru-RU"/>
    </w:rPr>
  </w:style>
  <w:style w:type="paragraph" w:styleId="afe">
    <w:name w:val="Plain Text"/>
    <w:basedOn w:val="a0"/>
    <w:link w:val="aff"/>
    <w:unhideWhenUsed/>
    <w:rsid w:val="002472DA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basedOn w:val="a1"/>
    <w:link w:val="afe"/>
    <w:rsid w:val="002472D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0">
    <w:name w:val="Balloon Text"/>
    <w:basedOn w:val="a0"/>
    <w:link w:val="aff1"/>
    <w:uiPriority w:val="99"/>
    <w:unhideWhenUsed/>
    <w:rsid w:val="002472DA"/>
    <w:pPr>
      <w:widowControl/>
      <w:autoSpaceDE/>
      <w:autoSpaceDN/>
    </w:pPr>
    <w:rPr>
      <w:rFonts w:ascii="Tahoma" w:hAnsi="Tahoma"/>
      <w:sz w:val="16"/>
      <w:szCs w:val="16"/>
      <w:lang w:val="x-none" w:eastAsia="ru-RU"/>
    </w:rPr>
  </w:style>
  <w:style w:type="character" w:customStyle="1" w:styleId="aff1">
    <w:name w:val="Текст выноски Знак"/>
    <w:basedOn w:val="a1"/>
    <w:link w:val="aff0"/>
    <w:uiPriority w:val="99"/>
    <w:rsid w:val="002472D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13">
    <w:name w:val="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 Знак Знак Знак"/>
    <w:basedOn w:val="a0"/>
    <w:rsid w:val="002472DA"/>
    <w:pPr>
      <w:widowControl/>
      <w:tabs>
        <w:tab w:val="left" w:pos="540"/>
        <w:tab w:val="left" w:pos="1260"/>
        <w:tab w:val="left" w:pos="1800"/>
      </w:tabs>
      <w:autoSpaceDE/>
      <w:autoSpaceDN/>
      <w:spacing w:before="240" w:after="160" w:line="240" w:lineRule="exact"/>
    </w:pPr>
    <w:rPr>
      <w:rFonts w:ascii="Verdana" w:eastAsia="SimSun" w:hAnsi="Verdana"/>
      <w:sz w:val="24"/>
      <w:szCs w:val="20"/>
      <w:lang w:val="en-US"/>
    </w:rPr>
  </w:style>
  <w:style w:type="paragraph" w:customStyle="1" w:styleId="aff3">
    <w:name w:val="нормальний"/>
    <w:basedOn w:val="a0"/>
    <w:rsid w:val="002472DA"/>
    <w:pPr>
      <w:autoSpaceDE/>
      <w:autoSpaceDN/>
    </w:pPr>
    <w:rPr>
      <w:sz w:val="28"/>
      <w:szCs w:val="28"/>
      <w:lang w:val="en-US" w:eastAsia="ru-RU"/>
    </w:rPr>
  </w:style>
  <w:style w:type="paragraph" w:customStyle="1" w:styleId="14">
    <w:name w:val="заголовок 1"/>
    <w:basedOn w:val="a0"/>
    <w:next w:val="a0"/>
    <w:rsid w:val="002472DA"/>
    <w:pPr>
      <w:keepNext/>
      <w:widowControl/>
      <w:ind w:firstLine="720"/>
    </w:pPr>
    <w:rPr>
      <w:sz w:val="28"/>
      <w:szCs w:val="28"/>
      <w:lang w:eastAsia="ru-RU"/>
    </w:rPr>
  </w:style>
  <w:style w:type="paragraph" w:customStyle="1" w:styleId="210">
    <w:name w:val="Основной текст 21"/>
    <w:basedOn w:val="a0"/>
    <w:rsid w:val="002472DA"/>
    <w:pPr>
      <w:widowControl/>
      <w:ind w:firstLine="720"/>
      <w:jc w:val="both"/>
    </w:pPr>
    <w:rPr>
      <w:b/>
      <w:bCs/>
      <w:sz w:val="28"/>
      <w:szCs w:val="28"/>
      <w:lang w:eastAsia="ru-RU"/>
    </w:rPr>
  </w:style>
  <w:style w:type="paragraph" w:customStyle="1" w:styleId="110">
    <w:name w:val="заголовок 11"/>
    <w:basedOn w:val="a0"/>
    <w:next w:val="a0"/>
    <w:rsid w:val="002472DA"/>
    <w:pPr>
      <w:keepNext/>
      <w:widowControl/>
      <w:jc w:val="center"/>
    </w:pPr>
    <w:rPr>
      <w:sz w:val="28"/>
      <w:szCs w:val="28"/>
      <w:lang w:eastAsia="ru-RU"/>
    </w:rPr>
  </w:style>
  <w:style w:type="paragraph" w:customStyle="1" w:styleId="aff4">
    <w:name w:val="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ff5">
    <w:name w:val="заголов"/>
    <w:basedOn w:val="a0"/>
    <w:rsid w:val="002472DA"/>
    <w:pPr>
      <w:suppressAutoHyphens/>
      <w:autoSpaceDE/>
      <w:autoSpaceDN/>
      <w:jc w:val="center"/>
    </w:pPr>
    <w:rPr>
      <w:rFonts w:eastAsia="Lucida Sans Unicode"/>
      <w:b/>
      <w:kern w:val="2"/>
      <w:sz w:val="24"/>
      <w:szCs w:val="24"/>
      <w:lang w:eastAsia="ar-SA"/>
    </w:rPr>
  </w:style>
  <w:style w:type="paragraph" w:customStyle="1" w:styleId="15">
    <w:name w:val="Без інтервалів1"/>
    <w:uiPriority w:val="1"/>
    <w:qFormat/>
    <w:rsid w:val="002472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2">
    <w:name w:val="rvps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7">
    <w:name w:val="rvps7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6">
    <w:name w:val="rvps6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6">
    <w:name w:val="Абзац списка1"/>
    <w:basedOn w:val="a0"/>
    <w:uiPriority w:val="99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StyleZakonu">
    <w:name w:val="StyleZakonu Знак"/>
    <w:link w:val="StyleZakonu0"/>
    <w:locked/>
    <w:rsid w:val="002472DA"/>
    <w:rPr>
      <w:lang w:eastAsia="ru-RU"/>
    </w:rPr>
  </w:style>
  <w:style w:type="paragraph" w:customStyle="1" w:styleId="StyleZakonu0">
    <w:name w:val="StyleZakonu"/>
    <w:basedOn w:val="a0"/>
    <w:link w:val="StyleZakonu"/>
    <w:rsid w:val="002472DA"/>
    <w:pPr>
      <w:widowControl/>
      <w:autoSpaceDE/>
      <w:autoSpaceDN/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lang w:eastAsia="ru-RU"/>
    </w:rPr>
  </w:style>
  <w:style w:type="paragraph" w:customStyle="1" w:styleId="rvps12">
    <w:name w:val="rvps1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14">
    <w:name w:val="rvps14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aragraphStyle">
    <w:name w:val="Paragraph Style"/>
    <w:rsid w:val="002472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ff6">
    <w:name w:val="footnote reference"/>
    <w:uiPriority w:val="99"/>
    <w:unhideWhenUsed/>
    <w:rsid w:val="002472DA"/>
    <w:rPr>
      <w:vertAlign w:val="superscript"/>
    </w:rPr>
  </w:style>
  <w:style w:type="character" w:customStyle="1" w:styleId="rvts46">
    <w:name w:val="rvts46"/>
    <w:rsid w:val="002472DA"/>
  </w:style>
  <w:style w:type="character" w:customStyle="1" w:styleId="apple-converted-space">
    <w:name w:val="apple-converted-space"/>
    <w:rsid w:val="002472DA"/>
  </w:style>
  <w:style w:type="character" w:customStyle="1" w:styleId="rvts0">
    <w:name w:val="rvts0"/>
    <w:rsid w:val="002472DA"/>
  </w:style>
  <w:style w:type="character" w:customStyle="1" w:styleId="rvts9">
    <w:name w:val="rvts9"/>
    <w:rsid w:val="002472DA"/>
  </w:style>
  <w:style w:type="character" w:customStyle="1" w:styleId="rvts23">
    <w:name w:val="rvts23"/>
    <w:rsid w:val="002472DA"/>
  </w:style>
  <w:style w:type="character" w:customStyle="1" w:styleId="FontStyle">
    <w:name w:val="Font Style"/>
    <w:rsid w:val="002472DA"/>
    <w:rPr>
      <w:color w:val="000000"/>
      <w:sz w:val="20"/>
    </w:rPr>
  </w:style>
  <w:style w:type="character" w:customStyle="1" w:styleId="71">
    <w:name w:val="Знак Знак7"/>
    <w:rsid w:val="002472DA"/>
    <w:rPr>
      <w:sz w:val="24"/>
      <w:szCs w:val="24"/>
      <w:lang w:val="uk-UA"/>
    </w:rPr>
  </w:style>
  <w:style w:type="table" w:styleId="aff7">
    <w:name w:val="Table Grid"/>
    <w:basedOn w:val="a2"/>
    <w:uiPriority w:val="59"/>
    <w:rsid w:val="00247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page number"/>
    <w:rsid w:val="002472DA"/>
  </w:style>
  <w:style w:type="character" w:customStyle="1" w:styleId="rvts52">
    <w:name w:val="rvts52"/>
    <w:rsid w:val="002472DA"/>
  </w:style>
  <w:style w:type="paragraph" w:styleId="aff9">
    <w:name w:val="Body Text Indent"/>
    <w:basedOn w:val="a0"/>
    <w:link w:val="affa"/>
    <w:uiPriority w:val="99"/>
    <w:unhideWhenUsed/>
    <w:rsid w:val="002472DA"/>
    <w:pPr>
      <w:widowControl/>
      <w:autoSpaceDE/>
      <w:autoSpaceDN/>
      <w:spacing w:after="120"/>
      <w:ind w:left="283"/>
    </w:pPr>
    <w:rPr>
      <w:rFonts w:ascii="Antiqua" w:hAnsi="Antiqua"/>
      <w:sz w:val="26"/>
      <w:szCs w:val="20"/>
      <w:lang w:eastAsia="x-none"/>
    </w:rPr>
  </w:style>
  <w:style w:type="character" w:customStyle="1" w:styleId="affa">
    <w:name w:val="Основной текст с отступом Знак"/>
    <w:basedOn w:val="a1"/>
    <w:link w:val="aff9"/>
    <w:uiPriority w:val="99"/>
    <w:rsid w:val="002472DA"/>
    <w:rPr>
      <w:rFonts w:ascii="Antiqua" w:eastAsia="Times New Roman" w:hAnsi="Antiqua" w:cs="Times New Roman"/>
      <w:sz w:val="26"/>
      <w:szCs w:val="20"/>
      <w:lang w:val="uk-UA" w:eastAsia="x-none"/>
    </w:rPr>
  </w:style>
  <w:style w:type="paragraph" w:customStyle="1" w:styleId="BodyText23">
    <w:name w:val="Body Text 23"/>
    <w:basedOn w:val="a0"/>
    <w:uiPriority w:val="99"/>
    <w:rsid w:val="002472DA"/>
    <w:pPr>
      <w:widowControl/>
      <w:autoSpaceDE/>
      <w:autoSpaceDN/>
      <w:ind w:firstLine="709"/>
      <w:jc w:val="both"/>
    </w:pPr>
    <w:rPr>
      <w:rFonts w:ascii="1251 Times" w:hAnsi="1251 Times"/>
      <w:sz w:val="28"/>
      <w:szCs w:val="28"/>
      <w:lang w:eastAsia="ru-RU"/>
    </w:rPr>
  </w:style>
  <w:style w:type="paragraph" w:customStyle="1" w:styleId="FR1">
    <w:name w:val="FR1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Iniiaiieoaeno2">
    <w:name w:val="Iniiaiie oaeno 2"/>
    <w:basedOn w:val="Iauiue"/>
    <w:rsid w:val="002472DA"/>
    <w:pPr>
      <w:widowControl/>
      <w:ind w:firstLine="709"/>
      <w:jc w:val="both"/>
    </w:pPr>
    <w:rPr>
      <w:rFonts w:ascii="1251 Times" w:hAnsi="1251 Times"/>
      <w:sz w:val="28"/>
      <w:szCs w:val="28"/>
      <w:lang w:val="uk-UA"/>
    </w:rPr>
  </w:style>
  <w:style w:type="paragraph" w:customStyle="1" w:styleId="Iauiue">
    <w:name w:val="Iau?iue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0">
    <w:name w:val="Основной текст 22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caaieiaie3">
    <w:name w:val="caaieiaie 3"/>
    <w:basedOn w:val="a0"/>
    <w:next w:val="a0"/>
    <w:rsid w:val="002472DA"/>
    <w:pPr>
      <w:keepNext/>
      <w:widowControl/>
      <w:ind w:firstLine="709"/>
      <w:jc w:val="center"/>
    </w:pPr>
    <w:rPr>
      <w:rFonts w:ascii="SchoolBook" w:hAnsi="SchoolBook"/>
      <w:b/>
      <w:bCs/>
      <w:sz w:val="28"/>
      <w:szCs w:val="28"/>
      <w:lang w:eastAsia="ru-RU"/>
    </w:rPr>
  </w:style>
  <w:style w:type="paragraph" w:customStyle="1" w:styleId="caaieiaie1">
    <w:name w:val="caaieiaie 1"/>
    <w:basedOn w:val="a0"/>
    <w:next w:val="a0"/>
    <w:uiPriority w:val="99"/>
    <w:rsid w:val="002472DA"/>
    <w:pPr>
      <w:keepNext/>
      <w:widowControl/>
      <w:spacing w:before="240" w:after="60"/>
    </w:pPr>
    <w:rPr>
      <w:rFonts w:ascii="Arial" w:hAnsi="Arial" w:cs="Arial"/>
      <w:b/>
      <w:bCs/>
      <w:kern w:val="28"/>
      <w:sz w:val="28"/>
      <w:szCs w:val="28"/>
      <w:lang w:eastAsia="ru-RU"/>
    </w:rPr>
  </w:style>
  <w:style w:type="paragraph" w:customStyle="1" w:styleId="Normal1">
    <w:name w:val="Normal1"/>
    <w:rsid w:val="002472DA"/>
    <w:pPr>
      <w:autoSpaceDE w:val="0"/>
      <w:autoSpaceDN w:val="0"/>
      <w:spacing w:after="0" w:line="240" w:lineRule="auto"/>
      <w:jc w:val="both"/>
    </w:pPr>
    <w:rPr>
      <w:rFonts w:ascii="1251 Times" w:eastAsia="Times New Roman" w:hAnsi="1251 Times" w:cs="Times New Roman"/>
      <w:sz w:val="24"/>
      <w:szCs w:val="24"/>
      <w:lang w:val="uk-UA"/>
    </w:rPr>
  </w:style>
  <w:style w:type="paragraph" w:styleId="34">
    <w:name w:val="Body Text 3"/>
    <w:basedOn w:val="a0"/>
    <w:link w:val="35"/>
    <w:rsid w:val="002472DA"/>
    <w:pPr>
      <w:widowControl/>
      <w:tabs>
        <w:tab w:val="left" w:pos="2694"/>
      </w:tabs>
      <w:jc w:val="center"/>
    </w:pPr>
    <w:rPr>
      <w:b/>
      <w:bCs/>
      <w:spacing w:val="30"/>
      <w:sz w:val="28"/>
      <w:szCs w:val="28"/>
      <w:lang w:eastAsia="x-none"/>
    </w:rPr>
  </w:style>
  <w:style w:type="character" w:customStyle="1" w:styleId="35">
    <w:name w:val="Основной текст 3 Знак"/>
    <w:basedOn w:val="a1"/>
    <w:link w:val="34"/>
    <w:rsid w:val="002472DA"/>
    <w:rPr>
      <w:rFonts w:ascii="Times New Roman" w:eastAsia="Times New Roman" w:hAnsi="Times New Roman" w:cs="Times New Roman"/>
      <w:b/>
      <w:bCs/>
      <w:spacing w:val="30"/>
      <w:sz w:val="28"/>
      <w:szCs w:val="28"/>
      <w:lang w:val="uk-UA" w:eastAsia="x-none"/>
    </w:rPr>
  </w:style>
  <w:style w:type="paragraph" w:customStyle="1" w:styleId="310">
    <w:name w:val="Основной текст 31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affb">
    <w:name w:val="Îáû÷íûé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uiPriority w:val="99"/>
    <w:rsid w:val="002472DA"/>
    <w:pPr>
      <w:autoSpaceDE w:val="0"/>
      <w:autoSpaceDN w:val="0"/>
      <w:spacing w:after="0" w:line="240" w:lineRule="auto"/>
    </w:pPr>
    <w:rPr>
      <w:rFonts w:ascii="1251 Times" w:eastAsia="Times New Roman" w:hAnsi="1251 Times" w:cs="Times New Roman"/>
      <w:sz w:val="20"/>
      <w:szCs w:val="20"/>
    </w:rPr>
  </w:style>
  <w:style w:type="paragraph" w:customStyle="1" w:styleId="36">
    <w:name w:val="заголовок 3"/>
    <w:basedOn w:val="a0"/>
    <w:next w:val="a0"/>
    <w:rsid w:val="002472DA"/>
    <w:pPr>
      <w:keepNext/>
      <w:widowControl/>
      <w:jc w:val="both"/>
    </w:pPr>
    <w:rPr>
      <w:rFonts w:ascii="Courier New" w:hAnsi="Courier New" w:cs="Courier New"/>
      <w:b/>
      <w:bCs/>
      <w:color w:val="FF0000"/>
      <w:sz w:val="24"/>
      <w:szCs w:val="24"/>
      <w:lang w:eastAsia="ru-RU"/>
    </w:rPr>
  </w:style>
  <w:style w:type="character" w:customStyle="1" w:styleId="affc">
    <w:name w:val="номер страницы"/>
    <w:basedOn w:val="affd"/>
    <w:uiPriority w:val="99"/>
    <w:rsid w:val="002472DA"/>
  </w:style>
  <w:style w:type="character" w:customStyle="1" w:styleId="affd">
    <w:name w:val="Основной шрифт"/>
    <w:uiPriority w:val="99"/>
    <w:rsid w:val="002472DA"/>
  </w:style>
  <w:style w:type="paragraph" w:customStyle="1" w:styleId="a">
    <w:name w:val="список без выступа"/>
    <w:basedOn w:val="a0"/>
    <w:rsid w:val="002472DA"/>
    <w:pPr>
      <w:widowControl/>
      <w:numPr>
        <w:numId w:val="1"/>
      </w:numPr>
      <w:tabs>
        <w:tab w:val="left" w:pos="0"/>
        <w:tab w:val="left" w:pos="357"/>
      </w:tabs>
      <w:autoSpaceDE/>
      <w:autoSpaceDN/>
      <w:jc w:val="both"/>
    </w:pPr>
    <w:rPr>
      <w:sz w:val="24"/>
      <w:szCs w:val="24"/>
      <w:lang w:eastAsia="ru-RU"/>
    </w:rPr>
  </w:style>
  <w:style w:type="paragraph" w:customStyle="1" w:styleId="rtecenter">
    <w:name w:val="rtecenter"/>
    <w:basedOn w:val="a0"/>
    <w:rsid w:val="002472DA"/>
    <w:pPr>
      <w:widowControl/>
      <w:autoSpaceDE/>
      <w:autoSpaceDN/>
      <w:spacing w:before="120" w:after="216"/>
      <w:jc w:val="center"/>
    </w:pPr>
    <w:rPr>
      <w:sz w:val="24"/>
      <w:szCs w:val="24"/>
      <w:lang w:val="ru-RU" w:eastAsia="ru-RU"/>
    </w:rPr>
  </w:style>
  <w:style w:type="paragraph" w:customStyle="1" w:styleId="rtejustify">
    <w:name w:val="rtejustify"/>
    <w:basedOn w:val="a0"/>
    <w:rsid w:val="002472DA"/>
    <w:pPr>
      <w:widowControl/>
      <w:autoSpaceDE/>
      <w:autoSpaceDN/>
      <w:spacing w:before="120" w:after="216"/>
      <w:jc w:val="both"/>
    </w:pPr>
    <w:rPr>
      <w:sz w:val="24"/>
      <w:szCs w:val="24"/>
      <w:lang w:val="ru-RU" w:eastAsia="ru-RU"/>
    </w:rPr>
  </w:style>
  <w:style w:type="character" w:styleId="affe">
    <w:name w:val="Strong"/>
    <w:qFormat/>
    <w:rsid w:val="002472DA"/>
    <w:rPr>
      <w:b/>
    </w:rPr>
  </w:style>
  <w:style w:type="character" w:styleId="afff">
    <w:name w:val="Emphasis"/>
    <w:uiPriority w:val="20"/>
    <w:qFormat/>
    <w:rsid w:val="002472DA"/>
    <w:rPr>
      <w:i/>
    </w:rPr>
  </w:style>
  <w:style w:type="paragraph" w:customStyle="1" w:styleId="ConsPlusNormal">
    <w:name w:val="ConsPlusNormal"/>
    <w:rsid w:val="00247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Обычный1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Style6">
    <w:name w:val="Style6"/>
    <w:basedOn w:val="a0"/>
    <w:uiPriority w:val="99"/>
    <w:rsid w:val="002472DA"/>
    <w:pPr>
      <w:adjustRightInd w:val="0"/>
      <w:spacing w:line="274" w:lineRule="exact"/>
      <w:jc w:val="both"/>
    </w:pPr>
    <w:rPr>
      <w:sz w:val="24"/>
      <w:szCs w:val="24"/>
      <w:lang w:eastAsia="uk-UA"/>
    </w:rPr>
  </w:style>
  <w:style w:type="character" w:customStyle="1" w:styleId="FontStyle15">
    <w:name w:val="Font Style15"/>
    <w:uiPriority w:val="99"/>
    <w:rsid w:val="002472DA"/>
    <w:rPr>
      <w:rFonts w:ascii="Times New Roman" w:hAnsi="Times New Roman" w:cs="Times New Roman"/>
      <w:i/>
      <w:iCs/>
      <w:sz w:val="22"/>
      <w:szCs w:val="22"/>
    </w:rPr>
  </w:style>
  <w:style w:type="character" w:customStyle="1" w:styleId="hps">
    <w:name w:val="hps"/>
    <w:rsid w:val="002472DA"/>
  </w:style>
  <w:style w:type="paragraph" w:customStyle="1" w:styleId="Iauiue0">
    <w:name w:val="Iau.iue"/>
    <w:basedOn w:val="a0"/>
    <w:next w:val="a0"/>
    <w:rsid w:val="002472DA"/>
    <w:pPr>
      <w:widowControl/>
      <w:adjustRightInd w:val="0"/>
    </w:pPr>
    <w:rPr>
      <w:sz w:val="24"/>
      <w:szCs w:val="24"/>
      <w:lang w:val="ru-RU" w:eastAsia="ru-RU"/>
    </w:rPr>
  </w:style>
  <w:style w:type="paragraph" w:customStyle="1" w:styleId="ConsPlusNonformat">
    <w:name w:val="ConsPlusNonformat"/>
    <w:rsid w:val="002472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Цитата1"/>
    <w:basedOn w:val="17"/>
    <w:rsid w:val="002472DA"/>
    <w:pPr>
      <w:widowControl/>
      <w:spacing w:line="240" w:lineRule="auto"/>
      <w:ind w:left="-1134" w:right="-766" w:firstLine="567"/>
    </w:pPr>
  </w:style>
  <w:style w:type="character" w:styleId="HTML1">
    <w:name w:val="HTML Typewriter"/>
    <w:rsid w:val="002472DA"/>
    <w:rPr>
      <w:sz w:val="20"/>
    </w:rPr>
  </w:style>
  <w:style w:type="character" w:customStyle="1" w:styleId="ng-binding">
    <w:name w:val="ng-binding"/>
    <w:rsid w:val="002472DA"/>
  </w:style>
  <w:style w:type="character" w:customStyle="1" w:styleId="journaltitle">
    <w:name w:val="journaltitle"/>
    <w:rsid w:val="002472DA"/>
  </w:style>
  <w:style w:type="character" w:customStyle="1" w:styleId="ng-scope">
    <w:name w:val="ng-scope"/>
    <w:rsid w:val="002472DA"/>
  </w:style>
  <w:style w:type="character" w:customStyle="1" w:styleId="capitalize">
    <w:name w:val="capitalize"/>
    <w:rsid w:val="002472DA"/>
  </w:style>
  <w:style w:type="character" w:customStyle="1" w:styleId="type">
    <w:name w:val="type"/>
    <w:rsid w:val="002472DA"/>
  </w:style>
  <w:style w:type="paragraph" w:customStyle="1" w:styleId="afff0">
    <w:name w:val="Знак Знак Знак Знак Знак"/>
    <w:basedOn w:val="a0"/>
    <w:rsid w:val="002472DA"/>
    <w:pPr>
      <w:widowControl/>
      <w:autoSpaceDE/>
      <w:autoSpaceDN/>
    </w:pPr>
    <w:rPr>
      <w:rFonts w:ascii="Verdana" w:hAnsi="Verdana"/>
      <w:sz w:val="20"/>
      <w:szCs w:val="20"/>
      <w:lang w:val="en-US"/>
    </w:rPr>
  </w:style>
  <w:style w:type="character" w:customStyle="1" w:styleId="19">
    <w:name w:val="Основной шрифт абзаца1"/>
    <w:rsid w:val="002472DA"/>
  </w:style>
  <w:style w:type="paragraph" w:customStyle="1" w:styleId="CharChar2">
    <w:name w:val="Char Char2"/>
    <w:basedOn w:val="a0"/>
    <w:rsid w:val="002472DA"/>
    <w:pPr>
      <w:widowControl/>
      <w:autoSpaceDE/>
      <w:autoSpaceDN/>
    </w:pPr>
    <w:rPr>
      <w:rFonts w:ascii="Verdana" w:hAnsi="Verdana" w:cs="Verdana"/>
      <w:sz w:val="24"/>
      <w:szCs w:val="24"/>
      <w:lang w:val="en-US"/>
    </w:rPr>
  </w:style>
  <w:style w:type="paragraph" w:customStyle="1" w:styleId="41">
    <w:name w:val="Обычный4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">
    <w:name w:val="Цитата3"/>
    <w:basedOn w:val="41"/>
    <w:rsid w:val="002472DA"/>
    <w:pPr>
      <w:ind w:left="-1134" w:right="-766" w:firstLine="567"/>
    </w:pPr>
    <w:rPr>
      <w:lang w:val="uk-UA"/>
    </w:rPr>
  </w:style>
  <w:style w:type="character" w:customStyle="1" w:styleId="afff1">
    <w:name w:val="Основной текст_"/>
    <w:link w:val="1a"/>
    <w:rsid w:val="002472DA"/>
    <w:rPr>
      <w:shd w:val="clear" w:color="auto" w:fill="FFFFFF"/>
    </w:rPr>
  </w:style>
  <w:style w:type="paragraph" w:customStyle="1" w:styleId="1a">
    <w:name w:val="Основной текст1"/>
    <w:basedOn w:val="a0"/>
    <w:link w:val="afff1"/>
    <w:rsid w:val="002472DA"/>
    <w:pPr>
      <w:shd w:val="clear" w:color="auto" w:fill="FFFFFF"/>
      <w:autoSpaceDE/>
      <w:autoSpaceDN/>
    </w:pPr>
    <w:rPr>
      <w:rFonts w:asciiTheme="minorHAnsi" w:eastAsiaTheme="minorHAnsi" w:hAnsiTheme="minorHAnsi" w:cstheme="minorBidi"/>
    </w:rPr>
  </w:style>
  <w:style w:type="character" w:customStyle="1" w:styleId="95pt">
    <w:name w:val="Основной текст + 9.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1pt">
    <w:name w:val="Основной текст + 11 pt;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personname">
    <w:name w:val="person_name"/>
    <w:rsid w:val="002472DA"/>
  </w:style>
  <w:style w:type="character" w:customStyle="1" w:styleId="longtext">
    <w:name w:val="long_text"/>
    <w:basedOn w:val="a1"/>
    <w:rsid w:val="002472DA"/>
  </w:style>
  <w:style w:type="paragraph" w:customStyle="1" w:styleId="26">
    <w:name w:val="Абзац списка2"/>
    <w:basedOn w:val="a0"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221">
    <w:name w:val="Знак Знак22"/>
    <w:rsid w:val="002472DA"/>
    <w:rPr>
      <w:rFonts w:ascii="Antiqua" w:hAnsi="Antiqua"/>
      <w:b/>
      <w:smallCaps/>
      <w:sz w:val="28"/>
      <w:lang w:eastAsia="ru-RU"/>
    </w:rPr>
  </w:style>
  <w:style w:type="character" w:customStyle="1" w:styleId="FontStyle44">
    <w:name w:val="Font Style44"/>
    <w:rsid w:val="002472DA"/>
    <w:rPr>
      <w:rFonts w:ascii="Times New Roman" w:hAnsi="Times New Roman" w:cs="Times New Roman"/>
      <w:sz w:val="20"/>
      <w:szCs w:val="20"/>
    </w:rPr>
  </w:style>
  <w:style w:type="character" w:customStyle="1" w:styleId="hpsalt-edited">
    <w:name w:val="hps alt-edited"/>
    <w:rsid w:val="002472DA"/>
  </w:style>
  <w:style w:type="character" w:customStyle="1" w:styleId="FontStyle33">
    <w:name w:val="Font Style33"/>
    <w:uiPriority w:val="99"/>
    <w:rsid w:val="002472DA"/>
    <w:rPr>
      <w:rFonts w:ascii="Candara" w:hAnsi="Candara" w:cs="Candara"/>
      <w:sz w:val="20"/>
      <w:szCs w:val="20"/>
    </w:rPr>
  </w:style>
  <w:style w:type="paragraph" w:customStyle="1" w:styleId="Style7">
    <w:name w:val="Style7"/>
    <w:basedOn w:val="a0"/>
    <w:uiPriority w:val="99"/>
    <w:rsid w:val="002472DA"/>
    <w:pPr>
      <w:adjustRightInd w:val="0"/>
      <w:spacing w:line="228" w:lineRule="exact"/>
    </w:pPr>
    <w:rPr>
      <w:rFonts w:ascii="Arial" w:hAnsi="Arial" w:cs="Arial"/>
      <w:sz w:val="24"/>
      <w:szCs w:val="24"/>
      <w:lang w:val="ru-RU" w:eastAsia="ru-RU"/>
    </w:rPr>
  </w:style>
  <w:style w:type="paragraph" w:customStyle="1" w:styleId="1b">
    <w:name w:val="Абзац списку1"/>
    <w:basedOn w:val="a0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customStyle="1" w:styleId="afff2">
    <w:name w:val="Текст концевой сноски Знак"/>
    <w:link w:val="afff3"/>
    <w:rsid w:val="002472DA"/>
    <w:rPr>
      <w:szCs w:val="24"/>
    </w:rPr>
  </w:style>
  <w:style w:type="paragraph" w:styleId="afff3">
    <w:name w:val="endnote text"/>
    <w:basedOn w:val="a0"/>
    <w:link w:val="afff2"/>
    <w:rsid w:val="002472DA"/>
    <w:pPr>
      <w:widowControl/>
      <w:autoSpaceDE/>
      <w:autoSpaceDN/>
    </w:pPr>
    <w:rPr>
      <w:rFonts w:asciiTheme="minorHAnsi" w:eastAsiaTheme="minorHAnsi" w:hAnsiTheme="minorHAnsi" w:cstheme="minorBidi"/>
      <w:szCs w:val="24"/>
    </w:rPr>
  </w:style>
  <w:style w:type="character" w:customStyle="1" w:styleId="1c">
    <w:name w:val="Текст концевой сноски Знак1"/>
    <w:basedOn w:val="a1"/>
    <w:rsid w:val="002472DA"/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styleId="afff4">
    <w:name w:val="No Spacing"/>
    <w:link w:val="afff5"/>
    <w:uiPriority w:val="1"/>
    <w:qFormat/>
    <w:rsid w:val="002472DA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fff6">
    <w:name w:val="Subtitle"/>
    <w:basedOn w:val="a0"/>
    <w:link w:val="afff7"/>
    <w:uiPriority w:val="99"/>
    <w:qFormat/>
    <w:rsid w:val="002472DA"/>
    <w:pPr>
      <w:widowControl/>
      <w:tabs>
        <w:tab w:val="num" w:pos="1620"/>
      </w:tabs>
      <w:autoSpaceDE/>
      <w:autoSpaceDN/>
      <w:spacing w:before="120" w:after="120"/>
      <w:ind w:left="1467" w:hanging="567"/>
      <w:jc w:val="center"/>
    </w:pPr>
    <w:rPr>
      <w:i/>
      <w:szCs w:val="20"/>
      <w:lang w:eastAsia="x-none"/>
    </w:rPr>
  </w:style>
  <w:style w:type="character" w:customStyle="1" w:styleId="afff7">
    <w:name w:val="Подзаголовок Знак"/>
    <w:basedOn w:val="a1"/>
    <w:link w:val="afff6"/>
    <w:uiPriority w:val="99"/>
    <w:rsid w:val="002472DA"/>
    <w:rPr>
      <w:rFonts w:ascii="Times New Roman" w:eastAsia="Times New Roman" w:hAnsi="Times New Roman" w:cs="Times New Roman"/>
      <w:i/>
      <w:szCs w:val="20"/>
      <w:lang w:val="uk-UA" w:eastAsia="x-none"/>
    </w:rPr>
  </w:style>
  <w:style w:type="character" w:customStyle="1" w:styleId="iiianoaieou">
    <w:name w:val="iiia? no?aieou"/>
    <w:uiPriority w:val="99"/>
    <w:rsid w:val="002472DA"/>
    <w:rPr>
      <w:rFonts w:cs="Times New Roman"/>
    </w:rPr>
  </w:style>
  <w:style w:type="character" w:customStyle="1" w:styleId="afff8">
    <w:name w:val="Текст примечания Знак"/>
    <w:link w:val="afff9"/>
    <w:uiPriority w:val="99"/>
    <w:rsid w:val="002472DA"/>
    <w:rPr>
      <w:lang w:val="uk-UA" w:eastAsia="x-none"/>
    </w:rPr>
  </w:style>
  <w:style w:type="paragraph" w:styleId="afff9">
    <w:name w:val="annotation text"/>
    <w:basedOn w:val="a0"/>
    <w:link w:val="afff8"/>
    <w:uiPriority w:val="99"/>
    <w:rsid w:val="002472DA"/>
    <w:pPr>
      <w:widowControl/>
    </w:pPr>
    <w:rPr>
      <w:rFonts w:asciiTheme="minorHAnsi" w:eastAsiaTheme="minorHAnsi" w:hAnsiTheme="minorHAnsi" w:cstheme="minorBidi"/>
      <w:lang w:eastAsia="x-none"/>
    </w:rPr>
  </w:style>
  <w:style w:type="character" w:customStyle="1" w:styleId="1d">
    <w:name w:val="Текст примечания Знак1"/>
    <w:basedOn w:val="a1"/>
    <w:uiPriority w:val="99"/>
    <w:semiHidden/>
    <w:rsid w:val="002472DA"/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styleId="27">
    <w:name w:val="List 2"/>
    <w:basedOn w:val="a0"/>
    <w:rsid w:val="002472DA"/>
    <w:pPr>
      <w:widowControl/>
      <w:autoSpaceDE/>
      <w:autoSpaceDN/>
      <w:ind w:left="566" w:hanging="283"/>
    </w:pPr>
    <w:rPr>
      <w:sz w:val="24"/>
      <w:szCs w:val="24"/>
      <w:lang w:val="ru-RU" w:eastAsia="ru-RU"/>
    </w:rPr>
  </w:style>
  <w:style w:type="paragraph" w:customStyle="1" w:styleId="BodyText21">
    <w:name w:val="Body Text 2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Normal2">
    <w:name w:val="Normal2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Iniiaiieoaeno">
    <w:name w:val="Iniiaiie oaeno"/>
    <w:basedOn w:val="Iauiue"/>
    <w:rsid w:val="002472DA"/>
    <w:pPr>
      <w:widowControl/>
      <w:autoSpaceDE/>
      <w:autoSpaceDN/>
      <w:jc w:val="both"/>
    </w:pPr>
    <w:rPr>
      <w:rFonts w:ascii="Arial" w:hAnsi="Arial"/>
      <w:sz w:val="24"/>
      <w:lang w:val="uk-UA"/>
    </w:rPr>
  </w:style>
  <w:style w:type="paragraph" w:customStyle="1" w:styleId="choose-depart">
    <w:name w:val="choose-depart"/>
    <w:basedOn w:val="a0"/>
    <w:rsid w:val="002472DA"/>
    <w:pPr>
      <w:widowControl/>
      <w:autoSpaceDE/>
      <w:autoSpaceDN/>
      <w:spacing w:before="100" w:after="100"/>
    </w:pPr>
    <w:rPr>
      <w:rFonts w:ascii="Georgia" w:hAnsi="Georgia"/>
      <w:b/>
      <w:color w:val="008000"/>
      <w:sz w:val="27"/>
      <w:szCs w:val="24"/>
      <w:lang w:val="ru-RU" w:eastAsia="ru-RU"/>
    </w:rPr>
  </w:style>
  <w:style w:type="paragraph" w:customStyle="1" w:styleId="1e">
    <w:name w:val="Обычный (веб)1"/>
    <w:basedOn w:val="a0"/>
    <w:rsid w:val="002472DA"/>
    <w:pPr>
      <w:widowControl/>
      <w:autoSpaceDE/>
      <w:autoSpaceDN/>
      <w:spacing w:before="100" w:after="100"/>
    </w:pPr>
    <w:rPr>
      <w:sz w:val="24"/>
      <w:szCs w:val="24"/>
      <w:lang w:val="ru-RU" w:eastAsia="ru-RU"/>
    </w:rPr>
  </w:style>
  <w:style w:type="paragraph" w:customStyle="1" w:styleId="xl29">
    <w:name w:val="xl29"/>
    <w:basedOn w:val="a0"/>
    <w:rsid w:val="002472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val="ru-RU" w:eastAsia="ru-RU"/>
    </w:rPr>
  </w:style>
  <w:style w:type="character" w:customStyle="1" w:styleId="HTML10">
    <w:name w:val="Пишущая машинка HTML1"/>
    <w:rsid w:val="002472DA"/>
    <w:rPr>
      <w:sz w:val="20"/>
    </w:rPr>
  </w:style>
  <w:style w:type="paragraph" w:customStyle="1" w:styleId="BodyText24">
    <w:name w:val="Body Text 24"/>
    <w:basedOn w:val="a0"/>
    <w:rsid w:val="002472DA"/>
    <w:pPr>
      <w:widowControl/>
      <w:tabs>
        <w:tab w:val="left" w:pos="2694"/>
      </w:tabs>
      <w:autoSpaceDE/>
      <w:autoSpaceDN/>
      <w:ind w:firstLine="709"/>
      <w:jc w:val="both"/>
    </w:pPr>
    <w:rPr>
      <w:sz w:val="28"/>
      <w:szCs w:val="20"/>
      <w:lang w:val="ru-RU" w:eastAsia="ru-RU"/>
    </w:rPr>
  </w:style>
  <w:style w:type="paragraph" w:customStyle="1" w:styleId="61">
    <w:name w:val="заголовок 6"/>
    <w:basedOn w:val="a0"/>
    <w:next w:val="a0"/>
    <w:rsid w:val="002472DA"/>
    <w:pPr>
      <w:keepNext/>
      <w:widowControl/>
      <w:autoSpaceDE/>
      <w:autoSpaceDN/>
      <w:jc w:val="center"/>
    </w:pPr>
    <w:rPr>
      <w:rFonts w:ascii="Times New Roman CYR" w:hAnsi="Times New Roman CYR"/>
      <w:sz w:val="24"/>
      <w:szCs w:val="20"/>
      <w:lang w:eastAsia="ru-RU"/>
    </w:rPr>
  </w:style>
  <w:style w:type="character" w:customStyle="1" w:styleId="HTML12">
    <w:name w:val="Пишущая машинка HTML12"/>
    <w:rsid w:val="002472DA"/>
    <w:rPr>
      <w:sz w:val="20"/>
      <w:szCs w:val="20"/>
    </w:rPr>
  </w:style>
  <w:style w:type="paragraph" w:customStyle="1" w:styleId="xl40">
    <w:name w:val="xl40"/>
    <w:basedOn w:val="a0"/>
    <w:rsid w:val="002472DA"/>
    <w:pPr>
      <w:widowControl/>
      <w:autoSpaceDE/>
      <w:autoSpaceDN/>
      <w:spacing w:before="100" w:beforeAutospacing="1" w:after="100" w:afterAutospacing="1"/>
    </w:pPr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Normal3">
    <w:name w:val="Normal3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51">
    <w:name w:val="заголовок 5"/>
    <w:basedOn w:val="a0"/>
    <w:next w:val="a0"/>
    <w:rsid w:val="002472DA"/>
    <w:pPr>
      <w:keepNext/>
      <w:widowControl/>
      <w:ind w:firstLine="567"/>
      <w:jc w:val="both"/>
    </w:pPr>
    <w:rPr>
      <w:b/>
      <w:bCs/>
      <w:sz w:val="28"/>
      <w:szCs w:val="28"/>
      <w:lang w:eastAsia="ru-RU"/>
    </w:rPr>
  </w:style>
  <w:style w:type="paragraph" w:customStyle="1" w:styleId="81">
    <w:name w:val="заголовок 8"/>
    <w:basedOn w:val="a0"/>
    <w:next w:val="a0"/>
    <w:rsid w:val="002472DA"/>
    <w:pPr>
      <w:keepNext/>
      <w:widowControl/>
      <w:tabs>
        <w:tab w:val="num" w:pos="0"/>
      </w:tabs>
      <w:spacing w:before="40" w:after="40"/>
      <w:jc w:val="both"/>
    </w:pPr>
    <w:rPr>
      <w:sz w:val="28"/>
      <w:szCs w:val="28"/>
      <w:lang w:eastAsia="ru-RU"/>
    </w:rPr>
  </w:style>
  <w:style w:type="paragraph" w:customStyle="1" w:styleId="xl77">
    <w:name w:val="xl77"/>
    <w:basedOn w:val="a0"/>
    <w:rsid w:val="002472DA"/>
    <w:pPr>
      <w:widowControl/>
      <w:autoSpaceDE/>
      <w:autoSpaceDN/>
      <w:spacing w:before="100" w:beforeAutospacing="1" w:after="100" w:afterAutospacing="1"/>
      <w:jc w:val="center"/>
    </w:pPr>
    <w:rPr>
      <w:rFonts w:ascii="Courier New CYR" w:hAnsi="Courier New CYR" w:cs="Courier New CYR"/>
      <w:sz w:val="24"/>
      <w:szCs w:val="24"/>
      <w:lang w:val="ru-RU" w:eastAsia="ru-RU"/>
    </w:rPr>
  </w:style>
  <w:style w:type="paragraph" w:customStyle="1" w:styleId="xl31">
    <w:name w:val="xl31"/>
    <w:basedOn w:val="a0"/>
    <w:rsid w:val="002472D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lang w:val="ru-RU" w:eastAsia="ru-RU"/>
    </w:rPr>
  </w:style>
  <w:style w:type="paragraph" w:customStyle="1" w:styleId="Normal4">
    <w:name w:val="Normal4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30">
    <w:name w:val="xl30"/>
    <w:basedOn w:val="a0"/>
    <w:rsid w:val="002472DA"/>
    <w:pPr>
      <w:widowControl/>
      <w:autoSpaceDE/>
      <w:autoSpaceDN/>
      <w:spacing w:before="100" w:beforeAutospacing="1" w:after="100" w:afterAutospacing="1"/>
    </w:pPr>
    <w:rPr>
      <w:b/>
      <w:bCs/>
      <w:lang w:val="ru-RU" w:eastAsia="ru-RU"/>
    </w:rPr>
  </w:style>
  <w:style w:type="character" w:customStyle="1" w:styleId="HTMLTypewriter1">
    <w:name w:val="HTML Typewriter1"/>
    <w:rsid w:val="002472DA"/>
    <w:rPr>
      <w:sz w:val="20"/>
    </w:rPr>
  </w:style>
  <w:style w:type="paragraph" w:customStyle="1" w:styleId="330">
    <w:name w:val="33"/>
    <w:basedOn w:val="24"/>
    <w:rsid w:val="002472DA"/>
    <w:pPr>
      <w:spacing w:after="0" w:line="240" w:lineRule="auto"/>
      <w:ind w:left="0"/>
    </w:pPr>
    <w:rPr>
      <w:noProof/>
      <w:szCs w:val="20"/>
      <w:lang w:val="ru-RU"/>
    </w:rPr>
  </w:style>
  <w:style w:type="character" w:customStyle="1" w:styleId="1f">
    <w:name w:val="Текст выноски Знак1"/>
    <w:rsid w:val="002472DA"/>
    <w:rPr>
      <w:rFonts w:ascii="Tahoma" w:hAnsi="Tahoma" w:cs="Tahoma"/>
      <w:sz w:val="16"/>
      <w:szCs w:val="16"/>
      <w:lang w:val="uk-UA"/>
    </w:rPr>
  </w:style>
  <w:style w:type="character" w:customStyle="1" w:styleId="mediumb-text1">
    <w:name w:val="mediumb-text1"/>
    <w:rsid w:val="002472DA"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28">
    <w:name w:val="заголовок 2"/>
    <w:basedOn w:val="a0"/>
    <w:next w:val="a0"/>
    <w:rsid w:val="002472DA"/>
    <w:pPr>
      <w:keepNext/>
      <w:widowControl/>
    </w:pPr>
    <w:rPr>
      <w:sz w:val="28"/>
      <w:szCs w:val="20"/>
      <w:u w:val="single"/>
      <w:lang w:val="ru-RU" w:eastAsia="uk-UA"/>
    </w:rPr>
  </w:style>
  <w:style w:type="paragraph" w:customStyle="1" w:styleId="afffa">
    <w:name w:val="Абзацный"/>
    <w:basedOn w:val="a0"/>
    <w:rsid w:val="002472DA"/>
    <w:pPr>
      <w:widowControl/>
      <w:autoSpaceDE/>
      <w:autoSpaceDN/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customStyle="1" w:styleId="1f0">
    <w:name w:val="Стиль1"/>
    <w:basedOn w:val="a0"/>
    <w:autoRedefine/>
    <w:rsid w:val="002472DA"/>
    <w:pPr>
      <w:widowControl/>
      <w:autoSpaceDE/>
      <w:autoSpaceDN/>
      <w:ind w:left="-74"/>
      <w:jc w:val="both"/>
    </w:pPr>
    <w:rPr>
      <w:spacing w:val="-2"/>
      <w:sz w:val="24"/>
      <w:szCs w:val="24"/>
      <w:lang w:val="ru-RU" w:eastAsia="ru-RU"/>
    </w:rPr>
  </w:style>
  <w:style w:type="paragraph" w:customStyle="1" w:styleId="afffb">
    <w:name w:val="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">
    <w:name w:val="Char Char Знак Знак Char Char Знак Знак Знак Знак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91">
    <w:name w:val="Знак9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50">
    <w:name w:val="Знак15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29">
    <w:name w:val="Знак 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FontStyle24">
    <w:name w:val="Font Style24"/>
    <w:rsid w:val="002472DA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0"/>
    <w:rsid w:val="002472DA"/>
    <w:pPr>
      <w:adjustRightInd w:val="0"/>
      <w:spacing w:line="354" w:lineRule="exact"/>
      <w:ind w:firstLine="354"/>
    </w:pPr>
    <w:rPr>
      <w:sz w:val="24"/>
      <w:szCs w:val="24"/>
      <w:lang w:val="ru-RU" w:eastAsia="ru-RU"/>
    </w:rPr>
  </w:style>
  <w:style w:type="character" w:customStyle="1" w:styleId="FontStyle22">
    <w:name w:val="Font Style22"/>
    <w:rsid w:val="002472DA"/>
    <w:rPr>
      <w:rFonts w:ascii="Times New Roman" w:hAnsi="Times New Roman" w:cs="Times New Roman"/>
      <w:i/>
      <w:iCs/>
      <w:spacing w:val="-10"/>
      <w:sz w:val="28"/>
      <w:szCs w:val="28"/>
    </w:rPr>
  </w:style>
  <w:style w:type="paragraph" w:customStyle="1" w:styleId="Default">
    <w:name w:val="Default"/>
    <w:rsid w:val="00247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">
    <w:name w:val="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2">
    <w:name w:val="Знак Знак8"/>
    <w:rsid w:val="002472DA"/>
    <w:rPr>
      <w:szCs w:val="24"/>
      <w:lang w:val="uk-UA" w:eastAsia="uk-UA" w:bidi="ar-SA"/>
    </w:rPr>
  </w:style>
  <w:style w:type="character" w:customStyle="1" w:styleId="62">
    <w:name w:val="Знак Знак6"/>
    <w:rsid w:val="002472DA"/>
    <w:rPr>
      <w:sz w:val="24"/>
      <w:szCs w:val="24"/>
    </w:rPr>
  </w:style>
  <w:style w:type="character" w:customStyle="1" w:styleId="apple-style-span">
    <w:name w:val="apple-style-span"/>
    <w:rsid w:val="002472DA"/>
  </w:style>
  <w:style w:type="character" w:customStyle="1" w:styleId="92">
    <w:name w:val="Знак Знак9"/>
    <w:rsid w:val="002472DA"/>
    <w:rPr>
      <w:sz w:val="24"/>
      <w:lang w:val="uk-UA"/>
    </w:rPr>
  </w:style>
  <w:style w:type="paragraph" w:customStyle="1" w:styleId="111">
    <w:name w:val="1 Знак Знак 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Typewriter">
    <w:name w:val="Typewriter"/>
    <w:rsid w:val="002472DA"/>
    <w:rPr>
      <w:rFonts w:ascii="Courier New" w:hAnsi="Courier New" w:cs="Courier New" w:hint="default"/>
      <w:sz w:val="20"/>
      <w:szCs w:val="20"/>
    </w:rPr>
  </w:style>
  <w:style w:type="paragraph" w:customStyle="1" w:styleId="1f1">
    <w:name w:val="Знак Знак Знак Знак Знак Знак Знак Знак1 Знак Знак Знак Знак Знак Знак Знак Знак Знак Знак Знак Знак Знак"/>
    <w:basedOn w:val="a0"/>
    <w:rsid w:val="002472DA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112">
    <w:name w:val="Обычный11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horttext">
    <w:name w:val="short_text"/>
    <w:rsid w:val="002472DA"/>
  </w:style>
  <w:style w:type="character" w:customStyle="1" w:styleId="240">
    <w:name w:val="Знак Знак24"/>
    <w:rsid w:val="002472DA"/>
    <w:rPr>
      <w:szCs w:val="24"/>
      <w:lang w:val="uk-UA" w:eastAsia="uk-UA" w:bidi="ar-SA"/>
    </w:rPr>
  </w:style>
  <w:style w:type="paragraph" w:customStyle="1" w:styleId="2b">
    <w:name w:val="Обычный2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113">
    <w:name w:val="Цитата11"/>
    <w:basedOn w:val="112"/>
    <w:rsid w:val="002472DA"/>
    <w:pPr>
      <w:ind w:left="-1134" w:right="-766" w:firstLine="567"/>
    </w:pPr>
    <w:rPr>
      <w:lang w:val="uk-UA"/>
    </w:rPr>
  </w:style>
  <w:style w:type="paragraph" w:customStyle="1" w:styleId="38">
    <w:name w:val="Обычный3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21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114">
    <w:name w:val="Основной шрифт абзаца11"/>
    <w:rsid w:val="002472DA"/>
  </w:style>
  <w:style w:type="paragraph" w:customStyle="1" w:styleId="CharCharCharChar3">
    <w:name w:val="Char Char Знак Знак Char Char Знак Знак Знак Знак3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3">
    <w:name w:val="Знак15 Знак Знак Знак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30">
    <w:name w:val="Знак1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3">
    <w:name w:val="Знак Знак83"/>
    <w:rsid w:val="002472DA"/>
    <w:rPr>
      <w:szCs w:val="24"/>
      <w:lang w:val="uk-UA" w:eastAsia="uk-UA" w:bidi="ar-SA"/>
    </w:rPr>
  </w:style>
  <w:style w:type="character" w:customStyle="1" w:styleId="920">
    <w:name w:val="Знак Знак92"/>
    <w:rsid w:val="002472DA"/>
    <w:rPr>
      <w:sz w:val="24"/>
      <w:lang w:val="uk-UA"/>
    </w:rPr>
  </w:style>
  <w:style w:type="character" w:customStyle="1" w:styleId="HTML2">
    <w:name w:val="Пишущая машинка HTML2"/>
    <w:rsid w:val="002472DA"/>
    <w:rPr>
      <w:sz w:val="20"/>
    </w:rPr>
  </w:style>
  <w:style w:type="paragraph" w:customStyle="1" w:styleId="2c">
    <w:name w:val="Цитата2"/>
    <w:basedOn w:val="2b"/>
    <w:rsid w:val="002472DA"/>
    <w:pPr>
      <w:widowControl/>
      <w:spacing w:before="0" w:line="240" w:lineRule="auto"/>
      <w:ind w:left="-1134" w:right="-766" w:firstLine="567"/>
      <w:jc w:val="left"/>
    </w:pPr>
    <w:rPr>
      <w:snapToGrid/>
      <w:sz w:val="28"/>
    </w:rPr>
  </w:style>
  <w:style w:type="character" w:customStyle="1" w:styleId="2d">
    <w:name w:val="Основной шрифт абзаца2"/>
    <w:rsid w:val="002472DA"/>
  </w:style>
  <w:style w:type="paragraph" w:customStyle="1" w:styleId="230">
    <w:name w:val="Основной текст 23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HTML3">
    <w:name w:val="Пишущая машинка HTML3"/>
    <w:rsid w:val="002472DA"/>
    <w:rPr>
      <w:sz w:val="20"/>
    </w:rPr>
  </w:style>
  <w:style w:type="character" w:customStyle="1" w:styleId="39">
    <w:name w:val="Основной шрифт абзаца3"/>
    <w:rsid w:val="002472DA"/>
  </w:style>
  <w:style w:type="character" w:customStyle="1" w:styleId="HTML11">
    <w:name w:val="Пишущая машинка HTML11"/>
    <w:rsid w:val="002472DA"/>
    <w:rPr>
      <w:sz w:val="20"/>
      <w:szCs w:val="20"/>
    </w:rPr>
  </w:style>
  <w:style w:type="paragraph" w:customStyle="1" w:styleId="84">
    <w:name w:val="Знак8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52">
    <w:name w:val="Знак Знак5"/>
    <w:rsid w:val="002472DA"/>
    <w:rPr>
      <w:sz w:val="24"/>
      <w:szCs w:val="24"/>
    </w:rPr>
  </w:style>
  <w:style w:type="paragraph" w:customStyle="1" w:styleId="72">
    <w:name w:val="Знак7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2">
    <w:name w:val="Char Char Знак Знак Char Char Знак Знак Знак Знак2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2">
    <w:name w:val="Знак15 Знак Знак 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20">
    <w:name w:val="Знак Знак82"/>
    <w:rsid w:val="002472DA"/>
    <w:rPr>
      <w:szCs w:val="24"/>
      <w:lang w:val="uk-UA" w:eastAsia="uk-UA" w:bidi="ar-SA"/>
    </w:rPr>
  </w:style>
  <w:style w:type="character" w:customStyle="1" w:styleId="42">
    <w:name w:val="Знак Знак4"/>
    <w:rsid w:val="002472DA"/>
    <w:rPr>
      <w:sz w:val="24"/>
      <w:szCs w:val="24"/>
    </w:rPr>
  </w:style>
  <w:style w:type="character" w:customStyle="1" w:styleId="231">
    <w:name w:val="Знак Знак23"/>
    <w:rsid w:val="002472DA"/>
    <w:rPr>
      <w:szCs w:val="24"/>
      <w:lang w:val="uk-UA" w:eastAsia="uk-UA" w:bidi="ar-SA"/>
    </w:rPr>
  </w:style>
  <w:style w:type="paragraph" w:customStyle="1" w:styleId="212">
    <w:name w:val="Обычный21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63">
    <w:name w:val="Знак6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1">
    <w:name w:val="Char Char Знак Знак Char Char Знак Знак Знак Знак1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1">
    <w:name w:val="Знак15 Знак Знак 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15">
    <w:name w:val="Знак1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10">
    <w:name w:val="Знак Знак81"/>
    <w:rsid w:val="002472DA"/>
    <w:rPr>
      <w:szCs w:val="24"/>
      <w:lang w:val="uk-UA" w:eastAsia="uk-UA" w:bidi="ar-SA"/>
    </w:rPr>
  </w:style>
  <w:style w:type="character" w:customStyle="1" w:styleId="3a">
    <w:name w:val="Знак Знак3"/>
    <w:rsid w:val="002472DA"/>
    <w:rPr>
      <w:sz w:val="24"/>
      <w:szCs w:val="24"/>
    </w:rPr>
  </w:style>
  <w:style w:type="paragraph" w:customStyle="1" w:styleId="53">
    <w:name w:val="Знак5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43">
    <w:name w:val="Знак4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31">
    <w:name w:val="Заголовок 13"/>
    <w:basedOn w:val="1"/>
    <w:rsid w:val="002472DA"/>
    <w:pPr>
      <w:keepNext/>
      <w:widowControl/>
      <w:autoSpaceDE/>
      <w:autoSpaceDN/>
      <w:spacing w:before="0" w:line="240" w:lineRule="auto"/>
      <w:ind w:left="0" w:right="0" w:firstLine="709"/>
      <w:jc w:val="both"/>
    </w:pPr>
    <w:rPr>
      <w:b/>
      <w:sz w:val="28"/>
      <w:szCs w:val="20"/>
      <w:lang w:val="ru-RU" w:eastAsia="ru-RU"/>
    </w:rPr>
  </w:style>
  <w:style w:type="paragraph" w:customStyle="1" w:styleId="3b">
    <w:name w:val="Знак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Normal11">
    <w:name w:val="Normal11"/>
    <w:uiPriority w:val="99"/>
    <w:rsid w:val="002472DA"/>
    <w:pPr>
      <w:autoSpaceDE w:val="0"/>
      <w:autoSpaceDN w:val="0"/>
      <w:spacing w:after="0" w:line="240" w:lineRule="auto"/>
      <w:jc w:val="both"/>
    </w:pPr>
    <w:rPr>
      <w:rFonts w:ascii="1251 Times" w:eastAsia="Times New Roman" w:hAnsi="1251 Times" w:cs="Times New Roman"/>
      <w:sz w:val="24"/>
      <w:szCs w:val="24"/>
      <w:lang w:val="uk-UA"/>
    </w:rPr>
  </w:style>
  <w:style w:type="paragraph" w:customStyle="1" w:styleId="BodyText211">
    <w:name w:val="Body Text 211"/>
    <w:basedOn w:val="a0"/>
    <w:uiPriority w:val="99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BlockText1">
    <w:name w:val="Block Text1"/>
    <w:basedOn w:val="Normal1"/>
    <w:uiPriority w:val="99"/>
    <w:rsid w:val="002472DA"/>
    <w:pPr>
      <w:autoSpaceDE/>
      <w:autoSpaceDN/>
      <w:ind w:left="-1134" w:right="-766" w:firstLine="567"/>
      <w:jc w:val="left"/>
    </w:pPr>
    <w:rPr>
      <w:rFonts w:ascii="Times New Roman" w:hAnsi="Times New Roman"/>
      <w:sz w:val="28"/>
      <w:szCs w:val="20"/>
    </w:rPr>
  </w:style>
  <w:style w:type="character" w:customStyle="1" w:styleId="HTMLTypewriter11">
    <w:name w:val="HTML Typewriter11"/>
    <w:uiPriority w:val="99"/>
    <w:rsid w:val="002472DA"/>
    <w:rPr>
      <w:rFonts w:cs="Times New Roman"/>
      <w:sz w:val="20"/>
    </w:rPr>
  </w:style>
  <w:style w:type="character" w:customStyle="1" w:styleId="DefaultParagraphFont1">
    <w:name w:val="Default Paragraph Font1"/>
    <w:uiPriority w:val="99"/>
    <w:rsid w:val="002472DA"/>
  </w:style>
  <w:style w:type="paragraph" w:customStyle="1" w:styleId="213">
    <w:name w:val="Знак2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1f2">
    <w:name w:val="Знак Знак1"/>
    <w:rsid w:val="002472DA"/>
    <w:rPr>
      <w:sz w:val="24"/>
    </w:rPr>
  </w:style>
  <w:style w:type="character" w:customStyle="1" w:styleId="214">
    <w:name w:val="Знак Знак21"/>
    <w:rsid w:val="002472DA"/>
    <w:rPr>
      <w:sz w:val="24"/>
      <w:lang w:val="uk-UA" w:eastAsia="uk-UA"/>
    </w:rPr>
  </w:style>
  <w:style w:type="paragraph" w:customStyle="1" w:styleId="FR2">
    <w:name w:val="FR2"/>
    <w:uiPriority w:val="99"/>
    <w:rsid w:val="002472DA"/>
    <w:pPr>
      <w:widowControl w:val="0"/>
      <w:snapToGrid w:val="0"/>
      <w:spacing w:after="0" w:line="720" w:lineRule="auto"/>
      <w:ind w:left="320"/>
      <w:jc w:val="right"/>
    </w:pPr>
    <w:rPr>
      <w:rFonts w:ascii="Arial" w:eastAsia="Times New Roman" w:hAnsi="Arial" w:cs="Times New Roman"/>
      <w:sz w:val="24"/>
      <w:szCs w:val="20"/>
      <w:lang w:val="uk-UA"/>
    </w:rPr>
  </w:style>
  <w:style w:type="paragraph" w:customStyle="1" w:styleId="73">
    <w:name w:val="заголовок 7"/>
    <w:basedOn w:val="a0"/>
    <w:next w:val="a0"/>
    <w:uiPriority w:val="99"/>
    <w:rsid w:val="002472DA"/>
    <w:pPr>
      <w:keepNext/>
      <w:widowControl/>
      <w:jc w:val="both"/>
    </w:pPr>
    <w:rPr>
      <w:sz w:val="36"/>
      <w:szCs w:val="20"/>
      <w:lang w:eastAsia="ru-RU"/>
    </w:rPr>
  </w:style>
  <w:style w:type="paragraph" w:customStyle="1" w:styleId="afffc">
    <w:name w:val="Цитаты"/>
    <w:basedOn w:val="a0"/>
    <w:uiPriority w:val="99"/>
    <w:rsid w:val="002472DA"/>
    <w:pPr>
      <w:widowControl/>
      <w:autoSpaceDE/>
      <w:autoSpaceDN/>
      <w:snapToGrid w:val="0"/>
      <w:spacing w:before="100" w:after="100"/>
      <w:ind w:left="360" w:right="360"/>
    </w:pPr>
    <w:rPr>
      <w:sz w:val="24"/>
      <w:szCs w:val="20"/>
      <w:lang w:val="ru-RU" w:eastAsia="ru-RU"/>
    </w:rPr>
  </w:style>
  <w:style w:type="paragraph" w:customStyle="1" w:styleId="afffd">
    <w:name w:val="Готовый"/>
    <w:basedOn w:val="a0"/>
    <w:uiPriority w:val="99"/>
    <w:rsid w:val="002472D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napToGrid w:val="0"/>
    </w:pPr>
    <w:rPr>
      <w:rFonts w:ascii="Courier New" w:hAnsi="Courier New"/>
      <w:sz w:val="20"/>
      <w:szCs w:val="20"/>
      <w:lang w:val="ru-RU" w:eastAsia="ru-RU"/>
    </w:rPr>
  </w:style>
  <w:style w:type="paragraph" w:customStyle="1" w:styleId="caaieiaie2">
    <w:name w:val="caaieiaie 2"/>
    <w:basedOn w:val="a0"/>
    <w:next w:val="a0"/>
    <w:uiPriority w:val="99"/>
    <w:rsid w:val="002472DA"/>
    <w:pPr>
      <w:keepNext/>
      <w:widowControl/>
      <w:autoSpaceDE/>
      <w:autoSpaceDN/>
      <w:jc w:val="center"/>
    </w:pPr>
    <w:rPr>
      <w:sz w:val="32"/>
      <w:szCs w:val="20"/>
      <w:lang w:eastAsia="ru-RU"/>
    </w:rPr>
  </w:style>
  <w:style w:type="paragraph" w:customStyle="1" w:styleId="afffe">
    <w:name w:val="Îñíîâíîé òåêñò"/>
    <w:basedOn w:val="a0"/>
    <w:uiPriority w:val="99"/>
    <w:rsid w:val="002472DA"/>
    <w:pPr>
      <w:widowControl/>
      <w:autoSpaceDE/>
      <w:autoSpaceDN/>
      <w:jc w:val="both"/>
    </w:pPr>
    <w:rPr>
      <w:szCs w:val="20"/>
      <w:lang w:val="ru-RU" w:eastAsia="ru-RU"/>
    </w:rPr>
  </w:style>
  <w:style w:type="paragraph" w:customStyle="1" w:styleId="BodyText26">
    <w:name w:val="Body Text 26"/>
    <w:basedOn w:val="a0"/>
    <w:uiPriority w:val="99"/>
    <w:rsid w:val="002472DA"/>
    <w:pPr>
      <w:autoSpaceDE/>
      <w:autoSpaceDN/>
      <w:jc w:val="center"/>
    </w:pPr>
    <w:rPr>
      <w:b/>
      <w:sz w:val="28"/>
      <w:szCs w:val="20"/>
      <w:lang w:val="ru-RU" w:eastAsia="ru-RU"/>
    </w:rPr>
  </w:style>
  <w:style w:type="paragraph" w:customStyle="1" w:styleId="1f3">
    <w:name w:val="çàãîëîâîê 1"/>
    <w:basedOn w:val="a0"/>
    <w:next w:val="a0"/>
    <w:uiPriority w:val="99"/>
    <w:rsid w:val="002472DA"/>
    <w:pPr>
      <w:keepNext/>
      <w:widowControl/>
      <w:autoSpaceDE/>
      <w:autoSpaceDN/>
      <w:jc w:val="right"/>
    </w:pPr>
    <w:rPr>
      <w:sz w:val="28"/>
      <w:szCs w:val="20"/>
      <w:lang w:eastAsia="ru-RU"/>
    </w:rPr>
  </w:style>
  <w:style w:type="paragraph" w:customStyle="1" w:styleId="1f4">
    <w:name w:val="Список 1"/>
    <w:basedOn w:val="a0"/>
    <w:uiPriority w:val="99"/>
    <w:rsid w:val="002472DA"/>
    <w:pPr>
      <w:widowControl/>
      <w:tabs>
        <w:tab w:val="num" w:pos="851"/>
        <w:tab w:val="num" w:pos="1620"/>
      </w:tabs>
      <w:autoSpaceDE/>
      <w:autoSpaceDN/>
      <w:ind w:left="851" w:hanging="567"/>
      <w:jc w:val="both"/>
    </w:pPr>
    <w:rPr>
      <w:sz w:val="28"/>
      <w:szCs w:val="20"/>
      <w:lang w:eastAsia="ru-RU"/>
    </w:rPr>
  </w:style>
  <w:style w:type="character" w:customStyle="1" w:styleId="affff">
    <w:name w:val="??????????"/>
    <w:uiPriority w:val="99"/>
    <w:rsid w:val="002472DA"/>
    <w:rPr>
      <w:rFonts w:ascii="Times New Roman" w:hAnsi="Times New Roman" w:cs="Times New Roman"/>
      <w:b/>
      <w:bCs/>
      <w:caps/>
      <w:color w:val="auto"/>
      <w:sz w:val="28"/>
      <w:szCs w:val="28"/>
    </w:rPr>
  </w:style>
  <w:style w:type="character" w:customStyle="1" w:styleId="ciaeniinee">
    <w:name w:val="ciae niinee"/>
    <w:uiPriority w:val="99"/>
    <w:rsid w:val="002472DA"/>
    <w:rPr>
      <w:rFonts w:cs="Times New Roman"/>
      <w:vertAlign w:val="superscript"/>
    </w:rPr>
  </w:style>
  <w:style w:type="character" w:customStyle="1" w:styleId="Iniiaiieoeoo">
    <w:name w:val="Iniiaiie o?eoo"/>
    <w:uiPriority w:val="99"/>
    <w:rsid w:val="002472DA"/>
  </w:style>
  <w:style w:type="character" w:customStyle="1" w:styleId="affff0">
    <w:name w:val="ДИСЦИПЛІНА"/>
    <w:uiPriority w:val="99"/>
    <w:rsid w:val="002472DA"/>
    <w:rPr>
      <w:rFonts w:ascii="Times New Roman" w:hAnsi="Times New Roman" w:cs="Times New Roman"/>
      <w:b/>
      <w:bCs/>
      <w:caps/>
      <w:color w:val="auto"/>
      <w:sz w:val="28"/>
      <w:szCs w:val="28"/>
    </w:rPr>
  </w:style>
  <w:style w:type="paragraph" w:customStyle="1" w:styleId="oaenoniinee">
    <w:name w:val="oaeno niinee"/>
    <w:basedOn w:val="a0"/>
    <w:uiPriority w:val="99"/>
    <w:rsid w:val="002472DA"/>
    <w:pPr>
      <w:widowControl/>
    </w:pPr>
    <w:rPr>
      <w:sz w:val="20"/>
      <w:szCs w:val="20"/>
      <w:lang w:eastAsia="ru-RU"/>
    </w:rPr>
  </w:style>
  <w:style w:type="character" w:customStyle="1" w:styleId="ciaeniinee2">
    <w:name w:val="ciae niinee2"/>
    <w:uiPriority w:val="99"/>
    <w:rsid w:val="002472DA"/>
    <w:rPr>
      <w:rFonts w:cs="Times New Roman"/>
      <w:vertAlign w:val="superscript"/>
    </w:rPr>
  </w:style>
  <w:style w:type="character" w:customStyle="1" w:styleId="Iniiaiieoeoo2">
    <w:name w:val="Iniiaiie o?eoo2"/>
    <w:uiPriority w:val="99"/>
    <w:rsid w:val="002472DA"/>
  </w:style>
  <w:style w:type="paragraph" w:customStyle="1" w:styleId="oaenoniinee2">
    <w:name w:val="oaeno niinee2"/>
    <w:basedOn w:val="Iauiue"/>
    <w:uiPriority w:val="99"/>
    <w:rsid w:val="002472DA"/>
    <w:pPr>
      <w:widowControl/>
    </w:pPr>
    <w:rPr>
      <w:lang w:val="ru-RU"/>
    </w:rPr>
  </w:style>
  <w:style w:type="character" w:customStyle="1" w:styleId="iiianoaieou2">
    <w:name w:val="iiia? no?aieou2"/>
    <w:uiPriority w:val="99"/>
    <w:rsid w:val="002472DA"/>
    <w:rPr>
      <w:rFonts w:cs="Times New Roman"/>
    </w:rPr>
  </w:style>
  <w:style w:type="paragraph" w:customStyle="1" w:styleId="Aaoieeeieiioeooe">
    <w:name w:val="Aa?oiee eieiioeooe"/>
    <w:basedOn w:val="Iauiue"/>
    <w:uiPriority w:val="99"/>
    <w:rsid w:val="002472DA"/>
    <w:pPr>
      <w:widowControl/>
      <w:tabs>
        <w:tab w:val="center" w:pos="4320"/>
        <w:tab w:val="right" w:pos="8640"/>
      </w:tabs>
    </w:pPr>
    <w:rPr>
      <w:lang w:val="ru-RU"/>
    </w:rPr>
  </w:style>
  <w:style w:type="paragraph" w:customStyle="1" w:styleId="Ieieeeieiioeooe">
    <w:name w:val="Ie?iee eieiioeooe"/>
    <w:basedOn w:val="Iauiue"/>
    <w:uiPriority w:val="99"/>
    <w:rsid w:val="002472DA"/>
    <w:pPr>
      <w:widowControl/>
      <w:tabs>
        <w:tab w:val="center" w:pos="4320"/>
        <w:tab w:val="right" w:pos="8640"/>
      </w:tabs>
    </w:pPr>
    <w:rPr>
      <w:lang w:val="ru-RU"/>
    </w:rPr>
  </w:style>
  <w:style w:type="paragraph" w:customStyle="1" w:styleId="caaieiaie11">
    <w:name w:val="caaieiaie 11"/>
    <w:basedOn w:val="Iauiue1"/>
    <w:next w:val="Iauiue1"/>
    <w:uiPriority w:val="99"/>
    <w:rsid w:val="002472DA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caaieiaie21">
    <w:name w:val="caaieiaie 21"/>
    <w:basedOn w:val="Iauiue1"/>
    <w:next w:val="Iauiue1"/>
    <w:uiPriority w:val="99"/>
    <w:rsid w:val="002472DA"/>
    <w:pPr>
      <w:keepNext/>
      <w:spacing w:before="240" w:after="60"/>
    </w:pPr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Iniiaiieoeoo1">
    <w:name w:val="Iniiaiie o?eoo1"/>
    <w:uiPriority w:val="99"/>
    <w:rsid w:val="002472DA"/>
  </w:style>
  <w:style w:type="character" w:customStyle="1" w:styleId="ciaeniinee1">
    <w:name w:val="ciae niinee1"/>
    <w:uiPriority w:val="99"/>
    <w:rsid w:val="002472DA"/>
    <w:rPr>
      <w:rFonts w:cs="Times New Roman"/>
      <w:vertAlign w:val="superscript"/>
    </w:rPr>
  </w:style>
  <w:style w:type="character" w:customStyle="1" w:styleId="iiianoaieou1">
    <w:name w:val="iiia? no?aieou1"/>
    <w:uiPriority w:val="99"/>
    <w:rsid w:val="002472DA"/>
    <w:rPr>
      <w:rFonts w:cs="Times New Roman"/>
    </w:rPr>
  </w:style>
  <w:style w:type="paragraph" w:customStyle="1" w:styleId="oaenoniinee1">
    <w:name w:val="oaeno niinee1"/>
    <w:basedOn w:val="Iauiue1"/>
    <w:uiPriority w:val="99"/>
    <w:rsid w:val="002472DA"/>
    <w:rPr>
      <w:rFonts w:ascii="Times New Roman" w:hAnsi="Times New Roman"/>
    </w:rPr>
  </w:style>
  <w:style w:type="paragraph" w:customStyle="1" w:styleId="Aaoieeeieiioeooe1">
    <w:name w:val="Aa?oiee eieiioeooe1"/>
    <w:basedOn w:val="Iauiue1"/>
    <w:uiPriority w:val="99"/>
    <w:rsid w:val="002472DA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Ieieeeieiioeooe1">
    <w:name w:val="Ie?iee eieiioeooe1"/>
    <w:basedOn w:val="Iauiue1"/>
    <w:uiPriority w:val="99"/>
    <w:rsid w:val="002472DA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Iniiaiieoaeno21">
    <w:name w:val="Iniiaiie oaeno 21"/>
    <w:basedOn w:val="Iauiue1"/>
    <w:uiPriority w:val="99"/>
    <w:rsid w:val="002472DA"/>
    <w:pPr>
      <w:ind w:firstLine="709"/>
      <w:jc w:val="both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0"/>
    <w:uiPriority w:val="99"/>
    <w:rsid w:val="002472DA"/>
    <w:pPr>
      <w:spacing w:before="120"/>
      <w:ind w:firstLine="567"/>
      <w:jc w:val="both"/>
    </w:pPr>
    <w:rPr>
      <w:rFonts w:ascii="Antiqua" w:hAnsi="Antiqua"/>
      <w:strike/>
      <w:color w:val="000000"/>
      <w:sz w:val="26"/>
      <w:szCs w:val="26"/>
      <w:lang w:val="en-US" w:eastAsia="ru-RU"/>
    </w:rPr>
  </w:style>
  <w:style w:type="paragraph" w:customStyle="1" w:styleId="FR3">
    <w:name w:val="FR3"/>
    <w:uiPriority w:val="99"/>
    <w:rsid w:val="002472DA"/>
    <w:pPr>
      <w:widowControl w:val="0"/>
      <w:autoSpaceDE w:val="0"/>
      <w:autoSpaceDN w:val="0"/>
      <w:spacing w:after="0" w:line="240" w:lineRule="auto"/>
      <w:ind w:left="520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affff1">
    <w:name w:val="line number"/>
    <w:uiPriority w:val="99"/>
    <w:rsid w:val="002472DA"/>
    <w:rPr>
      <w:rFonts w:cs="Times New Roman"/>
    </w:rPr>
  </w:style>
  <w:style w:type="paragraph" w:customStyle="1" w:styleId="BodyText31">
    <w:name w:val="Body Text 31"/>
    <w:basedOn w:val="a0"/>
    <w:uiPriority w:val="99"/>
    <w:rsid w:val="002472DA"/>
    <w:pPr>
      <w:widowControl/>
      <w:autoSpaceDE/>
      <w:autoSpaceDN/>
      <w:jc w:val="both"/>
    </w:pPr>
    <w:rPr>
      <w:sz w:val="24"/>
      <w:szCs w:val="20"/>
      <w:lang w:val="ru-RU" w:eastAsia="ru-RU"/>
    </w:rPr>
  </w:style>
  <w:style w:type="paragraph" w:customStyle="1" w:styleId="BodyText311">
    <w:name w:val="Body Text 311"/>
    <w:basedOn w:val="a0"/>
    <w:uiPriority w:val="99"/>
    <w:rsid w:val="002472DA"/>
    <w:pPr>
      <w:autoSpaceDE/>
      <w:autoSpaceDN/>
      <w:jc w:val="both"/>
    </w:pPr>
    <w:rPr>
      <w:sz w:val="28"/>
      <w:szCs w:val="20"/>
      <w:lang w:val="ru-RU" w:eastAsia="ru-RU"/>
    </w:rPr>
  </w:style>
  <w:style w:type="character" w:styleId="affff2">
    <w:name w:val="annotation reference"/>
    <w:uiPriority w:val="99"/>
    <w:rsid w:val="002472DA"/>
    <w:rPr>
      <w:rFonts w:cs="Times New Roman"/>
      <w:sz w:val="16"/>
      <w:szCs w:val="16"/>
    </w:rPr>
  </w:style>
  <w:style w:type="paragraph" w:styleId="44">
    <w:name w:val="toc 4"/>
    <w:basedOn w:val="a0"/>
    <w:next w:val="a0"/>
    <w:autoRedefine/>
    <w:uiPriority w:val="99"/>
    <w:rsid w:val="002472DA"/>
    <w:pPr>
      <w:widowControl/>
      <w:ind w:left="780"/>
    </w:pPr>
    <w:rPr>
      <w:sz w:val="26"/>
      <w:szCs w:val="26"/>
      <w:lang w:eastAsia="ru-RU"/>
    </w:rPr>
  </w:style>
  <w:style w:type="paragraph" w:styleId="54">
    <w:name w:val="toc 5"/>
    <w:basedOn w:val="a0"/>
    <w:next w:val="a0"/>
    <w:autoRedefine/>
    <w:uiPriority w:val="99"/>
    <w:rsid w:val="002472DA"/>
    <w:pPr>
      <w:widowControl/>
      <w:ind w:left="1040"/>
    </w:pPr>
    <w:rPr>
      <w:sz w:val="26"/>
      <w:szCs w:val="26"/>
      <w:lang w:eastAsia="ru-RU"/>
    </w:rPr>
  </w:style>
  <w:style w:type="paragraph" w:styleId="64">
    <w:name w:val="toc 6"/>
    <w:basedOn w:val="a0"/>
    <w:next w:val="a0"/>
    <w:autoRedefine/>
    <w:uiPriority w:val="99"/>
    <w:rsid w:val="002472DA"/>
    <w:pPr>
      <w:widowControl/>
      <w:ind w:left="1300"/>
    </w:pPr>
    <w:rPr>
      <w:sz w:val="26"/>
      <w:szCs w:val="26"/>
      <w:lang w:eastAsia="ru-RU"/>
    </w:rPr>
  </w:style>
  <w:style w:type="paragraph" w:styleId="74">
    <w:name w:val="toc 7"/>
    <w:basedOn w:val="a0"/>
    <w:next w:val="a0"/>
    <w:autoRedefine/>
    <w:uiPriority w:val="99"/>
    <w:rsid w:val="002472DA"/>
    <w:pPr>
      <w:widowControl/>
      <w:ind w:left="1560"/>
    </w:pPr>
    <w:rPr>
      <w:sz w:val="26"/>
      <w:szCs w:val="26"/>
      <w:lang w:eastAsia="ru-RU"/>
    </w:rPr>
  </w:style>
  <w:style w:type="paragraph" w:styleId="85">
    <w:name w:val="toc 8"/>
    <w:basedOn w:val="a0"/>
    <w:next w:val="a0"/>
    <w:autoRedefine/>
    <w:uiPriority w:val="99"/>
    <w:rsid w:val="002472DA"/>
    <w:pPr>
      <w:widowControl/>
      <w:ind w:left="1820"/>
    </w:pPr>
    <w:rPr>
      <w:sz w:val="26"/>
      <w:szCs w:val="26"/>
      <w:lang w:eastAsia="ru-RU"/>
    </w:rPr>
  </w:style>
  <w:style w:type="paragraph" w:styleId="93">
    <w:name w:val="toc 9"/>
    <w:basedOn w:val="a0"/>
    <w:next w:val="a0"/>
    <w:autoRedefine/>
    <w:uiPriority w:val="99"/>
    <w:rsid w:val="002472DA"/>
    <w:pPr>
      <w:widowControl/>
      <w:ind w:left="2080"/>
    </w:pPr>
    <w:rPr>
      <w:sz w:val="26"/>
      <w:szCs w:val="26"/>
      <w:lang w:eastAsia="ru-RU"/>
    </w:rPr>
  </w:style>
  <w:style w:type="paragraph" w:customStyle="1" w:styleId="3c">
    <w:name w:val="Îñíîâíîé òåêñò 3"/>
    <w:basedOn w:val="affb"/>
    <w:uiPriority w:val="99"/>
    <w:rsid w:val="002472DA"/>
    <w:pPr>
      <w:widowControl/>
      <w:autoSpaceDE/>
      <w:autoSpaceDN/>
      <w:spacing w:line="360" w:lineRule="auto"/>
      <w:jc w:val="both"/>
    </w:pPr>
    <w:rPr>
      <w:sz w:val="28"/>
      <w:u w:val="single"/>
      <w:lang w:val="uk-UA"/>
    </w:rPr>
  </w:style>
  <w:style w:type="paragraph" w:customStyle="1" w:styleId="2e">
    <w:name w:val="Îñíîâíîé òåêñò 2"/>
    <w:basedOn w:val="affb"/>
    <w:uiPriority w:val="99"/>
    <w:rsid w:val="002472DA"/>
    <w:pPr>
      <w:widowControl/>
      <w:autoSpaceDE/>
      <w:autoSpaceDN/>
      <w:spacing w:line="360" w:lineRule="auto"/>
    </w:pPr>
    <w:rPr>
      <w:sz w:val="28"/>
    </w:rPr>
  </w:style>
  <w:style w:type="paragraph" w:customStyle="1" w:styleId="Iauiue2">
    <w:name w:val="Iau?iue2"/>
    <w:uiPriority w:val="99"/>
    <w:rsid w:val="002472D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71">
    <w:name w:val="heading 71"/>
    <w:basedOn w:val="Normal11"/>
    <w:next w:val="Normal11"/>
    <w:uiPriority w:val="99"/>
    <w:rsid w:val="002472DA"/>
    <w:pPr>
      <w:keepNext/>
      <w:autoSpaceDE/>
      <w:autoSpaceDN/>
      <w:jc w:val="center"/>
    </w:pPr>
    <w:rPr>
      <w:rFonts w:ascii="Times New Roman" w:hAnsi="Times New Roman"/>
      <w:b/>
      <w:szCs w:val="20"/>
    </w:rPr>
  </w:style>
  <w:style w:type="paragraph" w:styleId="affff3">
    <w:name w:val="List"/>
    <w:basedOn w:val="a0"/>
    <w:rsid w:val="002472DA"/>
    <w:pPr>
      <w:widowControl/>
      <w:autoSpaceDE/>
      <w:autoSpaceDN/>
      <w:ind w:left="283" w:hanging="283"/>
    </w:pPr>
    <w:rPr>
      <w:sz w:val="28"/>
      <w:szCs w:val="20"/>
      <w:lang w:val="ru-RU" w:eastAsia="ru-RU"/>
    </w:rPr>
  </w:style>
  <w:style w:type="paragraph" w:customStyle="1" w:styleId="55">
    <w:name w:val="Обычный5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14">
    <w:name w:val="Style14"/>
    <w:basedOn w:val="a0"/>
    <w:uiPriority w:val="99"/>
    <w:rsid w:val="002472DA"/>
    <w:pPr>
      <w:adjustRightInd w:val="0"/>
      <w:spacing w:line="330" w:lineRule="exact"/>
    </w:pPr>
    <w:rPr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2472DA"/>
    <w:rPr>
      <w:rFonts w:ascii="Times New Roman" w:hAnsi="Times New Roman" w:cs="Times New Roman" w:hint="default"/>
      <w:spacing w:val="-10"/>
      <w:sz w:val="30"/>
      <w:szCs w:val="30"/>
    </w:rPr>
  </w:style>
  <w:style w:type="paragraph" w:customStyle="1" w:styleId="65">
    <w:name w:val="Обычный6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67">
    <w:name w:val="Font Style67"/>
    <w:rsid w:val="002472D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8">
    <w:name w:val="Font Style68"/>
    <w:rsid w:val="002472DA"/>
    <w:rPr>
      <w:rFonts w:ascii="Times New Roman" w:hAnsi="Times New Roman" w:cs="Times New Roman" w:hint="default"/>
      <w:sz w:val="16"/>
      <w:szCs w:val="16"/>
    </w:rPr>
  </w:style>
  <w:style w:type="character" w:customStyle="1" w:styleId="910">
    <w:name w:val="Знак Знак91"/>
    <w:rsid w:val="002472DA"/>
    <w:rPr>
      <w:sz w:val="24"/>
      <w:lang w:val="uk-UA"/>
    </w:rPr>
  </w:style>
  <w:style w:type="character" w:customStyle="1" w:styleId="A10">
    <w:name w:val="A1"/>
    <w:rsid w:val="002472DA"/>
    <w:rPr>
      <w:rFonts w:cs="HeliosCond"/>
      <w:color w:val="000000"/>
      <w:sz w:val="18"/>
      <w:szCs w:val="18"/>
    </w:rPr>
  </w:style>
  <w:style w:type="paragraph" w:customStyle="1" w:styleId="75">
    <w:name w:val="Обычный7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86">
    <w:name w:val="Обычный8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4">
    <w:name w:val="Обычный9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7">
    <w:name w:val="Font Style17"/>
    <w:uiPriority w:val="99"/>
    <w:rsid w:val="002472DA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Осн. текст"/>
    <w:basedOn w:val="a0"/>
    <w:rsid w:val="002472DA"/>
    <w:pPr>
      <w:widowControl/>
      <w:autoSpaceDE/>
      <w:autoSpaceDN/>
      <w:spacing w:line="288" w:lineRule="auto"/>
      <w:ind w:firstLine="454"/>
      <w:jc w:val="both"/>
    </w:pPr>
    <w:rPr>
      <w:rFonts w:ascii="TextBook" w:hAnsi="TextBook"/>
      <w:sz w:val="20"/>
      <w:szCs w:val="20"/>
      <w:lang w:eastAsia="ru-RU"/>
    </w:rPr>
  </w:style>
  <w:style w:type="paragraph" w:customStyle="1" w:styleId="ptitle1">
    <w:name w:val="p_title_1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ptitle2">
    <w:name w:val="p_title_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xfm11519632">
    <w:name w:val="xfm_11519632"/>
    <w:rsid w:val="002472DA"/>
    <w:rPr>
      <w:rFonts w:cs="Times New Roman"/>
    </w:rPr>
  </w:style>
  <w:style w:type="character" w:customStyle="1" w:styleId="1f5">
    <w:name w:val="Заголовок Знак1"/>
    <w:uiPriority w:val="10"/>
    <w:rsid w:val="002472D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Style1">
    <w:name w:val="Style1"/>
    <w:basedOn w:val="a0"/>
    <w:uiPriority w:val="99"/>
    <w:rsid w:val="002472DA"/>
    <w:pPr>
      <w:adjustRightInd w:val="0"/>
      <w:spacing w:line="230" w:lineRule="exact"/>
      <w:ind w:firstLine="835"/>
    </w:pPr>
    <w:rPr>
      <w:rFonts w:ascii="Arial" w:hAnsi="Arial" w:cs="Arial"/>
      <w:sz w:val="24"/>
      <w:szCs w:val="24"/>
      <w:lang w:val="ru-RU" w:eastAsia="ru-RU"/>
    </w:rPr>
  </w:style>
  <w:style w:type="paragraph" w:customStyle="1" w:styleId="Style11">
    <w:name w:val="Style11"/>
    <w:basedOn w:val="a0"/>
    <w:uiPriority w:val="99"/>
    <w:rsid w:val="002472DA"/>
    <w:pPr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31">
    <w:name w:val="Font Style31"/>
    <w:uiPriority w:val="99"/>
    <w:rsid w:val="002472DA"/>
    <w:rPr>
      <w:rFonts w:ascii="Arial" w:hAnsi="Arial" w:cs="Arial"/>
      <w:b/>
      <w:bCs/>
      <w:sz w:val="18"/>
      <w:szCs w:val="18"/>
    </w:rPr>
  </w:style>
  <w:style w:type="character" w:customStyle="1" w:styleId="xfm78403722">
    <w:name w:val="xfm_78403722"/>
    <w:rsid w:val="002472DA"/>
  </w:style>
  <w:style w:type="character" w:customStyle="1" w:styleId="HTML4">
    <w:name w:val="Пишущая машинка HTML4"/>
    <w:rsid w:val="002472DA"/>
    <w:rPr>
      <w:sz w:val="20"/>
    </w:rPr>
  </w:style>
  <w:style w:type="paragraph" w:customStyle="1" w:styleId="100">
    <w:name w:val="Обычный10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5">
    <w:name w:val="List Continue 4"/>
    <w:basedOn w:val="a0"/>
    <w:uiPriority w:val="99"/>
    <w:unhideWhenUsed/>
    <w:rsid w:val="002472DA"/>
    <w:pPr>
      <w:widowControl/>
      <w:autoSpaceDE/>
      <w:autoSpaceDN/>
      <w:spacing w:after="120"/>
      <w:ind w:left="1132"/>
      <w:contextualSpacing/>
    </w:pPr>
    <w:rPr>
      <w:rFonts w:ascii="Antiqua" w:hAnsi="Antiqua"/>
      <w:sz w:val="26"/>
      <w:szCs w:val="20"/>
      <w:lang w:eastAsia="ru-RU"/>
    </w:rPr>
  </w:style>
  <w:style w:type="character" w:customStyle="1" w:styleId="270">
    <w:name w:val="Основной текст (27)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customStyle="1" w:styleId="Style96">
    <w:name w:val="Style96"/>
    <w:basedOn w:val="a0"/>
    <w:uiPriority w:val="99"/>
    <w:rsid w:val="002472DA"/>
    <w:pPr>
      <w:adjustRightInd w:val="0"/>
      <w:spacing w:line="283" w:lineRule="exact"/>
    </w:pPr>
    <w:rPr>
      <w:rFonts w:ascii="Franklin Gothic Book" w:hAnsi="Franklin Gothic Book"/>
      <w:sz w:val="24"/>
      <w:szCs w:val="24"/>
      <w:lang w:val="ru-RU" w:eastAsia="ru-RU"/>
    </w:rPr>
  </w:style>
  <w:style w:type="paragraph" w:customStyle="1" w:styleId="241">
    <w:name w:val="Основной текст 24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320">
    <w:name w:val="Основной текст 32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1f6">
    <w:name w:val="подзаголовок1"/>
    <w:basedOn w:val="1"/>
    <w:uiPriority w:val="99"/>
    <w:rsid w:val="002472DA"/>
    <w:pPr>
      <w:keepNext/>
      <w:widowControl/>
      <w:autoSpaceDE/>
      <w:autoSpaceDN/>
      <w:spacing w:before="240" w:after="60" w:line="240" w:lineRule="auto"/>
      <w:ind w:left="0" w:right="0" w:firstLine="0"/>
      <w:outlineLvl w:val="9"/>
    </w:pPr>
    <w:rPr>
      <w:b/>
      <w:bCs/>
      <w:kern w:val="28"/>
      <w:sz w:val="26"/>
      <w:szCs w:val="20"/>
      <w:lang w:val="en-US"/>
    </w:rPr>
  </w:style>
  <w:style w:type="paragraph" w:customStyle="1" w:styleId="xl68">
    <w:name w:val="xl6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69">
    <w:name w:val="xl6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0"/>
    <w:rsid w:val="002472DA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5">
    <w:name w:val="xl7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6">
    <w:name w:val="xl76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8">
    <w:name w:val="xl7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9">
    <w:name w:val="xl7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81">
    <w:name w:val="xl8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2">
    <w:name w:val="xl82"/>
    <w:basedOn w:val="a0"/>
    <w:rsid w:val="002472D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3">
    <w:name w:val="xl83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4">
    <w:name w:val="xl84"/>
    <w:basedOn w:val="a0"/>
    <w:rsid w:val="002472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5">
    <w:name w:val="xl8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6">
    <w:name w:val="xl86"/>
    <w:basedOn w:val="a0"/>
    <w:rsid w:val="002472DA"/>
    <w:pPr>
      <w:widowControl/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7">
    <w:name w:val="xl87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8">
    <w:name w:val="xl88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9">
    <w:name w:val="xl89"/>
    <w:basedOn w:val="a0"/>
    <w:rsid w:val="002472D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0">
    <w:name w:val="xl90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91">
    <w:name w:val="xl9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92">
    <w:name w:val="xl92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3">
    <w:name w:val="xl93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FFFF"/>
      <w:sz w:val="28"/>
      <w:szCs w:val="28"/>
      <w:lang w:val="ru-RU" w:eastAsia="ru-RU"/>
    </w:rPr>
  </w:style>
  <w:style w:type="paragraph" w:customStyle="1" w:styleId="xl94">
    <w:name w:val="xl94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FFFF"/>
      <w:sz w:val="28"/>
      <w:szCs w:val="28"/>
      <w:lang w:val="ru-RU" w:eastAsia="ru-RU"/>
    </w:rPr>
  </w:style>
  <w:style w:type="paragraph" w:customStyle="1" w:styleId="xl95">
    <w:name w:val="xl9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96">
    <w:name w:val="xl96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97">
    <w:name w:val="xl97"/>
    <w:basedOn w:val="a0"/>
    <w:rsid w:val="002472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8">
    <w:name w:val="xl9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9">
    <w:name w:val="xl9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100">
    <w:name w:val="xl100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character" w:customStyle="1" w:styleId="FontStyle163">
    <w:name w:val="Font Style163"/>
    <w:uiPriority w:val="99"/>
    <w:rsid w:val="002472DA"/>
    <w:rPr>
      <w:rFonts w:ascii="Franklin Gothic Book" w:hAnsi="Franklin Gothic Book" w:cs="Franklin Gothic Book" w:hint="default"/>
      <w:b/>
      <w:bCs/>
      <w:sz w:val="22"/>
      <w:szCs w:val="22"/>
    </w:rPr>
  </w:style>
  <w:style w:type="character" w:customStyle="1" w:styleId="FontStyle153">
    <w:name w:val="Font Style153"/>
    <w:uiPriority w:val="99"/>
    <w:rsid w:val="002472DA"/>
    <w:rPr>
      <w:rFonts w:ascii="Franklin Gothic Book" w:hAnsi="Franklin Gothic Book" w:cs="Franklin Gothic Book" w:hint="default"/>
      <w:b/>
      <w:bCs/>
      <w:sz w:val="18"/>
      <w:szCs w:val="18"/>
    </w:rPr>
  </w:style>
  <w:style w:type="character" w:customStyle="1" w:styleId="st0">
    <w:name w:val="st0"/>
    <w:rsid w:val="002472DA"/>
  </w:style>
  <w:style w:type="character" w:customStyle="1" w:styleId="66">
    <w:name w:val="Основной текст (6)_"/>
    <w:link w:val="67"/>
    <w:rsid w:val="002472DA"/>
    <w:rPr>
      <w:sz w:val="23"/>
      <w:szCs w:val="23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2472DA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mw-headline">
    <w:name w:val="mw-headline"/>
    <w:basedOn w:val="a1"/>
    <w:rsid w:val="002472DA"/>
  </w:style>
  <w:style w:type="character" w:customStyle="1" w:styleId="FooterChar">
    <w:name w:val="Footer Char"/>
    <w:uiPriority w:val="99"/>
    <w:locked/>
    <w:rsid w:val="002472DA"/>
    <w:rPr>
      <w:rFonts w:ascii="Calibri" w:hAnsi="Calibri" w:cs="Times New Roman"/>
      <w:lang w:val="ru-RU" w:eastAsia="ru-RU"/>
    </w:rPr>
  </w:style>
  <w:style w:type="paragraph" w:customStyle="1" w:styleId="affff5">
    <w:name w:val="заголовок"/>
    <w:basedOn w:val="a0"/>
    <w:next w:val="a0"/>
    <w:uiPriority w:val="99"/>
    <w:rsid w:val="002472DA"/>
    <w:pPr>
      <w:keepNext/>
      <w:widowControl/>
      <w:autoSpaceDE/>
      <w:autoSpaceDN/>
      <w:jc w:val="center"/>
      <w:outlineLvl w:val="0"/>
    </w:pPr>
    <w:rPr>
      <w:b/>
      <w:caps/>
      <w:sz w:val="26"/>
      <w:szCs w:val="20"/>
      <w:lang w:eastAsia="ru-RU"/>
    </w:rPr>
  </w:style>
  <w:style w:type="character" w:customStyle="1" w:styleId="HeaderChar">
    <w:name w:val="Header Char"/>
    <w:uiPriority w:val="99"/>
    <w:locked/>
    <w:rsid w:val="002472DA"/>
    <w:rPr>
      <w:rFonts w:ascii="1251 Times" w:hAnsi="1251 Times" w:cs="Times New Roman"/>
      <w:sz w:val="28"/>
      <w:lang w:val="en-US" w:eastAsia="ru-RU"/>
    </w:rPr>
  </w:style>
  <w:style w:type="character" w:customStyle="1" w:styleId="HTMLPreformattedChar">
    <w:name w:val="HTML Preformatted Char"/>
    <w:uiPriority w:val="99"/>
    <w:locked/>
    <w:rsid w:val="002472DA"/>
    <w:rPr>
      <w:rFonts w:ascii="Courier New" w:hAnsi="Courier New" w:cs="Times New Roman"/>
      <w:lang w:val="ru-RU" w:eastAsia="ru-RU"/>
    </w:rPr>
  </w:style>
  <w:style w:type="character" w:customStyle="1" w:styleId="block-infoleft1">
    <w:name w:val="block-info__left1"/>
    <w:uiPriority w:val="99"/>
    <w:rsid w:val="002472DA"/>
  </w:style>
  <w:style w:type="character" w:customStyle="1" w:styleId="block-infohidden">
    <w:name w:val="block-info__hidden"/>
    <w:uiPriority w:val="99"/>
    <w:rsid w:val="002472DA"/>
  </w:style>
  <w:style w:type="paragraph" w:customStyle="1" w:styleId="Style16">
    <w:name w:val="Style16"/>
    <w:basedOn w:val="a0"/>
    <w:uiPriority w:val="99"/>
    <w:rsid w:val="002472DA"/>
    <w:pPr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38">
    <w:name w:val="Font Style38"/>
    <w:uiPriority w:val="99"/>
    <w:rsid w:val="002472DA"/>
    <w:rPr>
      <w:rFonts w:ascii="Arial" w:hAnsi="Arial"/>
      <w:sz w:val="24"/>
    </w:rPr>
  </w:style>
  <w:style w:type="paragraph" w:customStyle="1" w:styleId="311">
    <w:name w:val="Основной текст 311"/>
    <w:basedOn w:val="a0"/>
    <w:uiPriority w:val="99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215">
    <w:name w:val="Абзац списка21"/>
    <w:basedOn w:val="a0"/>
    <w:uiPriority w:val="99"/>
    <w:rsid w:val="002472DA"/>
    <w:pPr>
      <w:widowControl/>
      <w:autoSpaceDE/>
      <w:autoSpaceDN/>
      <w:spacing w:after="200" w:line="276" w:lineRule="auto"/>
      <w:ind w:left="708"/>
    </w:pPr>
    <w:rPr>
      <w:rFonts w:ascii="Calibri" w:hAnsi="Calibri"/>
      <w:lang w:val="ru-RU"/>
    </w:rPr>
  </w:style>
  <w:style w:type="paragraph" w:customStyle="1" w:styleId="affff6">
    <w:name w:val="Стиль"/>
    <w:uiPriority w:val="99"/>
    <w:rsid w:val="002472DA"/>
    <w:pPr>
      <w:widowControl w:val="0"/>
      <w:spacing w:after="0" w:line="240" w:lineRule="auto"/>
    </w:pPr>
    <w:rPr>
      <w:rFonts w:ascii="Academy Condensed" w:eastAsia="Times New Roman" w:hAnsi="Academy Condensed" w:cs="Times New Roman"/>
      <w:spacing w:val="-1"/>
      <w:kern w:val="65535"/>
      <w:position w:val="-1"/>
      <w:sz w:val="24"/>
      <w:szCs w:val="24"/>
      <w:shd w:val="clear" w:color="FFFFFF" w:fill="FFFFFF"/>
      <w:vertAlign w:val="superscript"/>
      <w:lang w:val="en-US"/>
    </w:rPr>
  </w:style>
  <w:style w:type="paragraph" w:customStyle="1" w:styleId="affff7">
    <w:name w:val="Основной заголовок"/>
    <w:basedOn w:val="1"/>
    <w:uiPriority w:val="99"/>
    <w:rsid w:val="002472D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num" w:pos="0"/>
      </w:tabs>
      <w:suppressAutoHyphens/>
      <w:autoSpaceDE/>
      <w:autoSpaceDN/>
      <w:spacing w:before="240" w:after="60" w:line="240" w:lineRule="auto"/>
      <w:ind w:left="0" w:right="0" w:firstLine="4395"/>
      <w:jc w:val="center"/>
      <w:outlineLvl w:val="9"/>
    </w:pPr>
    <w:rPr>
      <w:i/>
      <w:kern w:val="28"/>
      <w:sz w:val="28"/>
      <w:szCs w:val="20"/>
      <w:lang w:eastAsia="x-none"/>
    </w:rPr>
  </w:style>
  <w:style w:type="paragraph" w:styleId="affff8">
    <w:name w:val="annotation subject"/>
    <w:basedOn w:val="afff9"/>
    <w:next w:val="afff9"/>
    <w:link w:val="affff9"/>
    <w:uiPriority w:val="99"/>
    <w:semiHidden/>
    <w:rsid w:val="002472DA"/>
    <w:pPr>
      <w:autoSpaceDE/>
      <w:autoSpaceDN/>
    </w:pPr>
    <w:rPr>
      <w:b/>
      <w:bCs/>
    </w:rPr>
  </w:style>
  <w:style w:type="character" w:customStyle="1" w:styleId="affff9">
    <w:name w:val="Тема примечания Знак"/>
    <w:basedOn w:val="1d"/>
    <w:link w:val="affff8"/>
    <w:uiPriority w:val="99"/>
    <w:semiHidden/>
    <w:rsid w:val="002472DA"/>
    <w:rPr>
      <w:rFonts w:ascii="Times New Roman" w:eastAsia="Times New Roman" w:hAnsi="Times New Roman" w:cs="Times New Roman"/>
      <w:b/>
      <w:bCs/>
      <w:sz w:val="20"/>
      <w:szCs w:val="20"/>
      <w:lang w:val="uk-UA" w:eastAsia="x-none"/>
    </w:rPr>
  </w:style>
  <w:style w:type="paragraph" w:customStyle="1" w:styleId="1f7">
    <w:name w:val="Основной текст с отступом1"/>
    <w:basedOn w:val="a0"/>
    <w:uiPriority w:val="99"/>
    <w:rsid w:val="002472DA"/>
    <w:pPr>
      <w:widowControl/>
      <w:autoSpaceDE/>
      <w:autoSpaceDN/>
      <w:ind w:firstLine="374"/>
    </w:pPr>
    <w:rPr>
      <w:rFonts w:ascii="Arial" w:hAnsi="Arial"/>
      <w:sz w:val="28"/>
      <w:szCs w:val="20"/>
      <w:lang w:val="ru-RU" w:eastAsia="ru-RU"/>
    </w:rPr>
  </w:style>
  <w:style w:type="paragraph" w:customStyle="1" w:styleId="Preformatted">
    <w:name w:val="Preformatted"/>
    <w:basedOn w:val="a0"/>
    <w:uiPriority w:val="99"/>
    <w:rsid w:val="002472D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hAnsi="Courier New"/>
      <w:sz w:val="20"/>
      <w:szCs w:val="20"/>
      <w:lang w:eastAsia="ru-RU"/>
    </w:rPr>
  </w:style>
  <w:style w:type="paragraph" w:styleId="affffa">
    <w:name w:val="Document Map"/>
    <w:basedOn w:val="a0"/>
    <w:link w:val="affffb"/>
    <w:uiPriority w:val="99"/>
    <w:semiHidden/>
    <w:rsid w:val="002472DA"/>
    <w:pPr>
      <w:widowControl/>
      <w:shd w:val="clear" w:color="auto" w:fill="000080"/>
      <w:autoSpaceDE/>
      <w:autoSpaceDN/>
    </w:pPr>
    <w:rPr>
      <w:rFonts w:ascii="Tahoma" w:hAnsi="Tahoma"/>
      <w:sz w:val="20"/>
      <w:szCs w:val="20"/>
      <w:lang w:val="x-none" w:eastAsia="x-none"/>
    </w:rPr>
  </w:style>
  <w:style w:type="character" w:customStyle="1" w:styleId="affffb">
    <w:name w:val="Схема документа Знак"/>
    <w:basedOn w:val="a1"/>
    <w:link w:val="affffa"/>
    <w:uiPriority w:val="99"/>
    <w:semiHidden/>
    <w:rsid w:val="002472D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TimesNewRoman01">
    <w:name w:val="Стиль Заголовок 1 + Times New Roman Первая строка:  0.1 см Междус..."/>
    <w:basedOn w:val="1"/>
    <w:uiPriority w:val="99"/>
    <w:rsid w:val="002472D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num" w:pos="0"/>
      </w:tabs>
      <w:suppressAutoHyphens/>
      <w:autoSpaceDE/>
      <w:autoSpaceDN/>
      <w:spacing w:before="0" w:line="240" w:lineRule="auto"/>
      <w:ind w:left="567" w:right="0" w:firstLine="4395"/>
      <w:jc w:val="center"/>
    </w:pPr>
    <w:rPr>
      <w:bCs/>
      <w:i/>
      <w:sz w:val="28"/>
      <w:szCs w:val="28"/>
      <w:lang w:eastAsia="x-none"/>
    </w:rPr>
  </w:style>
  <w:style w:type="paragraph" w:customStyle="1" w:styleId="TimesNewRoman12">
    <w:name w:val="Стиль Основной текст + Times New Roman 12 пт полужирный курсив"/>
    <w:basedOn w:val="a4"/>
    <w:uiPriority w:val="99"/>
    <w:rsid w:val="002472DA"/>
    <w:pPr>
      <w:widowControl/>
      <w:autoSpaceDE/>
      <w:autoSpaceDN/>
      <w:ind w:left="567"/>
    </w:pPr>
    <w:rPr>
      <w:b/>
      <w:i/>
      <w:iCs/>
      <w:sz w:val="24"/>
      <w:szCs w:val="20"/>
      <w:lang w:eastAsia="x-none"/>
    </w:rPr>
  </w:style>
  <w:style w:type="character" w:styleId="affffc">
    <w:name w:val="Placeholder Text"/>
    <w:uiPriority w:val="99"/>
    <w:semiHidden/>
    <w:rsid w:val="002472DA"/>
    <w:rPr>
      <w:rFonts w:cs="Times New Roman"/>
      <w:color w:val="808080"/>
    </w:rPr>
  </w:style>
  <w:style w:type="character" w:customStyle="1" w:styleId="affffd">
    <w:name w:val="Символи виноски"/>
    <w:rsid w:val="002472DA"/>
    <w:rPr>
      <w:rFonts w:ascii="Times New Roman" w:eastAsia="Times New Roman" w:hAnsi="Times New Roman" w:cs="Times New Roman"/>
      <w:vertAlign w:val="superscript"/>
    </w:rPr>
  </w:style>
  <w:style w:type="character" w:customStyle="1" w:styleId="2f">
    <w:name w:val="Основной текст (2)_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0">
    <w:name w:val="Основной текст (2)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6">
    <w:name w:val="Основной текст (4)_"/>
    <w:link w:val="47"/>
    <w:rsid w:val="002472DA"/>
    <w:rPr>
      <w:shd w:val="clear" w:color="auto" w:fill="FFFFFF"/>
    </w:rPr>
  </w:style>
  <w:style w:type="paragraph" w:customStyle="1" w:styleId="47">
    <w:name w:val="Основной текст (4)"/>
    <w:basedOn w:val="a0"/>
    <w:link w:val="46"/>
    <w:rsid w:val="002472DA"/>
    <w:pPr>
      <w:widowControl/>
      <w:shd w:val="clear" w:color="auto" w:fill="FFFFFF"/>
      <w:autoSpaceDE/>
      <w:autoSpaceDN/>
      <w:spacing w:after="240" w:line="0" w:lineRule="atLeast"/>
    </w:pPr>
    <w:rPr>
      <w:rFonts w:asciiTheme="minorHAnsi" w:eastAsiaTheme="minorHAnsi" w:hAnsiTheme="minorHAnsi" w:cstheme="minorBidi"/>
    </w:rPr>
  </w:style>
  <w:style w:type="character" w:customStyle="1" w:styleId="56">
    <w:name w:val="Основной текст (5)_"/>
    <w:link w:val="57"/>
    <w:rsid w:val="002472DA"/>
    <w:rPr>
      <w:sz w:val="27"/>
      <w:szCs w:val="27"/>
      <w:shd w:val="clear" w:color="auto" w:fill="FFFFFF"/>
    </w:rPr>
  </w:style>
  <w:style w:type="paragraph" w:customStyle="1" w:styleId="57">
    <w:name w:val="Основной текст (5)"/>
    <w:basedOn w:val="a0"/>
    <w:link w:val="56"/>
    <w:rsid w:val="002472DA"/>
    <w:pPr>
      <w:widowControl/>
      <w:shd w:val="clear" w:color="auto" w:fill="FFFFFF"/>
      <w:autoSpaceDE/>
      <w:autoSpaceDN/>
      <w:spacing w:before="540" w:after="420" w:line="0" w:lineRule="atLeast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affffe">
    <w:name w:val="Таблиця"/>
    <w:basedOn w:val="a0"/>
    <w:link w:val="afffff"/>
    <w:uiPriority w:val="99"/>
    <w:rsid w:val="002472DA"/>
    <w:pPr>
      <w:widowControl/>
      <w:autoSpaceDE/>
      <w:autoSpaceDN/>
      <w:jc w:val="both"/>
    </w:pPr>
    <w:rPr>
      <w:sz w:val="24"/>
      <w:szCs w:val="24"/>
      <w:lang w:val="x-none"/>
    </w:rPr>
  </w:style>
  <w:style w:type="character" w:customStyle="1" w:styleId="afffff">
    <w:name w:val="Таблиця Знак"/>
    <w:link w:val="affffe"/>
    <w:uiPriority w:val="99"/>
    <w:locked/>
    <w:rsid w:val="002472DA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character" w:customStyle="1" w:styleId="48">
    <w:name w:val="Заголовок №4 + Не 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1">
    <w:name w:val="Заголовок №2_"/>
    <w:link w:val="2f2"/>
    <w:rsid w:val="002472DA"/>
    <w:rPr>
      <w:sz w:val="31"/>
      <w:szCs w:val="31"/>
      <w:shd w:val="clear" w:color="auto" w:fill="FFFFFF"/>
    </w:rPr>
  </w:style>
  <w:style w:type="character" w:customStyle="1" w:styleId="1f8">
    <w:name w:val="Заголовок №1_"/>
    <w:link w:val="1f9"/>
    <w:rsid w:val="002472DA"/>
    <w:rPr>
      <w:sz w:val="23"/>
      <w:szCs w:val="23"/>
      <w:shd w:val="clear" w:color="auto" w:fill="FFFFFF"/>
    </w:rPr>
  </w:style>
  <w:style w:type="character" w:customStyle="1" w:styleId="11pt0">
    <w:name w:val="Заголовок №1 + Интервал 1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Tahoma11pt">
    <w:name w:val="Заголовок №1 + Tahoma;11 pt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15pt">
    <w:name w:val="Основной текст (5) + 11.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Tahoma11pt">
    <w:name w:val="Основной текст (5) + Tahoma;11 pt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f2">
    <w:name w:val="Заголовок №2"/>
    <w:basedOn w:val="a0"/>
    <w:link w:val="2f1"/>
    <w:rsid w:val="002472DA"/>
    <w:pPr>
      <w:widowControl/>
      <w:shd w:val="clear" w:color="auto" w:fill="FFFFFF"/>
      <w:autoSpaceDE/>
      <w:autoSpaceDN/>
      <w:spacing w:after="540" w:line="0" w:lineRule="atLeast"/>
      <w:outlineLvl w:val="1"/>
    </w:pPr>
    <w:rPr>
      <w:rFonts w:asciiTheme="minorHAnsi" w:eastAsiaTheme="minorHAnsi" w:hAnsiTheme="minorHAnsi" w:cstheme="minorBidi"/>
      <w:sz w:val="31"/>
      <w:szCs w:val="31"/>
    </w:rPr>
  </w:style>
  <w:style w:type="paragraph" w:customStyle="1" w:styleId="1f9">
    <w:name w:val="Заголовок №1"/>
    <w:basedOn w:val="a0"/>
    <w:link w:val="1f8"/>
    <w:rsid w:val="002472DA"/>
    <w:pPr>
      <w:widowControl/>
      <w:shd w:val="clear" w:color="auto" w:fill="FFFFFF"/>
      <w:autoSpaceDE/>
      <w:autoSpaceDN/>
      <w:spacing w:before="540" w:after="840" w:line="442" w:lineRule="exact"/>
      <w:jc w:val="both"/>
      <w:outlineLvl w:val="0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49">
    <w:name w:val="Заголовок №4_"/>
    <w:link w:val="4a"/>
    <w:rsid w:val="002472DA"/>
    <w:rPr>
      <w:sz w:val="27"/>
      <w:szCs w:val="27"/>
      <w:shd w:val="clear" w:color="auto" w:fill="FFFFFF"/>
    </w:rPr>
  </w:style>
  <w:style w:type="paragraph" w:customStyle="1" w:styleId="4a">
    <w:name w:val="Заголовок №4"/>
    <w:basedOn w:val="a0"/>
    <w:link w:val="49"/>
    <w:rsid w:val="002472DA"/>
    <w:pPr>
      <w:widowControl/>
      <w:shd w:val="clear" w:color="auto" w:fill="FFFFFF"/>
      <w:autoSpaceDE/>
      <w:autoSpaceDN/>
      <w:spacing w:after="240" w:line="322" w:lineRule="exact"/>
      <w:ind w:hanging="360"/>
      <w:jc w:val="center"/>
      <w:outlineLvl w:val="3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68">
    <w:name w:val="Основной текст (6) + Не 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0">
    <w:name w:val="Колонтитул_"/>
    <w:link w:val="afffff1"/>
    <w:rsid w:val="002472DA"/>
    <w:rPr>
      <w:shd w:val="clear" w:color="auto" w:fill="FFFFFF"/>
    </w:rPr>
  </w:style>
  <w:style w:type="character" w:customStyle="1" w:styleId="Tahoma">
    <w:name w:val="Колонтитул + Tahoma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fffff1">
    <w:name w:val="Колонтитул"/>
    <w:basedOn w:val="a0"/>
    <w:link w:val="afffff0"/>
    <w:rsid w:val="002472DA"/>
    <w:pPr>
      <w:widowControl/>
      <w:shd w:val="clear" w:color="auto" w:fill="FFFFFF"/>
      <w:autoSpaceDE/>
      <w:autoSpaceDN/>
    </w:pPr>
    <w:rPr>
      <w:rFonts w:asciiTheme="minorHAnsi" w:eastAsiaTheme="minorHAnsi" w:hAnsiTheme="minorHAnsi" w:cstheme="minorBidi"/>
    </w:rPr>
  </w:style>
  <w:style w:type="paragraph" w:customStyle="1" w:styleId="1fa">
    <w:name w:val="Название1"/>
    <w:basedOn w:val="a0"/>
    <w:link w:val="2f3"/>
    <w:qFormat/>
    <w:rsid w:val="002472DA"/>
    <w:pPr>
      <w:widowControl/>
      <w:jc w:val="center"/>
    </w:pPr>
    <w:rPr>
      <w:sz w:val="20"/>
      <w:szCs w:val="24"/>
      <w:lang w:val="x-none" w:eastAsia="x-none"/>
    </w:rPr>
  </w:style>
  <w:style w:type="character" w:customStyle="1" w:styleId="2f3">
    <w:name w:val="Название Знак2"/>
    <w:link w:val="1fa"/>
    <w:rsid w:val="002472DA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4b">
    <w:name w:val="Цитата4"/>
    <w:basedOn w:val="100"/>
    <w:rsid w:val="002472DA"/>
    <w:pPr>
      <w:widowControl/>
      <w:spacing w:line="240" w:lineRule="auto"/>
      <w:ind w:left="-1134" w:right="-766" w:firstLine="567"/>
    </w:pPr>
  </w:style>
  <w:style w:type="character" w:customStyle="1" w:styleId="afff5">
    <w:name w:val="Без интервала Знак"/>
    <w:link w:val="afff4"/>
    <w:uiPriority w:val="1"/>
    <w:rsid w:val="002472DA"/>
    <w:rPr>
      <w:rFonts w:ascii="Calibri" w:eastAsia="Times New Roman" w:hAnsi="Calibri" w:cs="Times New Roman"/>
      <w:lang w:val="en-US" w:eastAsia="en-US"/>
    </w:rPr>
  </w:style>
  <w:style w:type="character" w:customStyle="1" w:styleId="s0">
    <w:name w:val="s0"/>
    <w:uiPriority w:val="99"/>
    <w:rsid w:val="002472DA"/>
    <w:rPr>
      <w:rFonts w:ascii="Times New Roman" w:hAnsi="Times New Roman"/>
      <w:color w:val="000000"/>
      <w:sz w:val="32"/>
      <w:u w:val="none"/>
      <w:effect w:val="none"/>
    </w:rPr>
  </w:style>
  <w:style w:type="paragraph" w:customStyle="1" w:styleId="1fb">
    <w:name w:val="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fc">
    <w:name w:val="Текст выноски1"/>
    <w:basedOn w:val="a0"/>
    <w:semiHidden/>
    <w:rsid w:val="002472DA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4c">
    <w:name w:val="Основной шрифт абзаца4"/>
    <w:rsid w:val="002472DA"/>
  </w:style>
  <w:style w:type="character" w:customStyle="1" w:styleId="TitleChar">
    <w:name w:val="Title Char"/>
    <w:locked/>
    <w:rsid w:val="002472DA"/>
    <w:rPr>
      <w:sz w:val="24"/>
      <w:lang w:val="ru-RU" w:eastAsia="ru-RU"/>
    </w:rPr>
  </w:style>
  <w:style w:type="character" w:customStyle="1" w:styleId="BodyTextIndent2Char">
    <w:name w:val="Body Text Indent 2 Char"/>
    <w:locked/>
    <w:rsid w:val="002472DA"/>
    <w:rPr>
      <w:sz w:val="24"/>
      <w:lang w:val="x-none" w:eastAsia="ru-RU"/>
    </w:rPr>
  </w:style>
  <w:style w:type="character" w:customStyle="1" w:styleId="FontStyle16">
    <w:name w:val="Font Style16"/>
    <w:rsid w:val="002472DA"/>
    <w:rPr>
      <w:rFonts w:ascii="Times New Roman" w:hAnsi="Times New Roman" w:cs="Times New Roman"/>
      <w:spacing w:val="10"/>
      <w:sz w:val="16"/>
      <w:szCs w:val="16"/>
    </w:rPr>
  </w:style>
  <w:style w:type="character" w:customStyle="1" w:styleId="st">
    <w:name w:val="st"/>
    <w:rsid w:val="002472DA"/>
  </w:style>
  <w:style w:type="character" w:customStyle="1" w:styleId="contacticon">
    <w:name w:val="contacticon"/>
    <w:rsid w:val="002472DA"/>
  </w:style>
  <w:style w:type="character" w:customStyle="1" w:styleId="FontStyle20">
    <w:name w:val="Font Style20"/>
    <w:rsid w:val="002472DA"/>
    <w:rPr>
      <w:rFonts w:ascii="Arial" w:hAnsi="Arial" w:cs="Arial"/>
      <w:sz w:val="16"/>
      <w:szCs w:val="16"/>
    </w:rPr>
  </w:style>
  <w:style w:type="character" w:customStyle="1" w:styleId="FontStyle11">
    <w:name w:val="Font Style11"/>
    <w:rsid w:val="002472DA"/>
    <w:rPr>
      <w:rFonts w:ascii="Times New Roman" w:hAnsi="Times New Roman" w:cs="Times New Roman"/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2472DA"/>
    <w:rPr>
      <w:color w:val="808080"/>
      <w:shd w:val="clear" w:color="auto" w:fill="E6E6E6"/>
    </w:rPr>
  </w:style>
  <w:style w:type="character" w:customStyle="1" w:styleId="xfm06894558">
    <w:name w:val="xfm_06894558"/>
    <w:rsid w:val="002472DA"/>
  </w:style>
  <w:style w:type="paragraph" w:customStyle="1" w:styleId="msonormal0">
    <w:name w:val="msonormal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3d">
    <w:name w:val="Знак Знак3 Знак Знак Знак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1fd">
    <w:name w:val="Название Знак1"/>
    <w:uiPriority w:val="10"/>
    <w:rsid w:val="002472D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fe">
    <w:name w:val="Неразрешенное упоминание1"/>
    <w:uiPriority w:val="99"/>
    <w:semiHidden/>
    <w:unhideWhenUsed/>
    <w:rsid w:val="002472DA"/>
    <w:rPr>
      <w:rFonts w:cs="Times New Roman"/>
      <w:color w:val="808080"/>
      <w:shd w:val="clear" w:color="auto" w:fill="E6E6E6"/>
    </w:rPr>
  </w:style>
  <w:style w:type="character" w:customStyle="1" w:styleId="2f4">
    <w:name w:val="Неразрешенное упоминание2"/>
    <w:uiPriority w:val="99"/>
    <w:semiHidden/>
    <w:unhideWhenUsed/>
    <w:rsid w:val="002472DA"/>
    <w:rPr>
      <w:rFonts w:cs="Times New Roman"/>
      <w:color w:val="808080"/>
      <w:shd w:val="clear" w:color="auto" w:fill="E6E6E6"/>
    </w:rPr>
  </w:style>
  <w:style w:type="character" w:customStyle="1" w:styleId="Bodytext222pt">
    <w:name w:val="Body text (2) + 22 pt"/>
    <w:rsid w:val="002472DA"/>
    <w:rPr>
      <w:rFonts w:ascii="Times New Roman" w:hAnsi="Times New Roman" w:cs="Times New Roman"/>
      <w:color w:val="000000"/>
      <w:spacing w:val="0"/>
      <w:w w:val="100"/>
      <w:position w:val="0"/>
      <w:sz w:val="44"/>
      <w:szCs w:val="44"/>
      <w:u w:val="none"/>
      <w:lang w:val="uk-UA" w:eastAsia="uk-UA"/>
    </w:rPr>
  </w:style>
  <w:style w:type="paragraph" w:customStyle="1" w:styleId="101">
    <w:name w:val="Знак Знак10 Знак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312">
    <w:name w:val="Основной текст с отступом 3 Знак1"/>
    <w:uiPriority w:val="99"/>
    <w:locked/>
    <w:rsid w:val="002472DA"/>
    <w:rPr>
      <w:rFonts w:ascii="Times New Roman" w:hAnsi="Times New Roman" w:cs="Times New Roman"/>
      <w:spacing w:val="20"/>
      <w:sz w:val="20"/>
      <w:szCs w:val="20"/>
      <w:lang w:val="uk-UA"/>
    </w:rPr>
  </w:style>
  <w:style w:type="character" w:customStyle="1" w:styleId="1ff">
    <w:name w:val="Основной текст Знак1"/>
    <w:uiPriority w:val="99"/>
    <w:locked/>
    <w:rsid w:val="002472DA"/>
    <w:rPr>
      <w:rFonts w:ascii="Times New Roman" w:hAnsi="Times New Roman" w:cs="Times New Roman"/>
      <w:b/>
      <w:sz w:val="20"/>
      <w:szCs w:val="20"/>
      <w:lang w:val="uk-UA"/>
    </w:rPr>
  </w:style>
  <w:style w:type="paragraph" w:customStyle="1" w:styleId="2f5">
    <w:name w:val="Підпис2"/>
    <w:basedOn w:val="a0"/>
    <w:rsid w:val="002472DA"/>
    <w:pPr>
      <w:keepLines/>
      <w:widowControl/>
      <w:tabs>
        <w:tab w:val="center" w:pos="2268"/>
        <w:tab w:val="left" w:pos="6804"/>
      </w:tabs>
      <w:autoSpaceDE/>
      <w:autoSpaceDN/>
      <w:spacing w:before="360"/>
    </w:pPr>
    <w:rPr>
      <w:rFonts w:ascii="Antiqua" w:hAnsi="Antiqua"/>
      <w:b/>
      <w:position w:val="-48"/>
      <w:sz w:val="26"/>
      <w:szCs w:val="20"/>
      <w:lang w:eastAsia="ru-RU"/>
    </w:rPr>
  </w:style>
  <w:style w:type="paragraph" w:customStyle="1" w:styleId="2f6">
    <w:name w:val="Без інтервалів2"/>
    <w:uiPriority w:val="1"/>
    <w:qFormat/>
    <w:rsid w:val="002472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7">
    <w:name w:val="Абзац списку2"/>
    <w:basedOn w:val="a0"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3e">
    <w:name w:val="Абзац списку3"/>
    <w:basedOn w:val="a0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numbering" w:customStyle="1" w:styleId="1ff0">
    <w:name w:val="Нет списка1"/>
    <w:next w:val="a3"/>
    <w:uiPriority w:val="99"/>
    <w:semiHidden/>
    <w:unhideWhenUsed/>
    <w:rsid w:val="002472DA"/>
  </w:style>
  <w:style w:type="character" w:customStyle="1" w:styleId="HTML13">
    <w:name w:val="Друкарська машинка HTML1"/>
    <w:rsid w:val="002472DA"/>
    <w:rPr>
      <w:sz w:val="20"/>
    </w:rPr>
  </w:style>
  <w:style w:type="paragraph" w:customStyle="1" w:styleId="1ff1">
    <w:name w:val="Звичайний1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16">
    <w:name w:val="Основний текст 2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313">
    <w:name w:val="Основний текст 31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1ff2">
    <w:name w:val="Блокування тексту1"/>
    <w:basedOn w:val="1ff1"/>
    <w:rsid w:val="002472DA"/>
    <w:pPr>
      <w:widowControl/>
      <w:spacing w:line="240" w:lineRule="auto"/>
      <w:ind w:left="-1134" w:right="-766" w:firstLine="567"/>
    </w:pPr>
  </w:style>
  <w:style w:type="paragraph" w:customStyle="1" w:styleId="1ff3">
    <w:name w:val="Текст у виносці1"/>
    <w:basedOn w:val="a0"/>
    <w:semiHidden/>
    <w:rsid w:val="002472DA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1ff4">
    <w:name w:val="Шрифт абзацу за замовчуванням1"/>
    <w:rsid w:val="002472DA"/>
  </w:style>
  <w:style w:type="character" w:customStyle="1" w:styleId="115pt">
    <w:name w:val="Основной текст + 11;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customStyle="1" w:styleId="4d">
    <w:name w:val="Основной текст4"/>
    <w:basedOn w:val="a0"/>
    <w:rsid w:val="002472DA"/>
    <w:pPr>
      <w:shd w:val="clear" w:color="auto" w:fill="FFFFFF"/>
      <w:autoSpaceDE/>
      <w:autoSpaceDN/>
      <w:spacing w:before="360" w:after="240" w:line="298" w:lineRule="exact"/>
      <w:jc w:val="both"/>
    </w:pPr>
    <w:rPr>
      <w:sz w:val="25"/>
      <w:szCs w:val="25"/>
      <w:lang w:val="x-none" w:eastAsia="x-none"/>
    </w:rPr>
  </w:style>
  <w:style w:type="character" w:customStyle="1" w:styleId="w8qarf">
    <w:name w:val="w8qarf"/>
    <w:basedOn w:val="a1"/>
    <w:rsid w:val="002472DA"/>
  </w:style>
  <w:style w:type="character" w:customStyle="1" w:styleId="Bodytext210pt">
    <w:name w:val="Body text (2) + 10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">
    <w:name w:val="Body text (2)_"/>
    <w:link w:val="Bodytext20"/>
    <w:rsid w:val="002472DA"/>
    <w:rPr>
      <w:sz w:val="13"/>
      <w:szCs w:val="13"/>
      <w:shd w:val="clear" w:color="auto" w:fill="FFFFFF"/>
    </w:rPr>
  </w:style>
  <w:style w:type="paragraph" w:customStyle="1" w:styleId="Bodytext20">
    <w:name w:val="Body text (2)"/>
    <w:basedOn w:val="a0"/>
    <w:link w:val="Bodytext2"/>
    <w:rsid w:val="002472DA"/>
    <w:pPr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13"/>
      <w:szCs w:val="13"/>
    </w:rPr>
  </w:style>
  <w:style w:type="character" w:customStyle="1" w:styleId="Bodytext210ptBold">
    <w:name w:val="Body text (2) + 10 pt;Bold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xfm89272089">
    <w:name w:val="xfm_89272089"/>
    <w:rsid w:val="002472DA"/>
  </w:style>
  <w:style w:type="paragraph" w:styleId="afffff2">
    <w:name w:val="Revision"/>
    <w:hidden/>
    <w:uiPriority w:val="99"/>
    <w:semiHidden/>
    <w:rsid w:val="002472DA"/>
    <w:pPr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styleId="1">
    <w:name w:val="heading 1"/>
    <w:basedOn w:val="a0"/>
    <w:link w:val="10"/>
    <w:qFormat/>
    <w:rsid w:val="002472DA"/>
    <w:pPr>
      <w:spacing w:before="131" w:line="480" w:lineRule="exact"/>
      <w:ind w:left="564" w:right="4" w:hanging="565"/>
      <w:outlineLvl w:val="0"/>
    </w:pPr>
    <w:rPr>
      <w:sz w:val="43"/>
      <w:szCs w:val="43"/>
    </w:rPr>
  </w:style>
  <w:style w:type="paragraph" w:styleId="2">
    <w:name w:val="heading 2"/>
    <w:basedOn w:val="a0"/>
    <w:link w:val="20"/>
    <w:unhideWhenUsed/>
    <w:qFormat/>
    <w:rsid w:val="002472DA"/>
    <w:pPr>
      <w:ind w:left="112" w:right="564"/>
      <w:jc w:val="center"/>
      <w:outlineLvl w:val="1"/>
    </w:pPr>
    <w:rPr>
      <w:sz w:val="33"/>
      <w:szCs w:val="33"/>
    </w:rPr>
  </w:style>
  <w:style w:type="paragraph" w:styleId="3">
    <w:name w:val="heading 3"/>
    <w:basedOn w:val="a0"/>
    <w:link w:val="30"/>
    <w:unhideWhenUsed/>
    <w:qFormat/>
    <w:rsid w:val="002472DA"/>
    <w:pPr>
      <w:ind w:left="414" w:right="22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0"/>
    <w:link w:val="40"/>
    <w:unhideWhenUsed/>
    <w:qFormat/>
    <w:rsid w:val="002472DA"/>
    <w:pPr>
      <w:outlineLvl w:val="3"/>
    </w:pPr>
    <w:rPr>
      <w:rFonts w:ascii="Trebuchet MS" w:eastAsia="Trebuchet MS" w:hAnsi="Trebuchet MS" w:cs="Trebuchet MS"/>
      <w:sz w:val="30"/>
      <w:szCs w:val="30"/>
    </w:rPr>
  </w:style>
  <w:style w:type="paragraph" w:styleId="5">
    <w:name w:val="heading 5"/>
    <w:basedOn w:val="a0"/>
    <w:link w:val="50"/>
    <w:unhideWhenUsed/>
    <w:qFormat/>
    <w:rsid w:val="002472DA"/>
    <w:pPr>
      <w:ind w:left="112"/>
      <w:outlineLvl w:val="4"/>
    </w:pPr>
    <w:rPr>
      <w:b/>
      <w:bCs/>
      <w:sz w:val="29"/>
      <w:szCs w:val="29"/>
    </w:rPr>
  </w:style>
  <w:style w:type="paragraph" w:styleId="6">
    <w:name w:val="heading 6"/>
    <w:basedOn w:val="a0"/>
    <w:next w:val="a0"/>
    <w:link w:val="60"/>
    <w:qFormat/>
    <w:rsid w:val="002472DA"/>
    <w:pPr>
      <w:widowControl/>
      <w:autoSpaceDE/>
      <w:autoSpaceDN/>
      <w:spacing w:before="240" w:after="60"/>
      <w:outlineLvl w:val="5"/>
    </w:pPr>
    <w:rPr>
      <w:b/>
      <w:bCs/>
      <w:lang w:val="x-none" w:eastAsia="ru-RU"/>
    </w:rPr>
  </w:style>
  <w:style w:type="paragraph" w:styleId="7">
    <w:name w:val="heading 7"/>
    <w:basedOn w:val="a0"/>
    <w:next w:val="a0"/>
    <w:link w:val="70"/>
    <w:qFormat/>
    <w:rsid w:val="002472DA"/>
    <w:pPr>
      <w:widowControl/>
      <w:autoSpaceDE/>
      <w:autoSpaceDN/>
      <w:spacing w:before="240" w:after="60"/>
      <w:outlineLvl w:val="6"/>
    </w:pPr>
    <w:rPr>
      <w:sz w:val="24"/>
      <w:szCs w:val="24"/>
      <w:lang w:val="x-none" w:eastAsia="ru-RU"/>
    </w:rPr>
  </w:style>
  <w:style w:type="paragraph" w:styleId="8">
    <w:name w:val="heading 8"/>
    <w:basedOn w:val="a0"/>
    <w:next w:val="a0"/>
    <w:link w:val="80"/>
    <w:qFormat/>
    <w:rsid w:val="002472DA"/>
    <w:pPr>
      <w:keepNext/>
      <w:widowControl/>
      <w:jc w:val="center"/>
      <w:outlineLvl w:val="7"/>
    </w:pPr>
    <w:rPr>
      <w:b/>
      <w:bCs/>
      <w:spacing w:val="30"/>
      <w:sz w:val="26"/>
      <w:szCs w:val="26"/>
      <w:lang w:eastAsia="x-none"/>
    </w:rPr>
  </w:style>
  <w:style w:type="paragraph" w:styleId="9">
    <w:name w:val="heading 9"/>
    <w:basedOn w:val="a0"/>
    <w:next w:val="a0"/>
    <w:link w:val="90"/>
    <w:qFormat/>
    <w:rsid w:val="002472DA"/>
    <w:pPr>
      <w:keepNext/>
      <w:widowControl/>
      <w:jc w:val="center"/>
      <w:outlineLvl w:val="8"/>
    </w:pPr>
    <w:rPr>
      <w:b/>
      <w:bCs/>
      <w:color w:val="FF0000"/>
      <w:sz w:val="26"/>
      <w:szCs w:val="26"/>
      <w:lang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72DA"/>
    <w:rPr>
      <w:rFonts w:ascii="Times New Roman" w:eastAsia="Times New Roman" w:hAnsi="Times New Roman" w:cs="Times New Roman"/>
      <w:sz w:val="43"/>
      <w:szCs w:val="43"/>
      <w:lang w:val="uk-UA" w:eastAsia="en-US"/>
    </w:rPr>
  </w:style>
  <w:style w:type="character" w:customStyle="1" w:styleId="20">
    <w:name w:val="Заголовок 2 Знак"/>
    <w:basedOn w:val="a1"/>
    <w:link w:val="2"/>
    <w:rsid w:val="002472DA"/>
    <w:rPr>
      <w:rFonts w:ascii="Times New Roman" w:eastAsia="Times New Roman" w:hAnsi="Times New Roman" w:cs="Times New Roman"/>
      <w:sz w:val="33"/>
      <w:szCs w:val="33"/>
      <w:lang w:val="uk-UA" w:eastAsia="en-US"/>
    </w:rPr>
  </w:style>
  <w:style w:type="character" w:customStyle="1" w:styleId="30">
    <w:name w:val="Заголовок 3 Знак"/>
    <w:basedOn w:val="a1"/>
    <w:link w:val="3"/>
    <w:rsid w:val="002472DA"/>
    <w:rPr>
      <w:rFonts w:ascii="Times New Roman" w:eastAsia="Times New Roman" w:hAnsi="Times New Roman" w:cs="Times New Roman"/>
      <w:b/>
      <w:bCs/>
      <w:sz w:val="32"/>
      <w:szCs w:val="32"/>
      <w:lang w:val="uk-UA" w:eastAsia="en-US"/>
    </w:rPr>
  </w:style>
  <w:style w:type="character" w:customStyle="1" w:styleId="40">
    <w:name w:val="Заголовок 4 Знак"/>
    <w:basedOn w:val="a1"/>
    <w:link w:val="4"/>
    <w:rsid w:val="002472DA"/>
    <w:rPr>
      <w:rFonts w:ascii="Trebuchet MS" w:eastAsia="Trebuchet MS" w:hAnsi="Trebuchet MS" w:cs="Trebuchet MS"/>
      <w:sz w:val="30"/>
      <w:szCs w:val="30"/>
      <w:lang w:val="uk-UA" w:eastAsia="en-US"/>
    </w:rPr>
  </w:style>
  <w:style w:type="character" w:customStyle="1" w:styleId="50">
    <w:name w:val="Заголовок 5 Знак"/>
    <w:basedOn w:val="a1"/>
    <w:link w:val="5"/>
    <w:rsid w:val="002472DA"/>
    <w:rPr>
      <w:rFonts w:ascii="Times New Roman" w:eastAsia="Times New Roman" w:hAnsi="Times New Roman" w:cs="Times New Roman"/>
      <w:b/>
      <w:bCs/>
      <w:sz w:val="29"/>
      <w:szCs w:val="29"/>
      <w:lang w:val="uk-UA" w:eastAsia="en-US"/>
    </w:rPr>
  </w:style>
  <w:style w:type="character" w:customStyle="1" w:styleId="60">
    <w:name w:val="Заголовок 6 Знак"/>
    <w:basedOn w:val="a1"/>
    <w:link w:val="6"/>
    <w:rsid w:val="002472DA"/>
    <w:rPr>
      <w:rFonts w:ascii="Times New Roman" w:eastAsia="Times New Roman" w:hAnsi="Times New Roman" w:cs="Times New Roman"/>
      <w:b/>
      <w:bCs/>
      <w:lang w:val="x-none" w:eastAsia="ru-RU"/>
    </w:rPr>
  </w:style>
  <w:style w:type="character" w:customStyle="1" w:styleId="70">
    <w:name w:val="Заголовок 7 Знак"/>
    <w:basedOn w:val="a1"/>
    <w:link w:val="7"/>
    <w:rsid w:val="002472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2472DA"/>
    <w:rPr>
      <w:rFonts w:ascii="Times New Roman" w:eastAsia="Times New Roman" w:hAnsi="Times New Roman" w:cs="Times New Roman"/>
      <w:b/>
      <w:bCs/>
      <w:spacing w:val="30"/>
      <w:sz w:val="26"/>
      <w:szCs w:val="26"/>
      <w:lang w:val="uk-UA" w:eastAsia="x-none"/>
    </w:rPr>
  </w:style>
  <w:style w:type="character" w:customStyle="1" w:styleId="90">
    <w:name w:val="Заголовок 9 Знак"/>
    <w:basedOn w:val="a1"/>
    <w:link w:val="9"/>
    <w:rsid w:val="002472DA"/>
    <w:rPr>
      <w:rFonts w:ascii="Times New Roman" w:eastAsia="Times New Roman" w:hAnsi="Times New Roman" w:cs="Times New Roman"/>
      <w:b/>
      <w:bCs/>
      <w:color w:val="FF0000"/>
      <w:sz w:val="26"/>
      <w:szCs w:val="26"/>
      <w:lang w:val="uk-UA" w:eastAsia="x-none"/>
    </w:rPr>
  </w:style>
  <w:style w:type="table" w:customStyle="1" w:styleId="TableNormal">
    <w:name w:val="Table Normal"/>
    <w:uiPriority w:val="2"/>
    <w:semiHidden/>
    <w:unhideWhenUsed/>
    <w:qFormat/>
    <w:rsid w:val="002472DA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qFormat/>
    <w:rsid w:val="002472DA"/>
    <w:rPr>
      <w:sz w:val="29"/>
      <w:szCs w:val="29"/>
    </w:rPr>
  </w:style>
  <w:style w:type="character" w:customStyle="1" w:styleId="a5">
    <w:name w:val="Основной текст Знак"/>
    <w:basedOn w:val="a1"/>
    <w:link w:val="a4"/>
    <w:rsid w:val="002472DA"/>
    <w:rPr>
      <w:rFonts w:ascii="Times New Roman" w:eastAsia="Times New Roman" w:hAnsi="Times New Roman" w:cs="Times New Roman"/>
      <w:sz w:val="29"/>
      <w:szCs w:val="29"/>
      <w:lang w:val="uk-UA" w:eastAsia="en-US"/>
    </w:rPr>
  </w:style>
  <w:style w:type="paragraph" w:styleId="a6">
    <w:name w:val="List Paragraph"/>
    <w:basedOn w:val="a0"/>
    <w:uiPriority w:val="34"/>
    <w:qFormat/>
    <w:rsid w:val="002472DA"/>
    <w:pPr>
      <w:ind w:left="271" w:hanging="208"/>
    </w:pPr>
  </w:style>
  <w:style w:type="paragraph" w:customStyle="1" w:styleId="TableParagraph">
    <w:name w:val="Table Paragraph"/>
    <w:basedOn w:val="a0"/>
    <w:uiPriority w:val="99"/>
    <w:qFormat/>
    <w:rsid w:val="002472DA"/>
  </w:style>
  <w:style w:type="paragraph" w:styleId="a7">
    <w:name w:val="TOC Heading"/>
    <w:basedOn w:val="1"/>
    <w:next w:val="a0"/>
    <w:uiPriority w:val="39"/>
    <w:unhideWhenUsed/>
    <w:qFormat/>
    <w:rsid w:val="002472DA"/>
    <w:pPr>
      <w:keepNext/>
      <w:keepLines/>
      <w:widowControl/>
      <w:autoSpaceDE/>
      <w:autoSpaceDN/>
      <w:spacing w:before="24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2472DA"/>
    <w:pPr>
      <w:spacing w:after="100"/>
      <w:ind w:left="220"/>
    </w:pPr>
  </w:style>
  <w:style w:type="paragraph" w:styleId="11">
    <w:name w:val="toc 1"/>
    <w:aliases w:val="основной заголовок"/>
    <w:basedOn w:val="a0"/>
    <w:next w:val="a0"/>
    <w:autoRedefine/>
    <w:uiPriority w:val="39"/>
    <w:unhideWhenUsed/>
    <w:rsid w:val="002472DA"/>
    <w:pPr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2472DA"/>
    <w:pPr>
      <w:spacing w:after="100"/>
      <w:ind w:left="440"/>
    </w:pPr>
  </w:style>
  <w:style w:type="character" w:styleId="a8">
    <w:name w:val="Hyperlink"/>
    <w:basedOn w:val="a1"/>
    <w:uiPriority w:val="99"/>
    <w:unhideWhenUsed/>
    <w:rsid w:val="002472DA"/>
    <w:rPr>
      <w:color w:val="0563C1" w:themeColor="hyperlink"/>
      <w:u w:val="single"/>
    </w:rPr>
  </w:style>
  <w:style w:type="paragraph" w:styleId="a9">
    <w:name w:val="header"/>
    <w:basedOn w:val="a0"/>
    <w:link w:val="aa"/>
    <w:uiPriority w:val="99"/>
    <w:unhideWhenUsed/>
    <w:rsid w:val="002472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472DA"/>
    <w:rPr>
      <w:rFonts w:ascii="Times New Roman" w:eastAsia="Times New Roman" w:hAnsi="Times New Roman" w:cs="Times New Roman"/>
      <w:lang w:val="uk-UA" w:eastAsia="en-US"/>
    </w:rPr>
  </w:style>
  <w:style w:type="paragraph" w:styleId="ab">
    <w:name w:val="footer"/>
    <w:basedOn w:val="a0"/>
    <w:link w:val="ac"/>
    <w:uiPriority w:val="99"/>
    <w:unhideWhenUsed/>
    <w:rsid w:val="002472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472DA"/>
    <w:rPr>
      <w:rFonts w:ascii="Times New Roman" w:eastAsia="Times New Roman" w:hAnsi="Times New Roman" w:cs="Times New Roman"/>
      <w:lang w:val="uk-UA" w:eastAsia="en-US"/>
    </w:rPr>
  </w:style>
  <w:style w:type="paragraph" w:customStyle="1" w:styleId="ad">
    <w:name w:val="Нормальний текст"/>
    <w:basedOn w:val="a0"/>
    <w:rsid w:val="002472DA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e">
    <w:name w:val="Шапка документу"/>
    <w:basedOn w:val="a0"/>
    <w:rsid w:val="002472DA"/>
    <w:pPr>
      <w:keepNext/>
      <w:keepLines/>
      <w:widowControl/>
      <w:autoSpaceDE/>
      <w:autoSpaceDN/>
      <w:spacing w:after="240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12">
    <w:name w:val="Підпис1"/>
    <w:basedOn w:val="a0"/>
    <w:rsid w:val="002472DA"/>
    <w:pPr>
      <w:keepLines/>
      <w:widowControl/>
      <w:tabs>
        <w:tab w:val="center" w:pos="2268"/>
        <w:tab w:val="left" w:pos="6804"/>
      </w:tabs>
      <w:autoSpaceDE/>
      <w:autoSpaceDN/>
      <w:spacing w:before="360"/>
    </w:pPr>
    <w:rPr>
      <w:rFonts w:ascii="Antiqua" w:hAnsi="Antiqua"/>
      <w:b/>
      <w:position w:val="-48"/>
      <w:sz w:val="26"/>
      <w:szCs w:val="20"/>
      <w:lang w:eastAsia="ru-RU"/>
    </w:rPr>
  </w:style>
  <w:style w:type="paragraph" w:customStyle="1" w:styleId="af">
    <w:name w:val="Глава документу"/>
    <w:basedOn w:val="a0"/>
    <w:next w:val="a0"/>
    <w:rsid w:val="002472DA"/>
    <w:pPr>
      <w:keepNext/>
      <w:keepLines/>
      <w:widowControl/>
      <w:autoSpaceDE/>
      <w:autoSpaceDN/>
      <w:spacing w:before="120" w:after="120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0">
    <w:name w:val="Герб"/>
    <w:basedOn w:val="a0"/>
    <w:rsid w:val="002472DA"/>
    <w:pPr>
      <w:keepNext/>
      <w:keepLines/>
      <w:widowControl/>
      <w:autoSpaceDE/>
      <w:autoSpaceDN/>
      <w:jc w:val="center"/>
    </w:pPr>
    <w:rPr>
      <w:rFonts w:ascii="Antiqua" w:hAnsi="Antiqua"/>
      <w:sz w:val="144"/>
      <w:szCs w:val="20"/>
      <w:lang w:val="en-US" w:eastAsia="ru-RU"/>
    </w:rPr>
  </w:style>
  <w:style w:type="paragraph" w:customStyle="1" w:styleId="af1">
    <w:name w:val="Установа"/>
    <w:basedOn w:val="a0"/>
    <w:rsid w:val="002472DA"/>
    <w:pPr>
      <w:keepNext/>
      <w:keepLines/>
      <w:widowControl/>
      <w:autoSpaceDE/>
      <w:autoSpaceDN/>
      <w:spacing w:before="120"/>
      <w:jc w:val="center"/>
    </w:pPr>
    <w:rPr>
      <w:rFonts w:ascii="Antiqua" w:hAnsi="Antiqua"/>
      <w:b/>
      <w:sz w:val="40"/>
      <w:szCs w:val="20"/>
      <w:lang w:eastAsia="ru-RU"/>
    </w:rPr>
  </w:style>
  <w:style w:type="paragraph" w:customStyle="1" w:styleId="af2">
    <w:name w:val="Вид документа"/>
    <w:basedOn w:val="af1"/>
    <w:next w:val="a0"/>
    <w:rsid w:val="002472DA"/>
    <w:pPr>
      <w:spacing w:before="360" w:after="240"/>
    </w:pPr>
    <w:rPr>
      <w:spacing w:val="20"/>
      <w:sz w:val="26"/>
    </w:rPr>
  </w:style>
  <w:style w:type="paragraph" w:customStyle="1" w:styleId="af3">
    <w:name w:val="Час та місце"/>
    <w:basedOn w:val="a0"/>
    <w:rsid w:val="002472DA"/>
    <w:pPr>
      <w:keepNext/>
      <w:keepLines/>
      <w:widowControl/>
      <w:autoSpaceDE/>
      <w:autoSpaceDN/>
      <w:spacing w:before="120" w:after="240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4">
    <w:name w:val="Назва документа"/>
    <w:basedOn w:val="a0"/>
    <w:next w:val="ad"/>
    <w:rsid w:val="002472DA"/>
    <w:pPr>
      <w:keepNext/>
      <w:keepLines/>
      <w:widowControl/>
      <w:autoSpaceDE/>
      <w:autoSpaceDN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NormalText">
    <w:name w:val="Normal Text"/>
    <w:basedOn w:val="a0"/>
    <w:rsid w:val="002472DA"/>
    <w:pPr>
      <w:widowControl/>
      <w:autoSpaceDE/>
      <w:autoSpaceDN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ShapkaDocumentu">
    <w:name w:val="Shapka Documentu"/>
    <w:basedOn w:val="NormalText"/>
    <w:rsid w:val="002472DA"/>
    <w:pPr>
      <w:keepNext/>
      <w:keepLines/>
      <w:spacing w:after="240"/>
      <w:ind w:left="3969" w:firstLine="0"/>
      <w:jc w:val="center"/>
    </w:pPr>
  </w:style>
  <w:style w:type="character" w:styleId="af5">
    <w:name w:val="FollowedHyperlink"/>
    <w:unhideWhenUsed/>
    <w:rsid w:val="002472DA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unhideWhenUsed/>
    <w:rsid w:val="002472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472DA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6">
    <w:name w:val="Normal (Web)"/>
    <w:basedOn w:val="a0"/>
    <w:uiPriority w:val="99"/>
    <w:unhideWhenUsed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7">
    <w:name w:val="footnote text"/>
    <w:basedOn w:val="a0"/>
    <w:link w:val="af8"/>
    <w:uiPriority w:val="99"/>
    <w:unhideWhenUsed/>
    <w:rsid w:val="002472DA"/>
    <w:pPr>
      <w:widowControl/>
      <w:autoSpaceDE/>
      <w:autoSpaceDN/>
    </w:pPr>
    <w:rPr>
      <w:rFonts w:ascii="Calibri" w:eastAsia="Calibri" w:hAnsi="Calibri"/>
      <w:sz w:val="20"/>
      <w:szCs w:val="20"/>
      <w:lang w:val="x-none"/>
    </w:rPr>
  </w:style>
  <w:style w:type="character" w:customStyle="1" w:styleId="af8">
    <w:name w:val="Текст сноски Знак"/>
    <w:basedOn w:val="a1"/>
    <w:link w:val="af7"/>
    <w:uiPriority w:val="99"/>
    <w:rsid w:val="002472DA"/>
    <w:rPr>
      <w:rFonts w:ascii="Calibri" w:eastAsia="Calibri" w:hAnsi="Calibri" w:cs="Times New Roman"/>
      <w:sz w:val="20"/>
      <w:szCs w:val="20"/>
      <w:lang w:val="x-none" w:eastAsia="en-US"/>
    </w:rPr>
  </w:style>
  <w:style w:type="paragraph" w:styleId="af9">
    <w:name w:val="caption"/>
    <w:basedOn w:val="a0"/>
    <w:next w:val="a0"/>
    <w:qFormat/>
    <w:rsid w:val="002472DA"/>
    <w:pPr>
      <w:widowControl/>
      <w:autoSpaceDE/>
      <w:autoSpaceDN/>
      <w:jc w:val="both"/>
    </w:pPr>
    <w:rPr>
      <w:b/>
      <w:sz w:val="40"/>
      <w:szCs w:val="20"/>
      <w:lang w:eastAsia="ru-RU"/>
    </w:rPr>
  </w:style>
  <w:style w:type="paragraph" w:styleId="afa">
    <w:name w:val="Title"/>
    <w:basedOn w:val="a0"/>
    <w:link w:val="afb"/>
    <w:qFormat/>
    <w:rsid w:val="002472DA"/>
    <w:pPr>
      <w:widowControl/>
      <w:jc w:val="center"/>
    </w:pPr>
    <w:rPr>
      <w:sz w:val="20"/>
      <w:szCs w:val="24"/>
      <w:lang w:val="ru-RU" w:eastAsia="ru-RU"/>
    </w:rPr>
  </w:style>
  <w:style w:type="character" w:customStyle="1" w:styleId="afc">
    <w:name w:val="Заголовок Знак"/>
    <w:basedOn w:val="a1"/>
    <w:rsid w:val="002472DA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character" w:customStyle="1" w:styleId="afb">
    <w:name w:val="Название Знак"/>
    <w:link w:val="afa"/>
    <w:rsid w:val="002472DA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22">
    <w:name w:val="Body Text 2"/>
    <w:basedOn w:val="a0"/>
    <w:link w:val="23"/>
    <w:unhideWhenUsed/>
    <w:rsid w:val="002472DA"/>
    <w:pPr>
      <w:widowControl/>
      <w:jc w:val="both"/>
    </w:pPr>
    <w:rPr>
      <w:sz w:val="28"/>
      <w:szCs w:val="28"/>
      <w:lang w:val="x-none" w:eastAsia="ru-RU"/>
    </w:rPr>
  </w:style>
  <w:style w:type="character" w:customStyle="1" w:styleId="23">
    <w:name w:val="Основной текст 2 Знак"/>
    <w:basedOn w:val="a1"/>
    <w:link w:val="22"/>
    <w:rsid w:val="002472DA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24">
    <w:name w:val="Body Text Indent 2"/>
    <w:basedOn w:val="a0"/>
    <w:link w:val="25"/>
    <w:unhideWhenUsed/>
    <w:rsid w:val="002472DA"/>
    <w:pPr>
      <w:widowControl/>
      <w:autoSpaceDE/>
      <w:autoSpaceDN/>
      <w:spacing w:after="120" w:line="480" w:lineRule="auto"/>
      <w:ind w:left="283"/>
    </w:pPr>
    <w:rPr>
      <w:sz w:val="24"/>
      <w:szCs w:val="24"/>
      <w:lang w:val="x-none" w:eastAsia="ru-RU"/>
    </w:rPr>
  </w:style>
  <w:style w:type="character" w:customStyle="1" w:styleId="25">
    <w:name w:val="Основной текст с отступом 2 Знак"/>
    <w:basedOn w:val="a1"/>
    <w:link w:val="24"/>
    <w:rsid w:val="002472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2">
    <w:name w:val="Body Text Indent 3"/>
    <w:basedOn w:val="a0"/>
    <w:link w:val="33"/>
    <w:unhideWhenUsed/>
    <w:rsid w:val="002472DA"/>
    <w:pPr>
      <w:widowControl/>
      <w:ind w:firstLine="567"/>
      <w:jc w:val="both"/>
    </w:pPr>
    <w:rPr>
      <w:sz w:val="28"/>
      <w:szCs w:val="20"/>
      <w:lang w:val="x-none" w:eastAsia="ru-RU"/>
    </w:rPr>
  </w:style>
  <w:style w:type="character" w:customStyle="1" w:styleId="33">
    <w:name w:val="Основной текст с отступом 3 Знак"/>
    <w:basedOn w:val="a1"/>
    <w:link w:val="32"/>
    <w:rsid w:val="002472D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d">
    <w:name w:val="Block Text"/>
    <w:basedOn w:val="a0"/>
    <w:unhideWhenUsed/>
    <w:rsid w:val="002472DA"/>
    <w:pPr>
      <w:shd w:val="clear" w:color="auto" w:fill="FFFFFF"/>
      <w:autoSpaceDE/>
      <w:autoSpaceDN/>
      <w:spacing w:before="34" w:line="187" w:lineRule="exact"/>
      <w:ind w:left="547" w:right="365" w:firstLine="20"/>
    </w:pPr>
    <w:rPr>
      <w:b/>
      <w:bCs/>
      <w:color w:val="000000"/>
      <w:spacing w:val="-3"/>
      <w:lang w:eastAsia="ru-RU"/>
    </w:rPr>
  </w:style>
  <w:style w:type="paragraph" w:styleId="afe">
    <w:name w:val="Plain Text"/>
    <w:basedOn w:val="a0"/>
    <w:link w:val="aff"/>
    <w:unhideWhenUsed/>
    <w:rsid w:val="002472DA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basedOn w:val="a1"/>
    <w:link w:val="afe"/>
    <w:rsid w:val="002472D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0">
    <w:name w:val="Balloon Text"/>
    <w:basedOn w:val="a0"/>
    <w:link w:val="aff1"/>
    <w:uiPriority w:val="99"/>
    <w:unhideWhenUsed/>
    <w:rsid w:val="002472DA"/>
    <w:pPr>
      <w:widowControl/>
      <w:autoSpaceDE/>
      <w:autoSpaceDN/>
    </w:pPr>
    <w:rPr>
      <w:rFonts w:ascii="Tahoma" w:hAnsi="Tahoma"/>
      <w:sz w:val="16"/>
      <w:szCs w:val="16"/>
      <w:lang w:val="x-none" w:eastAsia="ru-RU"/>
    </w:rPr>
  </w:style>
  <w:style w:type="character" w:customStyle="1" w:styleId="aff1">
    <w:name w:val="Текст выноски Знак"/>
    <w:basedOn w:val="a1"/>
    <w:link w:val="aff0"/>
    <w:uiPriority w:val="99"/>
    <w:rsid w:val="002472D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13">
    <w:name w:val="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 Знак Знак Знак"/>
    <w:basedOn w:val="a0"/>
    <w:rsid w:val="002472DA"/>
    <w:pPr>
      <w:widowControl/>
      <w:tabs>
        <w:tab w:val="left" w:pos="540"/>
        <w:tab w:val="left" w:pos="1260"/>
        <w:tab w:val="left" w:pos="1800"/>
      </w:tabs>
      <w:autoSpaceDE/>
      <w:autoSpaceDN/>
      <w:spacing w:before="240" w:after="160" w:line="240" w:lineRule="exact"/>
    </w:pPr>
    <w:rPr>
      <w:rFonts w:ascii="Verdana" w:eastAsia="SimSun" w:hAnsi="Verdana"/>
      <w:sz w:val="24"/>
      <w:szCs w:val="20"/>
      <w:lang w:val="en-US"/>
    </w:rPr>
  </w:style>
  <w:style w:type="paragraph" w:customStyle="1" w:styleId="aff3">
    <w:name w:val="нормальний"/>
    <w:basedOn w:val="a0"/>
    <w:rsid w:val="002472DA"/>
    <w:pPr>
      <w:autoSpaceDE/>
      <w:autoSpaceDN/>
    </w:pPr>
    <w:rPr>
      <w:sz w:val="28"/>
      <w:szCs w:val="28"/>
      <w:lang w:val="en-US" w:eastAsia="ru-RU"/>
    </w:rPr>
  </w:style>
  <w:style w:type="paragraph" w:customStyle="1" w:styleId="14">
    <w:name w:val="заголовок 1"/>
    <w:basedOn w:val="a0"/>
    <w:next w:val="a0"/>
    <w:rsid w:val="002472DA"/>
    <w:pPr>
      <w:keepNext/>
      <w:widowControl/>
      <w:ind w:firstLine="720"/>
    </w:pPr>
    <w:rPr>
      <w:sz w:val="28"/>
      <w:szCs w:val="28"/>
      <w:lang w:eastAsia="ru-RU"/>
    </w:rPr>
  </w:style>
  <w:style w:type="paragraph" w:customStyle="1" w:styleId="210">
    <w:name w:val="Основной текст 21"/>
    <w:basedOn w:val="a0"/>
    <w:rsid w:val="002472DA"/>
    <w:pPr>
      <w:widowControl/>
      <w:ind w:firstLine="720"/>
      <w:jc w:val="both"/>
    </w:pPr>
    <w:rPr>
      <w:b/>
      <w:bCs/>
      <w:sz w:val="28"/>
      <w:szCs w:val="28"/>
      <w:lang w:eastAsia="ru-RU"/>
    </w:rPr>
  </w:style>
  <w:style w:type="paragraph" w:customStyle="1" w:styleId="110">
    <w:name w:val="заголовок 11"/>
    <w:basedOn w:val="a0"/>
    <w:next w:val="a0"/>
    <w:rsid w:val="002472DA"/>
    <w:pPr>
      <w:keepNext/>
      <w:widowControl/>
      <w:jc w:val="center"/>
    </w:pPr>
    <w:rPr>
      <w:sz w:val="28"/>
      <w:szCs w:val="28"/>
      <w:lang w:eastAsia="ru-RU"/>
    </w:rPr>
  </w:style>
  <w:style w:type="paragraph" w:customStyle="1" w:styleId="aff4">
    <w:name w:val="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ff5">
    <w:name w:val="заголов"/>
    <w:basedOn w:val="a0"/>
    <w:rsid w:val="002472DA"/>
    <w:pPr>
      <w:suppressAutoHyphens/>
      <w:autoSpaceDE/>
      <w:autoSpaceDN/>
      <w:jc w:val="center"/>
    </w:pPr>
    <w:rPr>
      <w:rFonts w:eastAsia="Lucida Sans Unicode"/>
      <w:b/>
      <w:kern w:val="2"/>
      <w:sz w:val="24"/>
      <w:szCs w:val="24"/>
      <w:lang w:eastAsia="ar-SA"/>
    </w:rPr>
  </w:style>
  <w:style w:type="paragraph" w:customStyle="1" w:styleId="15">
    <w:name w:val="Без інтервалів1"/>
    <w:uiPriority w:val="1"/>
    <w:qFormat/>
    <w:rsid w:val="002472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2">
    <w:name w:val="rvps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7">
    <w:name w:val="rvps7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6">
    <w:name w:val="rvps6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6">
    <w:name w:val="Абзац списка1"/>
    <w:basedOn w:val="a0"/>
    <w:uiPriority w:val="99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StyleZakonu">
    <w:name w:val="StyleZakonu Знак"/>
    <w:link w:val="StyleZakonu0"/>
    <w:locked/>
    <w:rsid w:val="002472DA"/>
    <w:rPr>
      <w:lang w:eastAsia="ru-RU"/>
    </w:rPr>
  </w:style>
  <w:style w:type="paragraph" w:customStyle="1" w:styleId="StyleZakonu0">
    <w:name w:val="StyleZakonu"/>
    <w:basedOn w:val="a0"/>
    <w:link w:val="StyleZakonu"/>
    <w:rsid w:val="002472DA"/>
    <w:pPr>
      <w:widowControl/>
      <w:autoSpaceDE/>
      <w:autoSpaceDN/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lang w:eastAsia="ru-RU"/>
    </w:rPr>
  </w:style>
  <w:style w:type="paragraph" w:customStyle="1" w:styleId="rvps12">
    <w:name w:val="rvps1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14">
    <w:name w:val="rvps14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aragraphStyle">
    <w:name w:val="Paragraph Style"/>
    <w:rsid w:val="002472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ff6">
    <w:name w:val="footnote reference"/>
    <w:uiPriority w:val="99"/>
    <w:unhideWhenUsed/>
    <w:rsid w:val="002472DA"/>
    <w:rPr>
      <w:vertAlign w:val="superscript"/>
    </w:rPr>
  </w:style>
  <w:style w:type="character" w:customStyle="1" w:styleId="rvts46">
    <w:name w:val="rvts46"/>
    <w:rsid w:val="002472DA"/>
  </w:style>
  <w:style w:type="character" w:customStyle="1" w:styleId="apple-converted-space">
    <w:name w:val="apple-converted-space"/>
    <w:rsid w:val="002472DA"/>
  </w:style>
  <w:style w:type="character" w:customStyle="1" w:styleId="rvts0">
    <w:name w:val="rvts0"/>
    <w:rsid w:val="002472DA"/>
  </w:style>
  <w:style w:type="character" w:customStyle="1" w:styleId="rvts9">
    <w:name w:val="rvts9"/>
    <w:rsid w:val="002472DA"/>
  </w:style>
  <w:style w:type="character" w:customStyle="1" w:styleId="rvts23">
    <w:name w:val="rvts23"/>
    <w:rsid w:val="002472DA"/>
  </w:style>
  <w:style w:type="character" w:customStyle="1" w:styleId="FontStyle">
    <w:name w:val="Font Style"/>
    <w:rsid w:val="002472DA"/>
    <w:rPr>
      <w:color w:val="000000"/>
      <w:sz w:val="20"/>
    </w:rPr>
  </w:style>
  <w:style w:type="character" w:customStyle="1" w:styleId="71">
    <w:name w:val="Знак Знак7"/>
    <w:rsid w:val="002472DA"/>
    <w:rPr>
      <w:sz w:val="24"/>
      <w:szCs w:val="24"/>
      <w:lang w:val="uk-UA"/>
    </w:rPr>
  </w:style>
  <w:style w:type="table" w:styleId="aff7">
    <w:name w:val="Table Grid"/>
    <w:basedOn w:val="a2"/>
    <w:uiPriority w:val="59"/>
    <w:rsid w:val="00247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page number"/>
    <w:rsid w:val="002472DA"/>
  </w:style>
  <w:style w:type="character" w:customStyle="1" w:styleId="rvts52">
    <w:name w:val="rvts52"/>
    <w:rsid w:val="002472DA"/>
  </w:style>
  <w:style w:type="paragraph" w:styleId="aff9">
    <w:name w:val="Body Text Indent"/>
    <w:basedOn w:val="a0"/>
    <w:link w:val="affa"/>
    <w:uiPriority w:val="99"/>
    <w:unhideWhenUsed/>
    <w:rsid w:val="002472DA"/>
    <w:pPr>
      <w:widowControl/>
      <w:autoSpaceDE/>
      <w:autoSpaceDN/>
      <w:spacing w:after="120"/>
      <w:ind w:left="283"/>
    </w:pPr>
    <w:rPr>
      <w:rFonts w:ascii="Antiqua" w:hAnsi="Antiqua"/>
      <w:sz w:val="26"/>
      <w:szCs w:val="20"/>
      <w:lang w:eastAsia="x-none"/>
    </w:rPr>
  </w:style>
  <w:style w:type="character" w:customStyle="1" w:styleId="affa">
    <w:name w:val="Основной текст с отступом Знак"/>
    <w:basedOn w:val="a1"/>
    <w:link w:val="aff9"/>
    <w:uiPriority w:val="99"/>
    <w:rsid w:val="002472DA"/>
    <w:rPr>
      <w:rFonts w:ascii="Antiqua" w:eastAsia="Times New Roman" w:hAnsi="Antiqua" w:cs="Times New Roman"/>
      <w:sz w:val="26"/>
      <w:szCs w:val="20"/>
      <w:lang w:val="uk-UA" w:eastAsia="x-none"/>
    </w:rPr>
  </w:style>
  <w:style w:type="paragraph" w:customStyle="1" w:styleId="BodyText23">
    <w:name w:val="Body Text 23"/>
    <w:basedOn w:val="a0"/>
    <w:uiPriority w:val="99"/>
    <w:rsid w:val="002472DA"/>
    <w:pPr>
      <w:widowControl/>
      <w:autoSpaceDE/>
      <w:autoSpaceDN/>
      <w:ind w:firstLine="709"/>
      <w:jc w:val="both"/>
    </w:pPr>
    <w:rPr>
      <w:rFonts w:ascii="1251 Times" w:hAnsi="1251 Times"/>
      <w:sz w:val="28"/>
      <w:szCs w:val="28"/>
      <w:lang w:eastAsia="ru-RU"/>
    </w:rPr>
  </w:style>
  <w:style w:type="paragraph" w:customStyle="1" w:styleId="FR1">
    <w:name w:val="FR1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Iniiaiieoaeno2">
    <w:name w:val="Iniiaiie oaeno 2"/>
    <w:basedOn w:val="Iauiue"/>
    <w:rsid w:val="002472DA"/>
    <w:pPr>
      <w:widowControl/>
      <w:ind w:firstLine="709"/>
      <w:jc w:val="both"/>
    </w:pPr>
    <w:rPr>
      <w:rFonts w:ascii="1251 Times" w:hAnsi="1251 Times"/>
      <w:sz w:val="28"/>
      <w:szCs w:val="28"/>
      <w:lang w:val="uk-UA"/>
    </w:rPr>
  </w:style>
  <w:style w:type="paragraph" w:customStyle="1" w:styleId="Iauiue">
    <w:name w:val="Iau?iue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0">
    <w:name w:val="Основной текст 22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caaieiaie3">
    <w:name w:val="caaieiaie 3"/>
    <w:basedOn w:val="a0"/>
    <w:next w:val="a0"/>
    <w:rsid w:val="002472DA"/>
    <w:pPr>
      <w:keepNext/>
      <w:widowControl/>
      <w:ind w:firstLine="709"/>
      <w:jc w:val="center"/>
    </w:pPr>
    <w:rPr>
      <w:rFonts w:ascii="SchoolBook" w:hAnsi="SchoolBook"/>
      <w:b/>
      <w:bCs/>
      <w:sz w:val="28"/>
      <w:szCs w:val="28"/>
      <w:lang w:eastAsia="ru-RU"/>
    </w:rPr>
  </w:style>
  <w:style w:type="paragraph" w:customStyle="1" w:styleId="caaieiaie1">
    <w:name w:val="caaieiaie 1"/>
    <w:basedOn w:val="a0"/>
    <w:next w:val="a0"/>
    <w:uiPriority w:val="99"/>
    <w:rsid w:val="002472DA"/>
    <w:pPr>
      <w:keepNext/>
      <w:widowControl/>
      <w:spacing w:before="240" w:after="60"/>
    </w:pPr>
    <w:rPr>
      <w:rFonts w:ascii="Arial" w:hAnsi="Arial" w:cs="Arial"/>
      <w:b/>
      <w:bCs/>
      <w:kern w:val="28"/>
      <w:sz w:val="28"/>
      <w:szCs w:val="28"/>
      <w:lang w:eastAsia="ru-RU"/>
    </w:rPr>
  </w:style>
  <w:style w:type="paragraph" w:customStyle="1" w:styleId="Normal1">
    <w:name w:val="Normal1"/>
    <w:rsid w:val="002472DA"/>
    <w:pPr>
      <w:autoSpaceDE w:val="0"/>
      <w:autoSpaceDN w:val="0"/>
      <w:spacing w:after="0" w:line="240" w:lineRule="auto"/>
      <w:jc w:val="both"/>
    </w:pPr>
    <w:rPr>
      <w:rFonts w:ascii="1251 Times" w:eastAsia="Times New Roman" w:hAnsi="1251 Times" w:cs="Times New Roman"/>
      <w:sz w:val="24"/>
      <w:szCs w:val="24"/>
      <w:lang w:val="uk-UA"/>
    </w:rPr>
  </w:style>
  <w:style w:type="paragraph" w:styleId="34">
    <w:name w:val="Body Text 3"/>
    <w:basedOn w:val="a0"/>
    <w:link w:val="35"/>
    <w:rsid w:val="002472DA"/>
    <w:pPr>
      <w:widowControl/>
      <w:tabs>
        <w:tab w:val="left" w:pos="2694"/>
      </w:tabs>
      <w:jc w:val="center"/>
    </w:pPr>
    <w:rPr>
      <w:b/>
      <w:bCs/>
      <w:spacing w:val="30"/>
      <w:sz w:val="28"/>
      <w:szCs w:val="28"/>
      <w:lang w:eastAsia="x-none"/>
    </w:rPr>
  </w:style>
  <w:style w:type="character" w:customStyle="1" w:styleId="35">
    <w:name w:val="Основной текст 3 Знак"/>
    <w:basedOn w:val="a1"/>
    <w:link w:val="34"/>
    <w:rsid w:val="002472DA"/>
    <w:rPr>
      <w:rFonts w:ascii="Times New Roman" w:eastAsia="Times New Roman" w:hAnsi="Times New Roman" w:cs="Times New Roman"/>
      <w:b/>
      <w:bCs/>
      <w:spacing w:val="30"/>
      <w:sz w:val="28"/>
      <w:szCs w:val="28"/>
      <w:lang w:val="uk-UA" w:eastAsia="x-none"/>
    </w:rPr>
  </w:style>
  <w:style w:type="paragraph" w:customStyle="1" w:styleId="310">
    <w:name w:val="Основной текст 31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affb">
    <w:name w:val="Îáû÷íûé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uiPriority w:val="99"/>
    <w:rsid w:val="002472DA"/>
    <w:pPr>
      <w:autoSpaceDE w:val="0"/>
      <w:autoSpaceDN w:val="0"/>
      <w:spacing w:after="0" w:line="240" w:lineRule="auto"/>
    </w:pPr>
    <w:rPr>
      <w:rFonts w:ascii="1251 Times" w:eastAsia="Times New Roman" w:hAnsi="1251 Times" w:cs="Times New Roman"/>
      <w:sz w:val="20"/>
      <w:szCs w:val="20"/>
    </w:rPr>
  </w:style>
  <w:style w:type="paragraph" w:customStyle="1" w:styleId="36">
    <w:name w:val="заголовок 3"/>
    <w:basedOn w:val="a0"/>
    <w:next w:val="a0"/>
    <w:rsid w:val="002472DA"/>
    <w:pPr>
      <w:keepNext/>
      <w:widowControl/>
      <w:jc w:val="both"/>
    </w:pPr>
    <w:rPr>
      <w:rFonts w:ascii="Courier New" w:hAnsi="Courier New" w:cs="Courier New"/>
      <w:b/>
      <w:bCs/>
      <w:color w:val="FF0000"/>
      <w:sz w:val="24"/>
      <w:szCs w:val="24"/>
      <w:lang w:eastAsia="ru-RU"/>
    </w:rPr>
  </w:style>
  <w:style w:type="character" w:customStyle="1" w:styleId="affc">
    <w:name w:val="номер страницы"/>
    <w:basedOn w:val="affd"/>
    <w:uiPriority w:val="99"/>
    <w:rsid w:val="002472DA"/>
  </w:style>
  <w:style w:type="character" w:customStyle="1" w:styleId="affd">
    <w:name w:val="Основной шрифт"/>
    <w:uiPriority w:val="99"/>
    <w:rsid w:val="002472DA"/>
  </w:style>
  <w:style w:type="paragraph" w:customStyle="1" w:styleId="a">
    <w:name w:val="список без выступа"/>
    <w:basedOn w:val="a0"/>
    <w:rsid w:val="002472DA"/>
    <w:pPr>
      <w:widowControl/>
      <w:numPr>
        <w:numId w:val="1"/>
      </w:numPr>
      <w:tabs>
        <w:tab w:val="left" w:pos="0"/>
        <w:tab w:val="left" w:pos="357"/>
      </w:tabs>
      <w:autoSpaceDE/>
      <w:autoSpaceDN/>
      <w:jc w:val="both"/>
    </w:pPr>
    <w:rPr>
      <w:sz w:val="24"/>
      <w:szCs w:val="24"/>
      <w:lang w:eastAsia="ru-RU"/>
    </w:rPr>
  </w:style>
  <w:style w:type="paragraph" w:customStyle="1" w:styleId="rtecenter">
    <w:name w:val="rtecenter"/>
    <w:basedOn w:val="a0"/>
    <w:rsid w:val="002472DA"/>
    <w:pPr>
      <w:widowControl/>
      <w:autoSpaceDE/>
      <w:autoSpaceDN/>
      <w:spacing w:before="120" w:after="216"/>
      <w:jc w:val="center"/>
    </w:pPr>
    <w:rPr>
      <w:sz w:val="24"/>
      <w:szCs w:val="24"/>
      <w:lang w:val="ru-RU" w:eastAsia="ru-RU"/>
    </w:rPr>
  </w:style>
  <w:style w:type="paragraph" w:customStyle="1" w:styleId="rtejustify">
    <w:name w:val="rtejustify"/>
    <w:basedOn w:val="a0"/>
    <w:rsid w:val="002472DA"/>
    <w:pPr>
      <w:widowControl/>
      <w:autoSpaceDE/>
      <w:autoSpaceDN/>
      <w:spacing w:before="120" w:after="216"/>
      <w:jc w:val="both"/>
    </w:pPr>
    <w:rPr>
      <w:sz w:val="24"/>
      <w:szCs w:val="24"/>
      <w:lang w:val="ru-RU" w:eastAsia="ru-RU"/>
    </w:rPr>
  </w:style>
  <w:style w:type="character" w:styleId="affe">
    <w:name w:val="Strong"/>
    <w:qFormat/>
    <w:rsid w:val="002472DA"/>
    <w:rPr>
      <w:b/>
    </w:rPr>
  </w:style>
  <w:style w:type="character" w:styleId="afff">
    <w:name w:val="Emphasis"/>
    <w:uiPriority w:val="20"/>
    <w:qFormat/>
    <w:rsid w:val="002472DA"/>
    <w:rPr>
      <w:i/>
    </w:rPr>
  </w:style>
  <w:style w:type="paragraph" w:customStyle="1" w:styleId="ConsPlusNormal">
    <w:name w:val="ConsPlusNormal"/>
    <w:rsid w:val="00247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Обычный1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Style6">
    <w:name w:val="Style6"/>
    <w:basedOn w:val="a0"/>
    <w:uiPriority w:val="99"/>
    <w:rsid w:val="002472DA"/>
    <w:pPr>
      <w:adjustRightInd w:val="0"/>
      <w:spacing w:line="274" w:lineRule="exact"/>
      <w:jc w:val="both"/>
    </w:pPr>
    <w:rPr>
      <w:sz w:val="24"/>
      <w:szCs w:val="24"/>
      <w:lang w:eastAsia="uk-UA"/>
    </w:rPr>
  </w:style>
  <w:style w:type="character" w:customStyle="1" w:styleId="FontStyle15">
    <w:name w:val="Font Style15"/>
    <w:uiPriority w:val="99"/>
    <w:rsid w:val="002472DA"/>
    <w:rPr>
      <w:rFonts w:ascii="Times New Roman" w:hAnsi="Times New Roman" w:cs="Times New Roman"/>
      <w:i/>
      <w:iCs/>
      <w:sz w:val="22"/>
      <w:szCs w:val="22"/>
    </w:rPr>
  </w:style>
  <w:style w:type="character" w:customStyle="1" w:styleId="hps">
    <w:name w:val="hps"/>
    <w:rsid w:val="002472DA"/>
  </w:style>
  <w:style w:type="paragraph" w:customStyle="1" w:styleId="Iauiue0">
    <w:name w:val="Iau.iue"/>
    <w:basedOn w:val="a0"/>
    <w:next w:val="a0"/>
    <w:rsid w:val="002472DA"/>
    <w:pPr>
      <w:widowControl/>
      <w:adjustRightInd w:val="0"/>
    </w:pPr>
    <w:rPr>
      <w:sz w:val="24"/>
      <w:szCs w:val="24"/>
      <w:lang w:val="ru-RU" w:eastAsia="ru-RU"/>
    </w:rPr>
  </w:style>
  <w:style w:type="paragraph" w:customStyle="1" w:styleId="ConsPlusNonformat">
    <w:name w:val="ConsPlusNonformat"/>
    <w:rsid w:val="002472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Цитата1"/>
    <w:basedOn w:val="17"/>
    <w:rsid w:val="002472DA"/>
    <w:pPr>
      <w:widowControl/>
      <w:spacing w:line="240" w:lineRule="auto"/>
      <w:ind w:left="-1134" w:right="-766" w:firstLine="567"/>
    </w:pPr>
  </w:style>
  <w:style w:type="character" w:styleId="HTML1">
    <w:name w:val="HTML Typewriter"/>
    <w:rsid w:val="002472DA"/>
    <w:rPr>
      <w:sz w:val="20"/>
    </w:rPr>
  </w:style>
  <w:style w:type="character" w:customStyle="1" w:styleId="ng-binding">
    <w:name w:val="ng-binding"/>
    <w:rsid w:val="002472DA"/>
  </w:style>
  <w:style w:type="character" w:customStyle="1" w:styleId="journaltitle">
    <w:name w:val="journaltitle"/>
    <w:rsid w:val="002472DA"/>
  </w:style>
  <w:style w:type="character" w:customStyle="1" w:styleId="ng-scope">
    <w:name w:val="ng-scope"/>
    <w:rsid w:val="002472DA"/>
  </w:style>
  <w:style w:type="character" w:customStyle="1" w:styleId="capitalize">
    <w:name w:val="capitalize"/>
    <w:rsid w:val="002472DA"/>
  </w:style>
  <w:style w:type="character" w:customStyle="1" w:styleId="type">
    <w:name w:val="type"/>
    <w:rsid w:val="002472DA"/>
  </w:style>
  <w:style w:type="paragraph" w:customStyle="1" w:styleId="afff0">
    <w:name w:val="Знак Знак Знак Знак Знак"/>
    <w:basedOn w:val="a0"/>
    <w:rsid w:val="002472DA"/>
    <w:pPr>
      <w:widowControl/>
      <w:autoSpaceDE/>
      <w:autoSpaceDN/>
    </w:pPr>
    <w:rPr>
      <w:rFonts w:ascii="Verdana" w:hAnsi="Verdana"/>
      <w:sz w:val="20"/>
      <w:szCs w:val="20"/>
      <w:lang w:val="en-US"/>
    </w:rPr>
  </w:style>
  <w:style w:type="character" w:customStyle="1" w:styleId="19">
    <w:name w:val="Основной шрифт абзаца1"/>
    <w:rsid w:val="002472DA"/>
  </w:style>
  <w:style w:type="paragraph" w:customStyle="1" w:styleId="CharChar2">
    <w:name w:val="Char Char2"/>
    <w:basedOn w:val="a0"/>
    <w:rsid w:val="002472DA"/>
    <w:pPr>
      <w:widowControl/>
      <w:autoSpaceDE/>
      <w:autoSpaceDN/>
    </w:pPr>
    <w:rPr>
      <w:rFonts w:ascii="Verdana" w:hAnsi="Verdana" w:cs="Verdana"/>
      <w:sz w:val="24"/>
      <w:szCs w:val="24"/>
      <w:lang w:val="en-US"/>
    </w:rPr>
  </w:style>
  <w:style w:type="paragraph" w:customStyle="1" w:styleId="41">
    <w:name w:val="Обычный4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">
    <w:name w:val="Цитата3"/>
    <w:basedOn w:val="41"/>
    <w:rsid w:val="002472DA"/>
    <w:pPr>
      <w:ind w:left="-1134" w:right="-766" w:firstLine="567"/>
    </w:pPr>
    <w:rPr>
      <w:lang w:val="uk-UA"/>
    </w:rPr>
  </w:style>
  <w:style w:type="character" w:customStyle="1" w:styleId="afff1">
    <w:name w:val="Основной текст_"/>
    <w:link w:val="1a"/>
    <w:rsid w:val="002472DA"/>
    <w:rPr>
      <w:shd w:val="clear" w:color="auto" w:fill="FFFFFF"/>
    </w:rPr>
  </w:style>
  <w:style w:type="paragraph" w:customStyle="1" w:styleId="1a">
    <w:name w:val="Основной текст1"/>
    <w:basedOn w:val="a0"/>
    <w:link w:val="afff1"/>
    <w:rsid w:val="002472DA"/>
    <w:pPr>
      <w:shd w:val="clear" w:color="auto" w:fill="FFFFFF"/>
      <w:autoSpaceDE/>
      <w:autoSpaceDN/>
    </w:pPr>
    <w:rPr>
      <w:rFonts w:asciiTheme="minorHAnsi" w:eastAsiaTheme="minorHAnsi" w:hAnsiTheme="minorHAnsi" w:cstheme="minorBidi"/>
    </w:rPr>
  </w:style>
  <w:style w:type="character" w:customStyle="1" w:styleId="95pt">
    <w:name w:val="Основной текст + 9.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1pt">
    <w:name w:val="Основной текст + 11 pt;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personname">
    <w:name w:val="person_name"/>
    <w:rsid w:val="002472DA"/>
  </w:style>
  <w:style w:type="character" w:customStyle="1" w:styleId="longtext">
    <w:name w:val="long_text"/>
    <w:basedOn w:val="a1"/>
    <w:rsid w:val="002472DA"/>
  </w:style>
  <w:style w:type="paragraph" w:customStyle="1" w:styleId="26">
    <w:name w:val="Абзац списка2"/>
    <w:basedOn w:val="a0"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221">
    <w:name w:val="Знак Знак22"/>
    <w:rsid w:val="002472DA"/>
    <w:rPr>
      <w:rFonts w:ascii="Antiqua" w:hAnsi="Antiqua"/>
      <w:b/>
      <w:smallCaps/>
      <w:sz w:val="28"/>
      <w:lang w:eastAsia="ru-RU"/>
    </w:rPr>
  </w:style>
  <w:style w:type="character" w:customStyle="1" w:styleId="FontStyle44">
    <w:name w:val="Font Style44"/>
    <w:rsid w:val="002472DA"/>
    <w:rPr>
      <w:rFonts w:ascii="Times New Roman" w:hAnsi="Times New Roman" w:cs="Times New Roman"/>
      <w:sz w:val="20"/>
      <w:szCs w:val="20"/>
    </w:rPr>
  </w:style>
  <w:style w:type="character" w:customStyle="1" w:styleId="hpsalt-edited">
    <w:name w:val="hps alt-edited"/>
    <w:rsid w:val="002472DA"/>
  </w:style>
  <w:style w:type="character" w:customStyle="1" w:styleId="FontStyle33">
    <w:name w:val="Font Style33"/>
    <w:uiPriority w:val="99"/>
    <w:rsid w:val="002472DA"/>
    <w:rPr>
      <w:rFonts w:ascii="Candara" w:hAnsi="Candara" w:cs="Candara"/>
      <w:sz w:val="20"/>
      <w:szCs w:val="20"/>
    </w:rPr>
  </w:style>
  <w:style w:type="paragraph" w:customStyle="1" w:styleId="Style7">
    <w:name w:val="Style7"/>
    <w:basedOn w:val="a0"/>
    <w:uiPriority w:val="99"/>
    <w:rsid w:val="002472DA"/>
    <w:pPr>
      <w:adjustRightInd w:val="0"/>
      <w:spacing w:line="228" w:lineRule="exact"/>
    </w:pPr>
    <w:rPr>
      <w:rFonts w:ascii="Arial" w:hAnsi="Arial" w:cs="Arial"/>
      <w:sz w:val="24"/>
      <w:szCs w:val="24"/>
      <w:lang w:val="ru-RU" w:eastAsia="ru-RU"/>
    </w:rPr>
  </w:style>
  <w:style w:type="paragraph" w:customStyle="1" w:styleId="1b">
    <w:name w:val="Абзац списку1"/>
    <w:basedOn w:val="a0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customStyle="1" w:styleId="afff2">
    <w:name w:val="Текст концевой сноски Знак"/>
    <w:link w:val="afff3"/>
    <w:rsid w:val="002472DA"/>
    <w:rPr>
      <w:szCs w:val="24"/>
    </w:rPr>
  </w:style>
  <w:style w:type="paragraph" w:styleId="afff3">
    <w:name w:val="endnote text"/>
    <w:basedOn w:val="a0"/>
    <w:link w:val="afff2"/>
    <w:rsid w:val="002472DA"/>
    <w:pPr>
      <w:widowControl/>
      <w:autoSpaceDE/>
      <w:autoSpaceDN/>
    </w:pPr>
    <w:rPr>
      <w:rFonts w:asciiTheme="minorHAnsi" w:eastAsiaTheme="minorHAnsi" w:hAnsiTheme="minorHAnsi" w:cstheme="minorBidi"/>
      <w:szCs w:val="24"/>
    </w:rPr>
  </w:style>
  <w:style w:type="character" w:customStyle="1" w:styleId="1c">
    <w:name w:val="Текст концевой сноски Знак1"/>
    <w:basedOn w:val="a1"/>
    <w:rsid w:val="002472DA"/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styleId="afff4">
    <w:name w:val="No Spacing"/>
    <w:link w:val="afff5"/>
    <w:uiPriority w:val="1"/>
    <w:qFormat/>
    <w:rsid w:val="002472DA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fff6">
    <w:name w:val="Subtitle"/>
    <w:basedOn w:val="a0"/>
    <w:link w:val="afff7"/>
    <w:uiPriority w:val="99"/>
    <w:qFormat/>
    <w:rsid w:val="002472DA"/>
    <w:pPr>
      <w:widowControl/>
      <w:tabs>
        <w:tab w:val="num" w:pos="1620"/>
      </w:tabs>
      <w:autoSpaceDE/>
      <w:autoSpaceDN/>
      <w:spacing w:before="120" w:after="120"/>
      <w:ind w:left="1467" w:hanging="567"/>
      <w:jc w:val="center"/>
    </w:pPr>
    <w:rPr>
      <w:i/>
      <w:szCs w:val="20"/>
      <w:lang w:eastAsia="x-none"/>
    </w:rPr>
  </w:style>
  <w:style w:type="character" w:customStyle="1" w:styleId="afff7">
    <w:name w:val="Подзаголовок Знак"/>
    <w:basedOn w:val="a1"/>
    <w:link w:val="afff6"/>
    <w:uiPriority w:val="99"/>
    <w:rsid w:val="002472DA"/>
    <w:rPr>
      <w:rFonts w:ascii="Times New Roman" w:eastAsia="Times New Roman" w:hAnsi="Times New Roman" w:cs="Times New Roman"/>
      <w:i/>
      <w:szCs w:val="20"/>
      <w:lang w:val="uk-UA" w:eastAsia="x-none"/>
    </w:rPr>
  </w:style>
  <w:style w:type="character" w:customStyle="1" w:styleId="iiianoaieou">
    <w:name w:val="iiia? no?aieou"/>
    <w:uiPriority w:val="99"/>
    <w:rsid w:val="002472DA"/>
    <w:rPr>
      <w:rFonts w:cs="Times New Roman"/>
    </w:rPr>
  </w:style>
  <w:style w:type="character" w:customStyle="1" w:styleId="afff8">
    <w:name w:val="Текст примечания Знак"/>
    <w:link w:val="afff9"/>
    <w:uiPriority w:val="99"/>
    <w:rsid w:val="002472DA"/>
    <w:rPr>
      <w:lang w:val="uk-UA" w:eastAsia="x-none"/>
    </w:rPr>
  </w:style>
  <w:style w:type="paragraph" w:styleId="afff9">
    <w:name w:val="annotation text"/>
    <w:basedOn w:val="a0"/>
    <w:link w:val="afff8"/>
    <w:uiPriority w:val="99"/>
    <w:rsid w:val="002472DA"/>
    <w:pPr>
      <w:widowControl/>
    </w:pPr>
    <w:rPr>
      <w:rFonts w:asciiTheme="minorHAnsi" w:eastAsiaTheme="minorHAnsi" w:hAnsiTheme="minorHAnsi" w:cstheme="minorBidi"/>
      <w:lang w:eastAsia="x-none"/>
    </w:rPr>
  </w:style>
  <w:style w:type="character" w:customStyle="1" w:styleId="1d">
    <w:name w:val="Текст примечания Знак1"/>
    <w:basedOn w:val="a1"/>
    <w:uiPriority w:val="99"/>
    <w:semiHidden/>
    <w:rsid w:val="002472DA"/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styleId="27">
    <w:name w:val="List 2"/>
    <w:basedOn w:val="a0"/>
    <w:rsid w:val="002472DA"/>
    <w:pPr>
      <w:widowControl/>
      <w:autoSpaceDE/>
      <w:autoSpaceDN/>
      <w:ind w:left="566" w:hanging="283"/>
    </w:pPr>
    <w:rPr>
      <w:sz w:val="24"/>
      <w:szCs w:val="24"/>
      <w:lang w:val="ru-RU" w:eastAsia="ru-RU"/>
    </w:rPr>
  </w:style>
  <w:style w:type="paragraph" w:customStyle="1" w:styleId="BodyText21">
    <w:name w:val="Body Text 2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Normal2">
    <w:name w:val="Normal2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Iniiaiieoaeno">
    <w:name w:val="Iniiaiie oaeno"/>
    <w:basedOn w:val="Iauiue"/>
    <w:rsid w:val="002472DA"/>
    <w:pPr>
      <w:widowControl/>
      <w:autoSpaceDE/>
      <w:autoSpaceDN/>
      <w:jc w:val="both"/>
    </w:pPr>
    <w:rPr>
      <w:rFonts w:ascii="Arial" w:hAnsi="Arial"/>
      <w:sz w:val="24"/>
      <w:lang w:val="uk-UA"/>
    </w:rPr>
  </w:style>
  <w:style w:type="paragraph" w:customStyle="1" w:styleId="choose-depart">
    <w:name w:val="choose-depart"/>
    <w:basedOn w:val="a0"/>
    <w:rsid w:val="002472DA"/>
    <w:pPr>
      <w:widowControl/>
      <w:autoSpaceDE/>
      <w:autoSpaceDN/>
      <w:spacing w:before="100" w:after="100"/>
    </w:pPr>
    <w:rPr>
      <w:rFonts w:ascii="Georgia" w:hAnsi="Georgia"/>
      <w:b/>
      <w:color w:val="008000"/>
      <w:sz w:val="27"/>
      <w:szCs w:val="24"/>
      <w:lang w:val="ru-RU" w:eastAsia="ru-RU"/>
    </w:rPr>
  </w:style>
  <w:style w:type="paragraph" w:customStyle="1" w:styleId="1e">
    <w:name w:val="Обычный (веб)1"/>
    <w:basedOn w:val="a0"/>
    <w:rsid w:val="002472DA"/>
    <w:pPr>
      <w:widowControl/>
      <w:autoSpaceDE/>
      <w:autoSpaceDN/>
      <w:spacing w:before="100" w:after="100"/>
    </w:pPr>
    <w:rPr>
      <w:sz w:val="24"/>
      <w:szCs w:val="24"/>
      <w:lang w:val="ru-RU" w:eastAsia="ru-RU"/>
    </w:rPr>
  </w:style>
  <w:style w:type="paragraph" w:customStyle="1" w:styleId="xl29">
    <w:name w:val="xl29"/>
    <w:basedOn w:val="a0"/>
    <w:rsid w:val="002472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val="ru-RU" w:eastAsia="ru-RU"/>
    </w:rPr>
  </w:style>
  <w:style w:type="character" w:customStyle="1" w:styleId="HTML10">
    <w:name w:val="Пишущая машинка HTML1"/>
    <w:rsid w:val="002472DA"/>
    <w:rPr>
      <w:sz w:val="20"/>
    </w:rPr>
  </w:style>
  <w:style w:type="paragraph" w:customStyle="1" w:styleId="BodyText24">
    <w:name w:val="Body Text 24"/>
    <w:basedOn w:val="a0"/>
    <w:rsid w:val="002472DA"/>
    <w:pPr>
      <w:widowControl/>
      <w:tabs>
        <w:tab w:val="left" w:pos="2694"/>
      </w:tabs>
      <w:autoSpaceDE/>
      <w:autoSpaceDN/>
      <w:ind w:firstLine="709"/>
      <w:jc w:val="both"/>
    </w:pPr>
    <w:rPr>
      <w:sz w:val="28"/>
      <w:szCs w:val="20"/>
      <w:lang w:val="ru-RU" w:eastAsia="ru-RU"/>
    </w:rPr>
  </w:style>
  <w:style w:type="paragraph" w:customStyle="1" w:styleId="61">
    <w:name w:val="заголовок 6"/>
    <w:basedOn w:val="a0"/>
    <w:next w:val="a0"/>
    <w:rsid w:val="002472DA"/>
    <w:pPr>
      <w:keepNext/>
      <w:widowControl/>
      <w:autoSpaceDE/>
      <w:autoSpaceDN/>
      <w:jc w:val="center"/>
    </w:pPr>
    <w:rPr>
      <w:rFonts w:ascii="Times New Roman CYR" w:hAnsi="Times New Roman CYR"/>
      <w:sz w:val="24"/>
      <w:szCs w:val="20"/>
      <w:lang w:eastAsia="ru-RU"/>
    </w:rPr>
  </w:style>
  <w:style w:type="character" w:customStyle="1" w:styleId="HTML12">
    <w:name w:val="Пишущая машинка HTML12"/>
    <w:rsid w:val="002472DA"/>
    <w:rPr>
      <w:sz w:val="20"/>
      <w:szCs w:val="20"/>
    </w:rPr>
  </w:style>
  <w:style w:type="paragraph" w:customStyle="1" w:styleId="xl40">
    <w:name w:val="xl40"/>
    <w:basedOn w:val="a0"/>
    <w:rsid w:val="002472DA"/>
    <w:pPr>
      <w:widowControl/>
      <w:autoSpaceDE/>
      <w:autoSpaceDN/>
      <w:spacing w:before="100" w:beforeAutospacing="1" w:after="100" w:afterAutospacing="1"/>
    </w:pPr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Normal3">
    <w:name w:val="Normal3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51">
    <w:name w:val="заголовок 5"/>
    <w:basedOn w:val="a0"/>
    <w:next w:val="a0"/>
    <w:rsid w:val="002472DA"/>
    <w:pPr>
      <w:keepNext/>
      <w:widowControl/>
      <w:ind w:firstLine="567"/>
      <w:jc w:val="both"/>
    </w:pPr>
    <w:rPr>
      <w:b/>
      <w:bCs/>
      <w:sz w:val="28"/>
      <w:szCs w:val="28"/>
      <w:lang w:eastAsia="ru-RU"/>
    </w:rPr>
  </w:style>
  <w:style w:type="paragraph" w:customStyle="1" w:styleId="81">
    <w:name w:val="заголовок 8"/>
    <w:basedOn w:val="a0"/>
    <w:next w:val="a0"/>
    <w:rsid w:val="002472DA"/>
    <w:pPr>
      <w:keepNext/>
      <w:widowControl/>
      <w:tabs>
        <w:tab w:val="num" w:pos="0"/>
      </w:tabs>
      <w:spacing w:before="40" w:after="40"/>
      <w:jc w:val="both"/>
    </w:pPr>
    <w:rPr>
      <w:sz w:val="28"/>
      <w:szCs w:val="28"/>
      <w:lang w:eastAsia="ru-RU"/>
    </w:rPr>
  </w:style>
  <w:style w:type="paragraph" w:customStyle="1" w:styleId="xl77">
    <w:name w:val="xl77"/>
    <w:basedOn w:val="a0"/>
    <w:rsid w:val="002472DA"/>
    <w:pPr>
      <w:widowControl/>
      <w:autoSpaceDE/>
      <w:autoSpaceDN/>
      <w:spacing w:before="100" w:beforeAutospacing="1" w:after="100" w:afterAutospacing="1"/>
      <w:jc w:val="center"/>
    </w:pPr>
    <w:rPr>
      <w:rFonts w:ascii="Courier New CYR" w:hAnsi="Courier New CYR" w:cs="Courier New CYR"/>
      <w:sz w:val="24"/>
      <w:szCs w:val="24"/>
      <w:lang w:val="ru-RU" w:eastAsia="ru-RU"/>
    </w:rPr>
  </w:style>
  <w:style w:type="paragraph" w:customStyle="1" w:styleId="xl31">
    <w:name w:val="xl31"/>
    <w:basedOn w:val="a0"/>
    <w:rsid w:val="002472D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lang w:val="ru-RU" w:eastAsia="ru-RU"/>
    </w:rPr>
  </w:style>
  <w:style w:type="paragraph" w:customStyle="1" w:styleId="Normal4">
    <w:name w:val="Normal4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30">
    <w:name w:val="xl30"/>
    <w:basedOn w:val="a0"/>
    <w:rsid w:val="002472DA"/>
    <w:pPr>
      <w:widowControl/>
      <w:autoSpaceDE/>
      <w:autoSpaceDN/>
      <w:spacing w:before="100" w:beforeAutospacing="1" w:after="100" w:afterAutospacing="1"/>
    </w:pPr>
    <w:rPr>
      <w:b/>
      <w:bCs/>
      <w:lang w:val="ru-RU" w:eastAsia="ru-RU"/>
    </w:rPr>
  </w:style>
  <w:style w:type="character" w:customStyle="1" w:styleId="HTMLTypewriter1">
    <w:name w:val="HTML Typewriter1"/>
    <w:rsid w:val="002472DA"/>
    <w:rPr>
      <w:sz w:val="20"/>
    </w:rPr>
  </w:style>
  <w:style w:type="paragraph" w:customStyle="1" w:styleId="330">
    <w:name w:val="33"/>
    <w:basedOn w:val="24"/>
    <w:rsid w:val="002472DA"/>
    <w:pPr>
      <w:spacing w:after="0" w:line="240" w:lineRule="auto"/>
      <w:ind w:left="0"/>
    </w:pPr>
    <w:rPr>
      <w:noProof/>
      <w:szCs w:val="20"/>
      <w:lang w:val="ru-RU"/>
    </w:rPr>
  </w:style>
  <w:style w:type="character" w:customStyle="1" w:styleId="1f">
    <w:name w:val="Текст выноски Знак1"/>
    <w:rsid w:val="002472DA"/>
    <w:rPr>
      <w:rFonts w:ascii="Tahoma" w:hAnsi="Tahoma" w:cs="Tahoma"/>
      <w:sz w:val="16"/>
      <w:szCs w:val="16"/>
      <w:lang w:val="uk-UA"/>
    </w:rPr>
  </w:style>
  <w:style w:type="character" w:customStyle="1" w:styleId="mediumb-text1">
    <w:name w:val="mediumb-text1"/>
    <w:rsid w:val="002472DA"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28">
    <w:name w:val="заголовок 2"/>
    <w:basedOn w:val="a0"/>
    <w:next w:val="a0"/>
    <w:rsid w:val="002472DA"/>
    <w:pPr>
      <w:keepNext/>
      <w:widowControl/>
    </w:pPr>
    <w:rPr>
      <w:sz w:val="28"/>
      <w:szCs w:val="20"/>
      <w:u w:val="single"/>
      <w:lang w:val="ru-RU" w:eastAsia="uk-UA"/>
    </w:rPr>
  </w:style>
  <w:style w:type="paragraph" w:customStyle="1" w:styleId="afffa">
    <w:name w:val="Абзацный"/>
    <w:basedOn w:val="a0"/>
    <w:rsid w:val="002472DA"/>
    <w:pPr>
      <w:widowControl/>
      <w:autoSpaceDE/>
      <w:autoSpaceDN/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customStyle="1" w:styleId="1f0">
    <w:name w:val="Стиль1"/>
    <w:basedOn w:val="a0"/>
    <w:autoRedefine/>
    <w:rsid w:val="002472DA"/>
    <w:pPr>
      <w:widowControl/>
      <w:autoSpaceDE/>
      <w:autoSpaceDN/>
      <w:ind w:left="-74"/>
      <w:jc w:val="both"/>
    </w:pPr>
    <w:rPr>
      <w:spacing w:val="-2"/>
      <w:sz w:val="24"/>
      <w:szCs w:val="24"/>
      <w:lang w:val="ru-RU" w:eastAsia="ru-RU"/>
    </w:rPr>
  </w:style>
  <w:style w:type="paragraph" w:customStyle="1" w:styleId="afffb">
    <w:name w:val="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">
    <w:name w:val="Char Char Знак Знак Char Char Знак Знак Знак Знак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91">
    <w:name w:val="Знак9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50">
    <w:name w:val="Знак15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29">
    <w:name w:val="Знак 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FontStyle24">
    <w:name w:val="Font Style24"/>
    <w:rsid w:val="002472DA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0"/>
    <w:rsid w:val="002472DA"/>
    <w:pPr>
      <w:adjustRightInd w:val="0"/>
      <w:spacing w:line="354" w:lineRule="exact"/>
      <w:ind w:firstLine="354"/>
    </w:pPr>
    <w:rPr>
      <w:sz w:val="24"/>
      <w:szCs w:val="24"/>
      <w:lang w:val="ru-RU" w:eastAsia="ru-RU"/>
    </w:rPr>
  </w:style>
  <w:style w:type="character" w:customStyle="1" w:styleId="FontStyle22">
    <w:name w:val="Font Style22"/>
    <w:rsid w:val="002472DA"/>
    <w:rPr>
      <w:rFonts w:ascii="Times New Roman" w:hAnsi="Times New Roman" w:cs="Times New Roman"/>
      <w:i/>
      <w:iCs/>
      <w:spacing w:val="-10"/>
      <w:sz w:val="28"/>
      <w:szCs w:val="28"/>
    </w:rPr>
  </w:style>
  <w:style w:type="paragraph" w:customStyle="1" w:styleId="Default">
    <w:name w:val="Default"/>
    <w:rsid w:val="00247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">
    <w:name w:val="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2">
    <w:name w:val="Знак Знак8"/>
    <w:rsid w:val="002472DA"/>
    <w:rPr>
      <w:szCs w:val="24"/>
      <w:lang w:val="uk-UA" w:eastAsia="uk-UA" w:bidi="ar-SA"/>
    </w:rPr>
  </w:style>
  <w:style w:type="character" w:customStyle="1" w:styleId="62">
    <w:name w:val="Знак Знак6"/>
    <w:rsid w:val="002472DA"/>
    <w:rPr>
      <w:sz w:val="24"/>
      <w:szCs w:val="24"/>
    </w:rPr>
  </w:style>
  <w:style w:type="character" w:customStyle="1" w:styleId="apple-style-span">
    <w:name w:val="apple-style-span"/>
    <w:rsid w:val="002472DA"/>
  </w:style>
  <w:style w:type="character" w:customStyle="1" w:styleId="92">
    <w:name w:val="Знак Знак9"/>
    <w:rsid w:val="002472DA"/>
    <w:rPr>
      <w:sz w:val="24"/>
      <w:lang w:val="uk-UA"/>
    </w:rPr>
  </w:style>
  <w:style w:type="paragraph" w:customStyle="1" w:styleId="111">
    <w:name w:val="1 Знак Знак 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Typewriter">
    <w:name w:val="Typewriter"/>
    <w:rsid w:val="002472DA"/>
    <w:rPr>
      <w:rFonts w:ascii="Courier New" w:hAnsi="Courier New" w:cs="Courier New" w:hint="default"/>
      <w:sz w:val="20"/>
      <w:szCs w:val="20"/>
    </w:rPr>
  </w:style>
  <w:style w:type="paragraph" w:customStyle="1" w:styleId="1f1">
    <w:name w:val="Знак Знак Знак Знак Знак Знак Знак Знак1 Знак Знак Знак Знак Знак Знак Знак Знак Знак Знак Знак Знак Знак"/>
    <w:basedOn w:val="a0"/>
    <w:rsid w:val="002472DA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112">
    <w:name w:val="Обычный11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horttext">
    <w:name w:val="short_text"/>
    <w:rsid w:val="002472DA"/>
  </w:style>
  <w:style w:type="character" w:customStyle="1" w:styleId="240">
    <w:name w:val="Знак Знак24"/>
    <w:rsid w:val="002472DA"/>
    <w:rPr>
      <w:szCs w:val="24"/>
      <w:lang w:val="uk-UA" w:eastAsia="uk-UA" w:bidi="ar-SA"/>
    </w:rPr>
  </w:style>
  <w:style w:type="paragraph" w:customStyle="1" w:styleId="2b">
    <w:name w:val="Обычный2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113">
    <w:name w:val="Цитата11"/>
    <w:basedOn w:val="112"/>
    <w:rsid w:val="002472DA"/>
    <w:pPr>
      <w:ind w:left="-1134" w:right="-766" w:firstLine="567"/>
    </w:pPr>
    <w:rPr>
      <w:lang w:val="uk-UA"/>
    </w:rPr>
  </w:style>
  <w:style w:type="paragraph" w:customStyle="1" w:styleId="38">
    <w:name w:val="Обычный3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21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114">
    <w:name w:val="Основной шрифт абзаца11"/>
    <w:rsid w:val="002472DA"/>
  </w:style>
  <w:style w:type="paragraph" w:customStyle="1" w:styleId="CharCharCharChar3">
    <w:name w:val="Char Char Знак Знак Char Char Знак Знак Знак Знак3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3">
    <w:name w:val="Знак15 Знак Знак Знак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30">
    <w:name w:val="Знак1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3">
    <w:name w:val="Знак Знак83"/>
    <w:rsid w:val="002472DA"/>
    <w:rPr>
      <w:szCs w:val="24"/>
      <w:lang w:val="uk-UA" w:eastAsia="uk-UA" w:bidi="ar-SA"/>
    </w:rPr>
  </w:style>
  <w:style w:type="character" w:customStyle="1" w:styleId="920">
    <w:name w:val="Знак Знак92"/>
    <w:rsid w:val="002472DA"/>
    <w:rPr>
      <w:sz w:val="24"/>
      <w:lang w:val="uk-UA"/>
    </w:rPr>
  </w:style>
  <w:style w:type="character" w:customStyle="1" w:styleId="HTML2">
    <w:name w:val="Пишущая машинка HTML2"/>
    <w:rsid w:val="002472DA"/>
    <w:rPr>
      <w:sz w:val="20"/>
    </w:rPr>
  </w:style>
  <w:style w:type="paragraph" w:customStyle="1" w:styleId="2c">
    <w:name w:val="Цитата2"/>
    <w:basedOn w:val="2b"/>
    <w:rsid w:val="002472DA"/>
    <w:pPr>
      <w:widowControl/>
      <w:spacing w:before="0" w:line="240" w:lineRule="auto"/>
      <w:ind w:left="-1134" w:right="-766" w:firstLine="567"/>
      <w:jc w:val="left"/>
    </w:pPr>
    <w:rPr>
      <w:snapToGrid/>
      <w:sz w:val="28"/>
    </w:rPr>
  </w:style>
  <w:style w:type="character" w:customStyle="1" w:styleId="2d">
    <w:name w:val="Основной шрифт абзаца2"/>
    <w:rsid w:val="002472DA"/>
  </w:style>
  <w:style w:type="paragraph" w:customStyle="1" w:styleId="230">
    <w:name w:val="Основной текст 23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HTML3">
    <w:name w:val="Пишущая машинка HTML3"/>
    <w:rsid w:val="002472DA"/>
    <w:rPr>
      <w:sz w:val="20"/>
    </w:rPr>
  </w:style>
  <w:style w:type="character" w:customStyle="1" w:styleId="39">
    <w:name w:val="Основной шрифт абзаца3"/>
    <w:rsid w:val="002472DA"/>
  </w:style>
  <w:style w:type="character" w:customStyle="1" w:styleId="HTML11">
    <w:name w:val="Пишущая машинка HTML11"/>
    <w:rsid w:val="002472DA"/>
    <w:rPr>
      <w:sz w:val="20"/>
      <w:szCs w:val="20"/>
    </w:rPr>
  </w:style>
  <w:style w:type="paragraph" w:customStyle="1" w:styleId="84">
    <w:name w:val="Знак8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52">
    <w:name w:val="Знак Знак5"/>
    <w:rsid w:val="002472DA"/>
    <w:rPr>
      <w:sz w:val="24"/>
      <w:szCs w:val="24"/>
    </w:rPr>
  </w:style>
  <w:style w:type="paragraph" w:customStyle="1" w:styleId="72">
    <w:name w:val="Знак7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2">
    <w:name w:val="Char Char Знак Знак Char Char Знак Знак Знак Знак2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2">
    <w:name w:val="Знак15 Знак Знак 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20">
    <w:name w:val="Знак Знак82"/>
    <w:rsid w:val="002472DA"/>
    <w:rPr>
      <w:szCs w:val="24"/>
      <w:lang w:val="uk-UA" w:eastAsia="uk-UA" w:bidi="ar-SA"/>
    </w:rPr>
  </w:style>
  <w:style w:type="character" w:customStyle="1" w:styleId="42">
    <w:name w:val="Знак Знак4"/>
    <w:rsid w:val="002472DA"/>
    <w:rPr>
      <w:sz w:val="24"/>
      <w:szCs w:val="24"/>
    </w:rPr>
  </w:style>
  <w:style w:type="character" w:customStyle="1" w:styleId="231">
    <w:name w:val="Знак Знак23"/>
    <w:rsid w:val="002472DA"/>
    <w:rPr>
      <w:szCs w:val="24"/>
      <w:lang w:val="uk-UA" w:eastAsia="uk-UA" w:bidi="ar-SA"/>
    </w:rPr>
  </w:style>
  <w:style w:type="paragraph" w:customStyle="1" w:styleId="212">
    <w:name w:val="Обычный21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63">
    <w:name w:val="Знак6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1">
    <w:name w:val="Char Char Знак Знак Char Char Знак Знак Знак Знак1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1">
    <w:name w:val="Знак15 Знак Знак 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15">
    <w:name w:val="Знак1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10">
    <w:name w:val="Знак Знак81"/>
    <w:rsid w:val="002472DA"/>
    <w:rPr>
      <w:szCs w:val="24"/>
      <w:lang w:val="uk-UA" w:eastAsia="uk-UA" w:bidi="ar-SA"/>
    </w:rPr>
  </w:style>
  <w:style w:type="character" w:customStyle="1" w:styleId="3a">
    <w:name w:val="Знак Знак3"/>
    <w:rsid w:val="002472DA"/>
    <w:rPr>
      <w:sz w:val="24"/>
      <w:szCs w:val="24"/>
    </w:rPr>
  </w:style>
  <w:style w:type="paragraph" w:customStyle="1" w:styleId="53">
    <w:name w:val="Знак5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43">
    <w:name w:val="Знак4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31">
    <w:name w:val="Заголовок 13"/>
    <w:basedOn w:val="1"/>
    <w:rsid w:val="002472DA"/>
    <w:pPr>
      <w:keepNext/>
      <w:widowControl/>
      <w:autoSpaceDE/>
      <w:autoSpaceDN/>
      <w:spacing w:before="0" w:line="240" w:lineRule="auto"/>
      <w:ind w:left="0" w:right="0" w:firstLine="709"/>
      <w:jc w:val="both"/>
    </w:pPr>
    <w:rPr>
      <w:b/>
      <w:sz w:val="28"/>
      <w:szCs w:val="20"/>
      <w:lang w:val="ru-RU" w:eastAsia="ru-RU"/>
    </w:rPr>
  </w:style>
  <w:style w:type="paragraph" w:customStyle="1" w:styleId="3b">
    <w:name w:val="Знак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Normal11">
    <w:name w:val="Normal11"/>
    <w:uiPriority w:val="99"/>
    <w:rsid w:val="002472DA"/>
    <w:pPr>
      <w:autoSpaceDE w:val="0"/>
      <w:autoSpaceDN w:val="0"/>
      <w:spacing w:after="0" w:line="240" w:lineRule="auto"/>
      <w:jc w:val="both"/>
    </w:pPr>
    <w:rPr>
      <w:rFonts w:ascii="1251 Times" w:eastAsia="Times New Roman" w:hAnsi="1251 Times" w:cs="Times New Roman"/>
      <w:sz w:val="24"/>
      <w:szCs w:val="24"/>
      <w:lang w:val="uk-UA"/>
    </w:rPr>
  </w:style>
  <w:style w:type="paragraph" w:customStyle="1" w:styleId="BodyText211">
    <w:name w:val="Body Text 211"/>
    <w:basedOn w:val="a0"/>
    <w:uiPriority w:val="99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BlockText1">
    <w:name w:val="Block Text1"/>
    <w:basedOn w:val="Normal1"/>
    <w:uiPriority w:val="99"/>
    <w:rsid w:val="002472DA"/>
    <w:pPr>
      <w:autoSpaceDE/>
      <w:autoSpaceDN/>
      <w:ind w:left="-1134" w:right="-766" w:firstLine="567"/>
      <w:jc w:val="left"/>
    </w:pPr>
    <w:rPr>
      <w:rFonts w:ascii="Times New Roman" w:hAnsi="Times New Roman"/>
      <w:sz w:val="28"/>
      <w:szCs w:val="20"/>
    </w:rPr>
  </w:style>
  <w:style w:type="character" w:customStyle="1" w:styleId="HTMLTypewriter11">
    <w:name w:val="HTML Typewriter11"/>
    <w:uiPriority w:val="99"/>
    <w:rsid w:val="002472DA"/>
    <w:rPr>
      <w:rFonts w:cs="Times New Roman"/>
      <w:sz w:val="20"/>
    </w:rPr>
  </w:style>
  <w:style w:type="character" w:customStyle="1" w:styleId="DefaultParagraphFont1">
    <w:name w:val="Default Paragraph Font1"/>
    <w:uiPriority w:val="99"/>
    <w:rsid w:val="002472DA"/>
  </w:style>
  <w:style w:type="paragraph" w:customStyle="1" w:styleId="213">
    <w:name w:val="Знак2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1f2">
    <w:name w:val="Знак Знак1"/>
    <w:rsid w:val="002472DA"/>
    <w:rPr>
      <w:sz w:val="24"/>
    </w:rPr>
  </w:style>
  <w:style w:type="character" w:customStyle="1" w:styleId="214">
    <w:name w:val="Знак Знак21"/>
    <w:rsid w:val="002472DA"/>
    <w:rPr>
      <w:sz w:val="24"/>
      <w:lang w:val="uk-UA" w:eastAsia="uk-UA"/>
    </w:rPr>
  </w:style>
  <w:style w:type="paragraph" w:customStyle="1" w:styleId="FR2">
    <w:name w:val="FR2"/>
    <w:uiPriority w:val="99"/>
    <w:rsid w:val="002472DA"/>
    <w:pPr>
      <w:widowControl w:val="0"/>
      <w:snapToGrid w:val="0"/>
      <w:spacing w:after="0" w:line="720" w:lineRule="auto"/>
      <w:ind w:left="320"/>
      <w:jc w:val="right"/>
    </w:pPr>
    <w:rPr>
      <w:rFonts w:ascii="Arial" w:eastAsia="Times New Roman" w:hAnsi="Arial" w:cs="Times New Roman"/>
      <w:sz w:val="24"/>
      <w:szCs w:val="20"/>
      <w:lang w:val="uk-UA"/>
    </w:rPr>
  </w:style>
  <w:style w:type="paragraph" w:customStyle="1" w:styleId="73">
    <w:name w:val="заголовок 7"/>
    <w:basedOn w:val="a0"/>
    <w:next w:val="a0"/>
    <w:uiPriority w:val="99"/>
    <w:rsid w:val="002472DA"/>
    <w:pPr>
      <w:keepNext/>
      <w:widowControl/>
      <w:jc w:val="both"/>
    </w:pPr>
    <w:rPr>
      <w:sz w:val="36"/>
      <w:szCs w:val="20"/>
      <w:lang w:eastAsia="ru-RU"/>
    </w:rPr>
  </w:style>
  <w:style w:type="paragraph" w:customStyle="1" w:styleId="afffc">
    <w:name w:val="Цитаты"/>
    <w:basedOn w:val="a0"/>
    <w:uiPriority w:val="99"/>
    <w:rsid w:val="002472DA"/>
    <w:pPr>
      <w:widowControl/>
      <w:autoSpaceDE/>
      <w:autoSpaceDN/>
      <w:snapToGrid w:val="0"/>
      <w:spacing w:before="100" w:after="100"/>
      <w:ind w:left="360" w:right="360"/>
    </w:pPr>
    <w:rPr>
      <w:sz w:val="24"/>
      <w:szCs w:val="20"/>
      <w:lang w:val="ru-RU" w:eastAsia="ru-RU"/>
    </w:rPr>
  </w:style>
  <w:style w:type="paragraph" w:customStyle="1" w:styleId="afffd">
    <w:name w:val="Готовый"/>
    <w:basedOn w:val="a0"/>
    <w:uiPriority w:val="99"/>
    <w:rsid w:val="002472D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napToGrid w:val="0"/>
    </w:pPr>
    <w:rPr>
      <w:rFonts w:ascii="Courier New" w:hAnsi="Courier New"/>
      <w:sz w:val="20"/>
      <w:szCs w:val="20"/>
      <w:lang w:val="ru-RU" w:eastAsia="ru-RU"/>
    </w:rPr>
  </w:style>
  <w:style w:type="paragraph" w:customStyle="1" w:styleId="caaieiaie2">
    <w:name w:val="caaieiaie 2"/>
    <w:basedOn w:val="a0"/>
    <w:next w:val="a0"/>
    <w:uiPriority w:val="99"/>
    <w:rsid w:val="002472DA"/>
    <w:pPr>
      <w:keepNext/>
      <w:widowControl/>
      <w:autoSpaceDE/>
      <w:autoSpaceDN/>
      <w:jc w:val="center"/>
    </w:pPr>
    <w:rPr>
      <w:sz w:val="32"/>
      <w:szCs w:val="20"/>
      <w:lang w:eastAsia="ru-RU"/>
    </w:rPr>
  </w:style>
  <w:style w:type="paragraph" w:customStyle="1" w:styleId="afffe">
    <w:name w:val="Îñíîâíîé òåêñò"/>
    <w:basedOn w:val="a0"/>
    <w:uiPriority w:val="99"/>
    <w:rsid w:val="002472DA"/>
    <w:pPr>
      <w:widowControl/>
      <w:autoSpaceDE/>
      <w:autoSpaceDN/>
      <w:jc w:val="both"/>
    </w:pPr>
    <w:rPr>
      <w:szCs w:val="20"/>
      <w:lang w:val="ru-RU" w:eastAsia="ru-RU"/>
    </w:rPr>
  </w:style>
  <w:style w:type="paragraph" w:customStyle="1" w:styleId="BodyText26">
    <w:name w:val="Body Text 26"/>
    <w:basedOn w:val="a0"/>
    <w:uiPriority w:val="99"/>
    <w:rsid w:val="002472DA"/>
    <w:pPr>
      <w:autoSpaceDE/>
      <w:autoSpaceDN/>
      <w:jc w:val="center"/>
    </w:pPr>
    <w:rPr>
      <w:b/>
      <w:sz w:val="28"/>
      <w:szCs w:val="20"/>
      <w:lang w:val="ru-RU" w:eastAsia="ru-RU"/>
    </w:rPr>
  </w:style>
  <w:style w:type="paragraph" w:customStyle="1" w:styleId="1f3">
    <w:name w:val="çàãîëîâîê 1"/>
    <w:basedOn w:val="a0"/>
    <w:next w:val="a0"/>
    <w:uiPriority w:val="99"/>
    <w:rsid w:val="002472DA"/>
    <w:pPr>
      <w:keepNext/>
      <w:widowControl/>
      <w:autoSpaceDE/>
      <w:autoSpaceDN/>
      <w:jc w:val="right"/>
    </w:pPr>
    <w:rPr>
      <w:sz w:val="28"/>
      <w:szCs w:val="20"/>
      <w:lang w:eastAsia="ru-RU"/>
    </w:rPr>
  </w:style>
  <w:style w:type="paragraph" w:customStyle="1" w:styleId="1f4">
    <w:name w:val="Список 1"/>
    <w:basedOn w:val="a0"/>
    <w:uiPriority w:val="99"/>
    <w:rsid w:val="002472DA"/>
    <w:pPr>
      <w:widowControl/>
      <w:tabs>
        <w:tab w:val="num" w:pos="851"/>
        <w:tab w:val="num" w:pos="1620"/>
      </w:tabs>
      <w:autoSpaceDE/>
      <w:autoSpaceDN/>
      <w:ind w:left="851" w:hanging="567"/>
      <w:jc w:val="both"/>
    </w:pPr>
    <w:rPr>
      <w:sz w:val="28"/>
      <w:szCs w:val="20"/>
      <w:lang w:eastAsia="ru-RU"/>
    </w:rPr>
  </w:style>
  <w:style w:type="character" w:customStyle="1" w:styleId="affff">
    <w:name w:val="??????????"/>
    <w:uiPriority w:val="99"/>
    <w:rsid w:val="002472DA"/>
    <w:rPr>
      <w:rFonts w:ascii="Times New Roman" w:hAnsi="Times New Roman" w:cs="Times New Roman"/>
      <w:b/>
      <w:bCs/>
      <w:caps/>
      <w:color w:val="auto"/>
      <w:sz w:val="28"/>
      <w:szCs w:val="28"/>
    </w:rPr>
  </w:style>
  <w:style w:type="character" w:customStyle="1" w:styleId="ciaeniinee">
    <w:name w:val="ciae niinee"/>
    <w:uiPriority w:val="99"/>
    <w:rsid w:val="002472DA"/>
    <w:rPr>
      <w:rFonts w:cs="Times New Roman"/>
      <w:vertAlign w:val="superscript"/>
    </w:rPr>
  </w:style>
  <w:style w:type="character" w:customStyle="1" w:styleId="Iniiaiieoeoo">
    <w:name w:val="Iniiaiie o?eoo"/>
    <w:uiPriority w:val="99"/>
    <w:rsid w:val="002472DA"/>
  </w:style>
  <w:style w:type="character" w:customStyle="1" w:styleId="affff0">
    <w:name w:val="ДИСЦИПЛІНА"/>
    <w:uiPriority w:val="99"/>
    <w:rsid w:val="002472DA"/>
    <w:rPr>
      <w:rFonts w:ascii="Times New Roman" w:hAnsi="Times New Roman" w:cs="Times New Roman"/>
      <w:b/>
      <w:bCs/>
      <w:caps/>
      <w:color w:val="auto"/>
      <w:sz w:val="28"/>
      <w:szCs w:val="28"/>
    </w:rPr>
  </w:style>
  <w:style w:type="paragraph" w:customStyle="1" w:styleId="oaenoniinee">
    <w:name w:val="oaeno niinee"/>
    <w:basedOn w:val="a0"/>
    <w:uiPriority w:val="99"/>
    <w:rsid w:val="002472DA"/>
    <w:pPr>
      <w:widowControl/>
    </w:pPr>
    <w:rPr>
      <w:sz w:val="20"/>
      <w:szCs w:val="20"/>
      <w:lang w:eastAsia="ru-RU"/>
    </w:rPr>
  </w:style>
  <w:style w:type="character" w:customStyle="1" w:styleId="ciaeniinee2">
    <w:name w:val="ciae niinee2"/>
    <w:uiPriority w:val="99"/>
    <w:rsid w:val="002472DA"/>
    <w:rPr>
      <w:rFonts w:cs="Times New Roman"/>
      <w:vertAlign w:val="superscript"/>
    </w:rPr>
  </w:style>
  <w:style w:type="character" w:customStyle="1" w:styleId="Iniiaiieoeoo2">
    <w:name w:val="Iniiaiie o?eoo2"/>
    <w:uiPriority w:val="99"/>
    <w:rsid w:val="002472DA"/>
  </w:style>
  <w:style w:type="paragraph" w:customStyle="1" w:styleId="oaenoniinee2">
    <w:name w:val="oaeno niinee2"/>
    <w:basedOn w:val="Iauiue"/>
    <w:uiPriority w:val="99"/>
    <w:rsid w:val="002472DA"/>
    <w:pPr>
      <w:widowControl/>
    </w:pPr>
    <w:rPr>
      <w:lang w:val="ru-RU"/>
    </w:rPr>
  </w:style>
  <w:style w:type="character" w:customStyle="1" w:styleId="iiianoaieou2">
    <w:name w:val="iiia? no?aieou2"/>
    <w:uiPriority w:val="99"/>
    <w:rsid w:val="002472DA"/>
    <w:rPr>
      <w:rFonts w:cs="Times New Roman"/>
    </w:rPr>
  </w:style>
  <w:style w:type="paragraph" w:customStyle="1" w:styleId="Aaoieeeieiioeooe">
    <w:name w:val="Aa?oiee eieiioeooe"/>
    <w:basedOn w:val="Iauiue"/>
    <w:uiPriority w:val="99"/>
    <w:rsid w:val="002472DA"/>
    <w:pPr>
      <w:widowControl/>
      <w:tabs>
        <w:tab w:val="center" w:pos="4320"/>
        <w:tab w:val="right" w:pos="8640"/>
      </w:tabs>
    </w:pPr>
    <w:rPr>
      <w:lang w:val="ru-RU"/>
    </w:rPr>
  </w:style>
  <w:style w:type="paragraph" w:customStyle="1" w:styleId="Ieieeeieiioeooe">
    <w:name w:val="Ie?iee eieiioeooe"/>
    <w:basedOn w:val="Iauiue"/>
    <w:uiPriority w:val="99"/>
    <w:rsid w:val="002472DA"/>
    <w:pPr>
      <w:widowControl/>
      <w:tabs>
        <w:tab w:val="center" w:pos="4320"/>
        <w:tab w:val="right" w:pos="8640"/>
      </w:tabs>
    </w:pPr>
    <w:rPr>
      <w:lang w:val="ru-RU"/>
    </w:rPr>
  </w:style>
  <w:style w:type="paragraph" w:customStyle="1" w:styleId="caaieiaie11">
    <w:name w:val="caaieiaie 11"/>
    <w:basedOn w:val="Iauiue1"/>
    <w:next w:val="Iauiue1"/>
    <w:uiPriority w:val="99"/>
    <w:rsid w:val="002472DA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caaieiaie21">
    <w:name w:val="caaieiaie 21"/>
    <w:basedOn w:val="Iauiue1"/>
    <w:next w:val="Iauiue1"/>
    <w:uiPriority w:val="99"/>
    <w:rsid w:val="002472DA"/>
    <w:pPr>
      <w:keepNext/>
      <w:spacing w:before="240" w:after="60"/>
    </w:pPr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Iniiaiieoeoo1">
    <w:name w:val="Iniiaiie o?eoo1"/>
    <w:uiPriority w:val="99"/>
    <w:rsid w:val="002472DA"/>
  </w:style>
  <w:style w:type="character" w:customStyle="1" w:styleId="ciaeniinee1">
    <w:name w:val="ciae niinee1"/>
    <w:uiPriority w:val="99"/>
    <w:rsid w:val="002472DA"/>
    <w:rPr>
      <w:rFonts w:cs="Times New Roman"/>
      <w:vertAlign w:val="superscript"/>
    </w:rPr>
  </w:style>
  <w:style w:type="character" w:customStyle="1" w:styleId="iiianoaieou1">
    <w:name w:val="iiia? no?aieou1"/>
    <w:uiPriority w:val="99"/>
    <w:rsid w:val="002472DA"/>
    <w:rPr>
      <w:rFonts w:cs="Times New Roman"/>
    </w:rPr>
  </w:style>
  <w:style w:type="paragraph" w:customStyle="1" w:styleId="oaenoniinee1">
    <w:name w:val="oaeno niinee1"/>
    <w:basedOn w:val="Iauiue1"/>
    <w:uiPriority w:val="99"/>
    <w:rsid w:val="002472DA"/>
    <w:rPr>
      <w:rFonts w:ascii="Times New Roman" w:hAnsi="Times New Roman"/>
    </w:rPr>
  </w:style>
  <w:style w:type="paragraph" w:customStyle="1" w:styleId="Aaoieeeieiioeooe1">
    <w:name w:val="Aa?oiee eieiioeooe1"/>
    <w:basedOn w:val="Iauiue1"/>
    <w:uiPriority w:val="99"/>
    <w:rsid w:val="002472DA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Ieieeeieiioeooe1">
    <w:name w:val="Ie?iee eieiioeooe1"/>
    <w:basedOn w:val="Iauiue1"/>
    <w:uiPriority w:val="99"/>
    <w:rsid w:val="002472DA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Iniiaiieoaeno21">
    <w:name w:val="Iniiaiie oaeno 21"/>
    <w:basedOn w:val="Iauiue1"/>
    <w:uiPriority w:val="99"/>
    <w:rsid w:val="002472DA"/>
    <w:pPr>
      <w:ind w:firstLine="709"/>
      <w:jc w:val="both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0"/>
    <w:uiPriority w:val="99"/>
    <w:rsid w:val="002472DA"/>
    <w:pPr>
      <w:spacing w:before="120"/>
      <w:ind w:firstLine="567"/>
      <w:jc w:val="both"/>
    </w:pPr>
    <w:rPr>
      <w:rFonts w:ascii="Antiqua" w:hAnsi="Antiqua"/>
      <w:strike/>
      <w:color w:val="000000"/>
      <w:sz w:val="26"/>
      <w:szCs w:val="26"/>
      <w:lang w:val="en-US" w:eastAsia="ru-RU"/>
    </w:rPr>
  </w:style>
  <w:style w:type="paragraph" w:customStyle="1" w:styleId="FR3">
    <w:name w:val="FR3"/>
    <w:uiPriority w:val="99"/>
    <w:rsid w:val="002472DA"/>
    <w:pPr>
      <w:widowControl w:val="0"/>
      <w:autoSpaceDE w:val="0"/>
      <w:autoSpaceDN w:val="0"/>
      <w:spacing w:after="0" w:line="240" w:lineRule="auto"/>
      <w:ind w:left="520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affff1">
    <w:name w:val="line number"/>
    <w:uiPriority w:val="99"/>
    <w:rsid w:val="002472DA"/>
    <w:rPr>
      <w:rFonts w:cs="Times New Roman"/>
    </w:rPr>
  </w:style>
  <w:style w:type="paragraph" w:customStyle="1" w:styleId="BodyText31">
    <w:name w:val="Body Text 31"/>
    <w:basedOn w:val="a0"/>
    <w:uiPriority w:val="99"/>
    <w:rsid w:val="002472DA"/>
    <w:pPr>
      <w:widowControl/>
      <w:autoSpaceDE/>
      <w:autoSpaceDN/>
      <w:jc w:val="both"/>
    </w:pPr>
    <w:rPr>
      <w:sz w:val="24"/>
      <w:szCs w:val="20"/>
      <w:lang w:val="ru-RU" w:eastAsia="ru-RU"/>
    </w:rPr>
  </w:style>
  <w:style w:type="paragraph" w:customStyle="1" w:styleId="BodyText311">
    <w:name w:val="Body Text 311"/>
    <w:basedOn w:val="a0"/>
    <w:uiPriority w:val="99"/>
    <w:rsid w:val="002472DA"/>
    <w:pPr>
      <w:autoSpaceDE/>
      <w:autoSpaceDN/>
      <w:jc w:val="both"/>
    </w:pPr>
    <w:rPr>
      <w:sz w:val="28"/>
      <w:szCs w:val="20"/>
      <w:lang w:val="ru-RU" w:eastAsia="ru-RU"/>
    </w:rPr>
  </w:style>
  <w:style w:type="character" w:styleId="affff2">
    <w:name w:val="annotation reference"/>
    <w:uiPriority w:val="99"/>
    <w:rsid w:val="002472DA"/>
    <w:rPr>
      <w:rFonts w:cs="Times New Roman"/>
      <w:sz w:val="16"/>
      <w:szCs w:val="16"/>
    </w:rPr>
  </w:style>
  <w:style w:type="paragraph" w:styleId="44">
    <w:name w:val="toc 4"/>
    <w:basedOn w:val="a0"/>
    <w:next w:val="a0"/>
    <w:autoRedefine/>
    <w:uiPriority w:val="99"/>
    <w:rsid w:val="002472DA"/>
    <w:pPr>
      <w:widowControl/>
      <w:ind w:left="780"/>
    </w:pPr>
    <w:rPr>
      <w:sz w:val="26"/>
      <w:szCs w:val="26"/>
      <w:lang w:eastAsia="ru-RU"/>
    </w:rPr>
  </w:style>
  <w:style w:type="paragraph" w:styleId="54">
    <w:name w:val="toc 5"/>
    <w:basedOn w:val="a0"/>
    <w:next w:val="a0"/>
    <w:autoRedefine/>
    <w:uiPriority w:val="99"/>
    <w:rsid w:val="002472DA"/>
    <w:pPr>
      <w:widowControl/>
      <w:ind w:left="1040"/>
    </w:pPr>
    <w:rPr>
      <w:sz w:val="26"/>
      <w:szCs w:val="26"/>
      <w:lang w:eastAsia="ru-RU"/>
    </w:rPr>
  </w:style>
  <w:style w:type="paragraph" w:styleId="64">
    <w:name w:val="toc 6"/>
    <w:basedOn w:val="a0"/>
    <w:next w:val="a0"/>
    <w:autoRedefine/>
    <w:uiPriority w:val="99"/>
    <w:rsid w:val="002472DA"/>
    <w:pPr>
      <w:widowControl/>
      <w:ind w:left="1300"/>
    </w:pPr>
    <w:rPr>
      <w:sz w:val="26"/>
      <w:szCs w:val="26"/>
      <w:lang w:eastAsia="ru-RU"/>
    </w:rPr>
  </w:style>
  <w:style w:type="paragraph" w:styleId="74">
    <w:name w:val="toc 7"/>
    <w:basedOn w:val="a0"/>
    <w:next w:val="a0"/>
    <w:autoRedefine/>
    <w:uiPriority w:val="99"/>
    <w:rsid w:val="002472DA"/>
    <w:pPr>
      <w:widowControl/>
      <w:ind w:left="1560"/>
    </w:pPr>
    <w:rPr>
      <w:sz w:val="26"/>
      <w:szCs w:val="26"/>
      <w:lang w:eastAsia="ru-RU"/>
    </w:rPr>
  </w:style>
  <w:style w:type="paragraph" w:styleId="85">
    <w:name w:val="toc 8"/>
    <w:basedOn w:val="a0"/>
    <w:next w:val="a0"/>
    <w:autoRedefine/>
    <w:uiPriority w:val="99"/>
    <w:rsid w:val="002472DA"/>
    <w:pPr>
      <w:widowControl/>
      <w:ind w:left="1820"/>
    </w:pPr>
    <w:rPr>
      <w:sz w:val="26"/>
      <w:szCs w:val="26"/>
      <w:lang w:eastAsia="ru-RU"/>
    </w:rPr>
  </w:style>
  <w:style w:type="paragraph" w:styleId="93">
    <w:name w:val="toc 9"/>
    <w:basedOn w:val="a0"/>
    <w:next w:val="a0"/>
    <w:autoRedefine/>
    <w:uiPriority w:val="99"/>
    <w:rsid w:val="002472DA"/>
    <w:pPr>
      <w:widowControl/>
      <w:ind w:left="2080"/>
    </w:pPr>
    <w:rPr>
      <w:sz w:val="26"/>
      <w:szCs w:val="26"/>
      <w:lang w:eastAsia="ru-RU"/>
    </w:rPr>
  </w:style>
  <w:style w:type="paragraph" w:customStyle="1" w:styleId="3c">
    <w:name w:val="Îñíîâíîé òåêñò 3"/>
    <w:basedOn w:val="affb"/>
    <w:uiPriority w:val="99"/>
    <w:rsid w:val="002472DA"/>
    <w:pPr>
      <w:widowControl/>
      <w:autoSpaceDE/>
      <w:autoSpaceDN/>
      <w:spacing w:line="360" w:lineRule="auto"/>
      <w:jc w:val="both"/>
    </w:pPr>
    <w:rPr>
      <w:sz w:val="28"/>
      <w:u w:val="single"/>
      <w:lang w:val="uk-UA"/>
    </w:rPr>
  </w:style>
  <w:style w:type="paragraph" w:customStyle="1" w:styleId="2e">
    <w:name w:val="Îñíîâíîé òåêñò 2"/>
    <w:basedOn w:val="affb"/>
    <w:uiPriority w:val="99"/>
    <w:rsid w:val="002472DA"/>
    <w:pPr>
      <w:widowControl/>
      <w:autoSpaceDE/>
      <w:autoSpaceDN/>
      <w:spacing w:line="360" w:lineRule="auto"/>
    </w:pPr>
    <w:rPr>
      <w:sz w:val="28"/>
    </w:rPr>
  </w:style>
  <w:style w:type="paragraph" w:customStyle="1" w:styleId="Iauiue2">
    <w:name w:val="Iau?iue2"/>
    <w:uiPriority w:val="99"/>
    <w:rsid w:val="002472D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71">
    <w:name w:val="heading 71"/>
    <w:basedOn w:val="Normal11"/>
    <w:next w:val="Normal11"/>
    <w:uiPriority w:val="99"/>
    <w:rsid w:val="002472DA"/>
    <w:pPr>
      <w:keepNext/>
      <w:autoSpaceDE/>
      <w:autoSpaceDN/>
      <w:jc w:val="center"/>
    </w:pPr>
    <w:rPr>
      <w:rFonts w:ascii="Times New Roman" w:hAnsi="Times New Roman"/>
      <w:b/>
      <w:szCs w:val="20"/>
    </w:rPr>
  </w:style>
  <w:style w:type="paragraph" w:styleId="affff3">
    <w:name w:val="List"/>
    <w:basedOn w:val="a0"/>
    <w:rsid w:val="002472DA"/>
    <w:pPr>
      <w:widowControl/>
      <w:autoSpaceDE/>
      <w:autoSpaceDN/>
      <w:ind w:left="283" w:hanging="283"/>
    </w:pPr>
    <w:rPr>
      <w:sz w:val="28"/>
      <w:szCs w:val="20"/>
      <w:lang w:val="ru-RU" w:eastAsia="ru-RU"/>
    </w:rPr>
  </w:style>
  <w:style w:type="paragraph" w:customStyle="1" w:styleId="55">
    <w:name w:val="Обычный5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14">
    <w:name w:val="Style14"/>
    <w:basedOn w:val="a0"/>
    <w:uiPriority w:val="99"/>
    <w:rsid w:val="002472DA"/>
    <w:pPr>
      <w:adjustRightInd w:val="0"/>
      <w:spacing w:line="330" w:lineRule="exact"/>
    </w:pPr>
    <w:rPr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2472DA"/>
    <w:rPr>
      <w:rFonts w:ascii="Times New Roman" w:hAnsi="Times New Roman" w:cs="Times New Roman" w:hint="default"/>
      <w:spacing w:val="-10"/>
      <w:sz w:val="30"/>
      <w:szCs w:val="30"/>
    </w:rPr>
  </w:style>
  <w:style w:type="paragraph" w:customStyle="1" w:styleId="65">
    <w:name w:val="Обычный6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67">
    <w:name w:val="Font Style67"/>
    <w:rsid w:val="002472D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8">
    <w:name w:val="Font Style68"/>
    <w:rsid w:val="002472DA"/>
    <w:rPr>
      <w:rFonts w:ascii="Times New Roman" w:hAnsi="Times New Roman" w:cs="Times New Roman" w:hint="default"/>
      <w:sz w:val="16"/>
      <w:szCs w:val="16"/>
    </w:rPr>
  </w:style>
  <w:style w:type="character" w:customStyle="1" w:styleId="910">
    <w:name w:val="Знак Знак91"/>
    <w:rsid w:val="002472DA"/>
    <w:rPr>
      <w:sz w:val="24"/>
      <w:lang w:val="uk-UA"/>
    </w:rPr>
  </w:style>
  <w:style w:type="character" w:customStyle="1" w:styleId="A10">
    <w:name w:val="A1"/>
    <w:rsid w:val="002472DA"/>
    <w:rPr>
      <w:rFonts w:cs="HeliosCond"/>
      <w:color w:val="000000"/>
      <w:sz w:val="18"/>
      <w:szCs w:val="18"/>
    </w:rPr>
  </w:style>
  <w:style w:type="paragraph" w:customStyle="1" w:styleId="75">
    <w:name w:val="Обычный7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86">
    <w:name w:val="Обычный8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4">
    <w:name w:val="Обычный9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7">
    <w:name w:val="Font Style17"/>
    <w:uiPriority w:val="99"/>
    <w:rsid w:val="002472DA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Осн. текст"/>
    <w:basedOn w:val="a0"/>
    <w:rsid w:val="002472DA"/>
    <w:pPr>
      <w:widowControl/>
      <w:autoSpaceDE/>
      <w:autoSpaceDN/>
      <w:spacing w:line="288" w:lineRule="auto"/>
      <w:ind w:firstLine="454"/>
      <w:jc w:val="both"/>
    </w:pPr>
    <w:rPr>
      <w:rFonts w:ascii="TextBook" w:hAnsi="TextBook"/>
      <w:sz w:val="20"/>
      <w:szCs w:val="20"/>
      <w:lang w:eastAsia="ru-RU"/>
    </w:rPr>
  </w:style>
  <w:style w:type="paragraph" w:customStyle="1" w:styleId="ptitle1">
    <w:name w:val="p_title_1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ptitle2">
    <w:name w:val="p_title_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xfm11519632">
    <w:name w:val="xfm_11519632"/>
    <w:rsid w:val="002472DA"/>
    <w:rPr>
      <w:rFonts w:cs="Times New Roman"/>
    </w:rPr>
  </w:style>
  <w:style w:type="character" w:customStyle="1" w:styleId="1f5">
    <w:name w:val="Заголовок Знак1"/>
    <w:uiPriority w:val="10"/>
    <w:rsid w:val="002472D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Style1">
    <w:name w:val="Style1"/>
    <w:basedOn w:val="a0"/>
    <w:uiPriority w:val="99"/>
    <w:rsid w:val="002472DA"/>
    <w:pPr>
      <w:adjustRightInd w:val="0"/>
      <w:spacing w:line="230" w:lineRule="exact"/>
      <w:ind w:firstLine="835"/>
    </w:pPr>
    <w:rPr>
      <w:rFonts w:ascii="Arial" w:hAnsi="Arial" w:cs="Arial"/>
      <w:sz w:val="24"/>
      <w:szCs w:val="24"/>
      <w:lang w:val="ru-RU" w:eastAsia="ru-RU"/>
    </w:rPr>
  </w:style>
  <w:style w:type="paragraph" w:customStyle="1" w:styleId="Style11">
    <w:name w:val="Style11"/>
    <w:basedOn w:val="a0"/>
    <w:uiPriority w:val="99"/>
    <w:rsid w:val="002472DA"/>
    <w:pPr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31">
    <w:name w:val="Font Style31"/>
    <w:uiPriority w:val="99"/>
    <w:rsid w:val="002472DA"/>
    <w:rPr>
      <w:rFonts w:ascii="Arial" w:hAnsi="Arial" w:cs="Arial"/>
      <w:b/>
      <w:bCs/>
      <w:sz w:val="18"/>
      <w:szCs w:val="18"/>
    </w:rPr>
  </w:style>
  <w:style w:type="character" w:customStyle="1" w:styleId="xfm78403722">
    <w:name w:val="xfm_78403722"/>
    <w:rsid w:val="002472DA"/>
  </w:style>
  <w:style w:type="character" w:customStyle="1" w:styleId="HTML4">
    <w:name w:val="Пишущая машинка HTML4"/>
    <w:rsid w:val="002472DA"/>
    <w:rPr>
      <w:sz w:val="20"/>
    </w:rPr>
  </w:style>
  <w:style w:type="paragraph" w:customStyle="1" w:styleId="100">
    <w:name w:val="Обычный10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5">
    <w:name w:val="List Continue 4"/>
    <w:basedOn w:val="a0"/>
    <w:uiPriority w:val="99"/>
    <w:unhideWhenUsed/>
    <w:rsid w:val="002472DA"/>
    <w:pPr>
      <w:widowControl/>
      <w:autoSpaceDE/>
      <w:autoSpaceDN/>
      <w:spacing w:after="120"/>
      <w:ind w:left="1132"/>
      <w:contextualSpacing/>
    </w:pPr>
    <w:rPr>
      <w:rFonts w:ascii="Antiqua" w:hAnsi="Antiqua"/>
      <w:sz w:val="26"/>
      <w:szCs w:val="20"/>
      <w:lang w:eastAsia="ru-RU"/>
    </w:rPr>
  </w:style>
  <w:style w:type="character" w:customStyle="1" w:styleId="270">
    <w:name w:val="Основной текст (27)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customStyle="1" w:styleId="Style96">
    <w:name w:val="Style96"/>
    <w:basedOn w:val="a0"/>
    <w:uiPriority w:val="99"/>
    <w:rsid w:val="002472DA"/>
    <w:pPr>
      <w:adjustRightInd w:val="0"/>
      <w:spacing w:line="283" w:lineRule="exact"/>
    </w:pPr>
    <w:rPr>
      <w:rFonts w:ascii="Franklin Gothic Book" w:hAnsi="Franklin Gothic Book"/>
      <w:sz w:val="24"/>
      <w:szCs w:val="24"/>
      <w:lang w:val="ru-RU" w:eastAsia="ru-RU"/>
    </w:rPr>
  </w:style>
  <w:style w:type="paragraph" w:customStyle="1" w:styleId="241">
    <w:name w:val="Основной текст 24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320">
    <w:name w:val="Основной текст 32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1f6">
    <w:name w:val="подзаголовок1"/>
    <w:basedOn w:val="1"/>
    <w:uiPriority w:val="99"/>
    <w:rsid w:val="002472DA"/>
    <w:pPr>
      <w:keepNext/>
      <w:widowControl/>
      <w:autoSpaceDE/>
      <w:autoSpaceDN/>
      <w:spacing w:before="240" w:after="60" w:line="240" w:lineRule="auto"/>
      <w:ind w:left="0" w:right="0" w:firstLine="0"/>
      <w:outlineLvl w:val="9"/>
    </w:pPr>
    <w:rPr>
      <w:b/>
      <w:bCs/>
      <w:kern w:val="28"/>
      <w:sz w:val="26"/>
      <w:szCs w:val="20"/>
      <w:lang w:val="en-US"/>
    </w:rPr>
  </w:style>
  <w:style w:type="paragraph" w:customStyle="1" w:styleId="xl68">
    <w:name w:val="xl6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69">
    <w:name w:val="xl6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0"/>
    <w:rsid w:val="002472DA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5">
    <w:name w:val="xl7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6">
    <w:name w:val="xl76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8">
    <w:name w:val="xl7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9">
    <w:name w:val="xl7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81">
    <w:name w:val="xl8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2">
    <w:name w:val="xl82"/>
    <w:basedOn w:val="a0"/>
    <w:rsid w:val="002472D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3">
    <w:name w:val="xl83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4">
    <w:name w:val="xl84"/>
    <w:basedOn w:val="a0"/>
    <w:rsid w:val="002472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5">
    <w:name w:val="xl8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6">
    <w:name w:val="xl86"/>
    <w:basedOn w:val="a0"/>
    <w:rsid w:val="002472DA"/>
    <w:pPr>
      <w:widowControl/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7">
    <w:name w:val="xl87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8">
    <w:name w:val="xl88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9">
    <w:name w:val="xl89"/>
    <w:basedOn w:val="a0"/>
    <w:rsid w:val="002472D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0">
    <w:name w:val="xl90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91">
    <w:name w:val="xl9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92">
    <w:name w:val="xl92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3">
    <w:name w:val="xl93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FFFF"/>
      <w:sz w:val="28"/>
      <w:szCs w:val="28"/>
      <w:lang w:val="ru-RU" w:eastAsia="ru-RU"/>
    </w:rPr>
  </w:style>
  <w:style w:type="paragraph" w:customStyle="1" w:styleId="xl94">
    <w:name w:val="xl94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FFFF"/>
      <w:sz w:val="28"/>
      <w:szCs w:val="28"/>
      <w:lang w:val="ru-RU" w:eastAsia="ru-RU"/>
    </w:rPr>
  </w:style>
  <w:style w:type="paragraph" w:customStyle="1" w:styleId="xl95">
    <w:name w:val="xl9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96">
    <w:name w:val="xl96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97">
    <w:name w:val="xl97"/>
    <w:basedOn w:val="a0"/>
    <w:rsid w:val="002472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8">
    <w:name w:val="xl9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9">
    <w:name w:val="xl9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100">
    <w:name w:val="xl100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character" w:customStyle="1" w:styleId="FontStyle163">
    <w:name w:val="Font Style163"/>
    <w:uiPriority w:val="99"/>
    <w:rsid w:val="002472DA"/>
    <w:rPr>
      <w:rFonts w:ascii="Franklin Gothic Book" w:hAnsi="Franklin Gothic Book" w:cs="Franklin Gothic Book" w:hint="default"/>
      <w:b/>
      <w:bCs/>
      <w:sz w:val="22"/>
      <w:szCs w:val="22"/>
    </w:rPr>
  </w:style>
  <w:style w:type="character" w:customStyle="1" w:styleId="FontStyle153">
    <w:name w:val="Font Style153"/>
    <w:uiPriority w:val="99"/>
    <w:rsid w:val="002472DA"/>
    <w:rPr>
      <w:rFonts w:ascii="Franklin Gothic Book" w:hAnsi="Franklin Gothic Book" w:cs="Franklin Gothic Book" w:hint="default"/>
      <w:b/>
      <w:bCs/>
      <w:sz w:val="18"/>
      <w:szCs w:val="18"/>
    </w:rPr>
  </w:style>
  <w:style w:type="character" w:customStyle="1" w:styleId="st0">
    <w:name w:val="st0"/>
    <w:rsid w:val="002472DA"/>
  </w:style>
  <w:style w:type="character" w:customStyle="1" w:styleId="66">
    <w:name w:val="Основной текст (6)_"/>
    <w:link w:val="67"/>
    <w:rsid w:val="002472DA"/>
    <w:rPr>
      <w:sz w:val="23"/>
      <w:szCs w:val="23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2472DA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mw-headline">
    <w:name w:val="mw-headline"/>
    <w:basedOn w:val="a1"/>
    <w:rsid w:val="002472DA"/>
  </w:style>
  <w:style w:type="character" w:customStyle="1" w:styleId="FooterChar">
    <w:name w:val="Footer Char"/>
    <w:uiPriority w:val="99"/>
    <w:locked/>
    <w:rsid w:val="002472DA"/>
    <w:rPr>
      <w:rFonts w:ascii="Calibri" w:hAnsi="Calibri" w:cs="Times New Roman"/>
      <w:lang w:val="ru-RU" w:eastAsia="ru-RU"/>
    </w:rPr>
  </w:style>
  <w:style w:type="paragraph" w:customStyle="1" w:styleId="affff5">
    <w:name w:val="заголовок"/>
    <w:basedOn w:val="a0"/>
    <w:next w:val="a0"/>
    <w:uiPriority w:val="99"/>
    <w:rsid w:val="002472DA"/>
    <w:pPr>
      <w:keepNext/>
      <w:widowControl/>
      <w:autoSpaceDE/>
      <w:autoSpaceDN/>
      <w:jc w:val="center"/>
      <w:outlineLvl w:val="0"/>
    </w:pPr>
    <w:rPr>
      <w:b/>
      <w:caps/>
      <w:sz w:val="26"/>
      <w:szCs w:val="20"/>
      <w:lang w:eastAsia="ru-RU"/>
    </w:rPr>
  </w:style>
  <w:style w:type="character" w:customStyle="1" w:styleId="HeaderChar">
    <w:name w:val="Header Char"/>
    <w:uiPriority w:val="99"/>
    <w:locked/>
    <w:rsid w:val="002472DA"/>
    <w:rPr>
      <w:rFonts w:ascii="1251 Times" w:hAnsi="1251 Times" w:cs="Times New Roman"/>
      <w:sz w:val="28"/>
      <w:lang w:val="en-US" w:eastAsia="ru-RU"/>
    </w:rPr>
  </w:style>
  <w:style w:type="character" w:customStyle="1" w:styleId="HTMLPreformattedChar">
    <w:name w:val="HTML Preformatted Char"/>
    <w:uiPriority w:val="99"/>
    <w:locked/>
    <w:rsid w:val="002472DA"/>
    <w:rPr>
      <w:rFonts w:ascii="Courier New" w:hAnsi="Courier New" w:cs="Times New Roman"/>
      <w:lang w:val="ru-RU" w:eastAsia="ru-RU"/>
    </w:rPr>
  </w:style>
  <w:style w:type="character" w:customStyle="1" w:styleId="block-infoleft1">
    <w:name w:val="block-info__left1"/>
    <w:uiPriority w:val="99"/>
    <w:rsid w:val="002472DA"/>
  </w:style>
  <w:style w:type="character" w:customStyle="1" w:styleId="block-infohidden">
    <w:name w:val="block-info__hidden"/>
    <w:uiPriority w:val="99"/>
    <w:rsid w:val="002472DA"/>
  </w:style>
  <w:style w:type="paragraph" w:customStyle="1" w:styleId="Style16">
    <w:name w:val="Style16"/>
    <w:basedOn w:val="a0"/>
    <w:uiPriority w:val="99"/>
    <w:rsid w:val="002472DA"/>
    <w:pPr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38">
    <w:name w:val="Font Style38"/>
    <w:uiPriority w:val="99"/>
    <w:rsid w:val="002472DA"/>
    <w:rPr>
      <w:rFonts w:ascii="Arial" w:hAnsi="Arial"/>
      <w:sz w:val="24"/>
    </w:rPr>
  </w:style>
  <w:style w:type="paragraph" w:customStyle="1" w:styleId="311">
    <w:name w:val="Основной текст 311"/>
    <w:basedOn w:val="a0"/>
    <w:uiPriority w:val="99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215">
    <w:name w:val="Абзац списка21"/>
    <w:basedOn w:val="a0"/>
    <w:uiPriority w:val="99"/>
    <w:rsid w:val="002472DA"/>
    <w:pPr>
      <w:widowControl/>
      <w:autoSpaceDE/>
      <w:autoSpaceDN/>
      <w:spacing w:after="200" w:line="276" w:lineRule="auto"/>
      <w:ind w:left="708"/>
    </w:pPr>
    <w:rPr>
      <w:rFonts w:ascii="Calibri" w:hAnsi="Calibri"/>
      <w:lang w:val="ru-RU"/>
    </w:rPr>
  </w:style>
  <w:style w:type="paragraph" w:customStyle="1" w:styleId="affff6">
    <w:name w:val="Стиль"/>
    <w:uiPriority w:val="99"/>
    <w:rsid w:val="002472DA"/>
    <w:pPr>
      <w:widowControl w:val="0"/>
      <w:spacing w:after="0" w:line="240" w:lineRule="auto"/>
    </w:pPr>
    <w:rPr>
      <w:rFonts w:ascii="Academy Condensed" w:eastAsia="Times New Roman" w:hAnsi="Academy Condensed" w:cs="Times New Roman"/>
      <w:spacing w:val="-1"/>
      <w:kern w:val="65535"/>
      <w:position w:val="-1"/>
      <w:sz w:val="24"/>
      <w:szCs w:val="24"/>
      <w:shd w:val="clear" w:color="FFFFFF" w:fill="FFFFFF"/>
      <w:vertAlign w:val="superscript"/>
      <w:lang w:val="en-US"/>
    </w:rPr>
  </w:style>
  <w:style w:type="paragraph" w:customStyle="1" w:styleId="affff7">
    <w:name w:val="Основной заголовок"/>
    <w:basedOn w:val="1"/>
    <w:uiPriority w:val="99"/>
    <w:rsid w:val="002472D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num" w:pos="0"/>
      </w:tabs>
      <w:suppressAutoHyphens/>
      <w:autoSpaceDE/>
      <w:autoSpaceDN/>
      <w:spacing w:before="240" w:after="60" w:line="240" w:lineRule="auto"/>
      <w:ind w:left="0" w:right="0" w:firstLine="4395"/>
      <w:jc w:val="center"/>
      <w:outlineLvl w:val="9"/>
    </w:pPr>
    <w:rPr>
      <w:i/>
      <w:kern w:val="28"/>
      <w:sz w:val="28"/>
      <w:szCs w:val="20"/>
      <w:lang w:eastAsia="x-none"/>
    </w:rPr>
  </w:style>
  <w:style w:type="paragraph" w:styleId="affff8">
    <w:name w:val="annotation subject"/>
    <w:basedOn w:val="afff9"/>
    <w:next w:val="afff9"/>
    <w:link w:val="affff9"/>
    <w:uiPriority w:val="99"/>
    <w:semiHidden/>
    <w:rsid w:val="002472DA"/>
    <w:pPr>
      <w:autoSpaceDE/>
      <w:autoSpaceDN/>
    </w:pPr>
    <w:rPr>
      <w:b/>
      <w:bCs/>
    </w:rPr>
  </w:style>
  <w:style w:type="character" w:customStyle="1" w:styleId="affff9">
    <w:name w:val="Тема примечания Знак"/>
    <w:basedOn w:val="1d"/>
    <w:link w:val="affff8"/>
    <w:uiPriority w:val="99"/>
    <w:semiHidden/>
    <w:rsid w:val="002472DA"/>
    <w:rPr>
      <w:rFonts w:ascii="Times New Roman" w:eastAsia="Times New Roman" w:hAnsi="Times New Roman" w:cs="Times New Roman"/>
      <w:b/>
      <w:bCs/>
      <w:sz w:val="20"/>
      <w:szCs w:val="20"/>
      <w:lang w:val="uk-UA" w:eastAsia="x-none"/>
    </w:rPr>
  </w:style>
  <w:style w:type="paragraph" w:customStyle="1" w:styleId="1f7">
    <w:name w:val="Основной текст с отступом1"/>
    <w:basedOn w:val="a0"/>
    <w:uiPriority w:val="99"/>
    <w:rsid w:val="002472DA"/>
    <w:pPr>
      <w:widowControl/>
      <w:autoSpaceDE/>
      <w:autoSpaceDN/>
      <w:ind w:firstLine="374"/>
    </w:pPr>
    <w:rPr>
      <w:rFonts w:ascii="Arial" w:hAnsi="Arial"/>
      <w:sz w:val="28"/>
      <w:szCs w:val="20"/>
      <w:lang w:val="ru-RU" w:eastAsia="ru-RU"/>
    </w:rPr>
  </w:style>
  <w:style w:type="paragraph" w:customStyle="1" w:styleId="Preformatted">
    <w:name w:val="Preformatted"/>
    <w:basedOn w:val="a0"/>
    <w:uiPriority w:val="99"/>
    <w:rsid w:val="002472D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hAnsi="Courier New"/>
      <w:sz w:val="20"/>
      <w:szCs w:val="20"/>
      <w:lang w:eastAsia="ru-RU"/>
    </w:rPr>
  </w:style>
  <w:style w:type="paragraph" w:styleId="affffa">
    <w:name w:val="Document Map"/>
    <w:basedOn w:val="a0"/>
    <w:link w:val="affffb"/>
    <w:uiPriority w:val="99"/>
    <w:semiHidden/>
    <w:rsid w:val="002472DA"/>
    <w:pPr>
      <w:widowControl/>
      <w:shd w:val="clear" w:color="auto" w:fill="000080"/>
      <w:autoSpaceDE/>
      <w:autoSpaceDN/>
    </w:pPr>
    <w:rPr>
      <w:rFonts w:ascii="Tahoma" w:hAnsi="Tahoma"/>
      <w:sz w:val="20"/>
      <w:szCs w:val="20"/>
      <w:lang w:val="x-none" w:eastAsia="x-none"/>
    </w:rPr>
  </w:style>
  <w:style w:type="character" w:customStyle="1" w:styleId="affffb">
    <w:name w:val="Схема документа Знак"/>
    <w:basedOn w:val="a1"/>
    <w:link w:val="affffa"/>
    <w:uiPriority w:val="99"/>
    <w:semiHidden/>
    <w:rsid w:val="002472D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TimesNewRoman01">
    <w:name w:val="Стиль Заголовок 1 + Times New Roman Первая строка:  0.1 см Междус..."/>
    <w:basedOn w:val="1"/>
    <w:uiPriority w:val="99"/>
    <w:rsid w:val="002472D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num" w:pos="0"/>
      </w:tabs>
      <w:suppressAutoHyphens/>
      <w:autoSpaceDE/>
      <w:autoSpaceDN/>
      <w:spacing w:before="0" w:line="240" w:lineRule="auto"/>
      <w:ind w:left="567" w:right="0" w:firstLine="4395"/>
      <w:jc w:val="center"/>
    </w:pPr>
    <w:rPr>
      <w:bCs/>
      <w:i/>
      <w:sz w:val="28"/>
      <w:szCs w:val="28"/>
      <w:lang w:eastAsia="x-none"/>
    </w:rPr>
  </w:style>
  <w:style w:type="paragraph" w:customStyle="1" w:styleId="TimesNewRoman12">
    <w:name w:val="Стиль Основной текст + Times New Roman 12 пт полужирный курсив"/>
    <w:basedOn w:val="a4"/>
    <w:uiPriority w:val="99"/>
    <w:rsid w:val="002472DA"/>
    <w:pPr>
      <w:widowControl/>
      <w:autoSpaceDE/>
      <w:autoSpaceDN/>
      <w:ind w:left="567"/>
    </w:pPr>
    <w:rPr>
      <w:b/>
      <w:i/>
      <w:iCs/>
      <w:sz w:val="24"/>
      <w:szCs w:val="20"/>
      <w:lang w:eastAsia="x-none"/>
    </w:rPr>
  </w:style>
  <w:style w:type="character" w:styleId="affffc">
    <w:name w:val="Placeholder Text"/>
    <w:uiPriority w:val="99"/>
    <w:semiHidden/>
    <w:rsid w:val="002472DA"/>
    <w:rPr>
      <w:rFonts w:cs="Times New Roman"/>
      <w:color w:val="808080"/>
    </w:rPr>
  </w:style>
  <w:style w:type="character" w:customStyle="1" w:styleId="affffd">
    <w:name w:val="Символи виноски"/>
    <w:rsid w:val="002472DA"/>
    <w:rPr>
      <w:rFonts w:ascii="Times New Roman" w:eastAsia="Times New Roman" w:hAnsi="Times New Roman" w:cs="Times New Roman"/>
      <w:vertAlign w:val="superscript"/>
    </w:rPr>
  </w:style>
  <w:style w:type="character" w:customStyle="1" w:styleId="2f">
    <w:name w:val="Основной текст (2)_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0">
    <w:name w:val="Основной текст (2)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6">
    <w:name w:val="Основной текст (4)_"/>
    <w:link w:val="47"/>
    <w:rsid w:val="002472DA"/>
    <w:rPr>
      <w:shd w:val="clear" w:color="auto" w:fill="FFFFFF"/>
    </w:rPr>
  </w:style>
  <w:style w:type="paragraph" w:customStyle="1" w:styleId="47">
    <w:name w:val="Основной текст (4)"/>
    <w:basedOn w:val="a0"/>
    <w:link w:val="46"/>
    <w:rsid w:val="002472DA"/>
    <w:pPr>
      <w:widowControl/>
      <w:shd w:val="clear" w:color="auto" w:fill="FFFFFF"/>
      <w:autoSpaceDE/>
      <w:autoSpaceDN/>
      <w:spacing w:after="240" w:line="0" w:lineRule="atLeast"/>
    </w:pPr>
    <w:rPr>
      <w:rFonts w:asciiTheme="minorHAnsi" w:eastAsiaTheme="minorHAnsi" w:hAnsiTheme="minorHAnsi" w:cstheme="minorBidi"/>
    </w:rPr>
  </w:style>
  <w:style w:type="character" w:customStyle="1" w:styleId="56">
    <w:name w:val="Основной текст (5)_"/>
    <w:link w:val="57"/>
    <w:rsid w:val="002472DA"/>
    <w:rPr>
      <w:sz w:val="27"/>
      <w:szCs w:val="27"/>
      <w:shd w:val="clear" w:color="auto" w:fill="FFFFFF"/>
    </w:rPr>
  </w:style>
  <w:style w:type="paragraph" w:customStyle="1" w:styleId="57">
    <w:name w:val="Основной текст (5)"/>
    <w:basedOn w:val="a0"/>
    <w:link w:val="56"/>
    <w:rsid w:val="002472DA"/>
    <w:pPr>
      <w:widowControl/>
      <w:shd w:val="clear" w:color="auto" w:fill="FFFFFF"/>
      <w:autoSpaceDE/>
      <w:autoSpaceDN/>
      <w:spacing w:before="540" w:after="420" w:line="0" w:lineRule="atLeast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affffe">
    <w:name w:val="Таблиця"/>
    <w:basedOn w:val="a0"/>
    <w:link w:val="afffff"/>
    <w:uiPriority w:val="99"/>
    <w:rsid w:val="002472DA"/>
    <w:pPr>
      <w:widowControl/>
      <w:autoSpaceDE/>
      <w:autoSpaceDN/>
      <w:jc w:val="both"/>
    </w:pPr>
    <w:rPr>
      <w:sz w:val="24"/>
      <w:szCs w:val="24"/>
      <w:lang w:val="x-none"/>
    </w:rPr>
  </w:style>
  <w:style w:type="character" w:customStyle="1" w:styleId="afffff">
    <w:name w:val="Таблиця Знак"/>
    <w:link w:val="affffe"/>
    <w:uiPriority w:val="99"/>
    <w:locked/>
    <w:rsid w:val="002472DA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character" w:customStyle="1" w:styleId="48">
    <w:name w:val="Заголовок №4 + Не 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1">
    <w:name w:val="Заголовок №2_"/>
    <w:link w:val="2f2"/>
    <w:rsid w:val="002472DA"/>
    <w:rPr>
      <w:sz w:val="31"/>
      <w:szCs w:val="31"/>
      <w:shd w:val="clear" w:color="auto" w:fill="FFFFFF"/>
    </w:rPr>
  </w:style>
  <w:style w:type="character" w:customStyle="1" w:styleId="1f8">
    <w:name w:val="Заголовок №1_"/>
    <w:link w:val="1f9"/>
    <w:rsid w:val="002472DA"/>
    <w:rPr>
      <w:sz w:val="23"/>
      <w:szCs w:val="23"/>
      <w:shd w:val="clear" w:color="auto" w:fill="FFFFFF"/>
    </w:rPr>
  </w:style>
  <w:style w:type="character" w:customStyle="1" w:styleId="11pt0">
    <w:name w:val="Заголовок №1 + Интервал 1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Tahoma11pt">
    <w:name w:val="Заголовок №1 + Tahoma;11 pt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15pt">
    <w:name w:val="Основной текст (5) + 11.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Tahoma11pt">
    <w:name w:val="Основной текст (5) + Tahoma;11 pt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f2">
    <w:name w:val="Заголовок №2"/>
    <w:basedOn w:val="a0"/>
    <w:link w:val="2f1"/>
    <w:rsid w:val="002472DA"/>
    <w:pPr>
      <w:widowControl/>
      <w:shd w:val="clear" w:color="auto" w:fill="FFFFFF"/>
      <w:autoSpaceDE/>
      <w:autoSpaceDN/>
      <w:spacing w:after="540" w:line="0" w:lineRule="atLeast"/>
      <w:outlineLvl w:val="1"/>
    </w:pPr>
    <w:rPr>
      <w:rFonts w:asciiTheme="minorHAnsi" w:eastAsiaTheme="minorHAnsi" w:hAnsiTheme="minorHAnsi" w:cstheme="minorBidi"/>
      <w:sz w:val="31"/>
      <w:szCs w:val="31"/>
    </w:rPr>
  </w:style>
  <w:style w:type="paragraph" w:customStyle="1" w:styleId="1f9">
    <w:name w:val="Заголовок №1"/>
    <w:basedOn w:val="a0"/>
    <w:link w:val="1f8"/>
    <w:rsid w:val="002472DA"/>
    <w:pPr>
      <w:widowControl/>
      <w:shd w:val="clear" w:color="auto" w:fill="FFFFFF"/>
      <w:autoSpaceDE/>
      <w:autoSpaceDN/>
      <w:spacing w:before="540" w:after="840" w:line="442" w:lineRule="exact"/>
      <w:jc w:val="both"/>
      <w:outlineLvl w:val="0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49">
    <w:name w:val="Заголовок №4_"/>
    <w:link w:val="4a"/>
    <w:rsid w:val="002472DA"/>
    <w:rPr>
      <w:sz w:val="27"/>
      <w:szCs w:val="27"/>
      <w:shd w:val="clear" w:color="auto" w:fill="FFFFFF"/>
    </w:rPr>
  </w:style>
  <w:style w:type="paragraph" w:customStyle="1" w:styleId="4a">
    <w:name w:val="Заголовок №4"/>
    <w:basedOn w:val="a0"/>
    <w:link w:val="49"/>
    <w:rsid w:val="002472DA"/>
    <w:pPr>
      <w:widowControl/>
      <w:shd w:val="clear" w:color="auto" w:fill="FFFFFF"/>
      <w:autoSpaceDE/>
      <w:autoSpaceDN/>
      <w:spacing w:after="240" w:line="322" w:lineRule="exact"/>
      <w:ind w:hanging="360"/>
      <w:jc w:val="center"/>
      <w:outlineLvl w:val="3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68">
    <w:name w:val="Основной текст (6) + Не 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0">
    <w:name w:val="Колонтитул_"/>
    <w:link w:val="afffff1"/>
    <w:rsid w:val="002472DA"/>
    <w:rPr>
      <w:shd w:val="clear" w:color="auto" w:fill="FFFFFF"/>
    </w:rPr>
  </w:style>
  <w:style w:type="character" w:customStyle="1" w:styleId="Tahoma">
    <w:name w:val="Колонтитул + Tahoma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fffff1">
    <w:name w:val="Колонтитул"/>
    <w:basedOn w:val="a0"/>
    <w:link w:val="afffff0"/>
    <w:rsid w:val="002472DA"/>
    <w:pPr>
      <w:widowControl/>
      <w:shd w:val="clear" w:color="auto" w:fill="FFFFFF"/>
      <w:autoSpaceDE/>
      <w:autoSpaceDN/>
    </w:pPr>
    <w:rPr>
      <w:rFonts w:asciiTheme="minorHAnsi" w:eastAsiaTheme="minorHAnsi" w:hAnsiTheme="minorHAnsi" w:cstheme="minorBidi"/>
    </w:rPr>
  </w:style>
  <w:style w:type="paragraph" w:customStyle="1" w:styleId="1fa">
    <w:name w:val="Название1"/>
    <w:basedOn w:val="a0"/>
    <w:link w:val="2f3"/>
    <w:qFormat/>
    <w:rsid w:val="002472DA"/>
    <w:pPr>
      <w:widowControl/>
      <w:jc w:val="center"/>
    </w:pPr>
    <w:rPr>
      <w:sz w:val="20"/>
      <w:szCs w:val="24"/>
      <w:lang w:val="x-none" w:eastAsia="x-none"/>
    </w:rPr>
  </w:style>
  <w:style w:type="character" w:customStyle="1" w:styleId="2f3">
    <w:name w:val="Название Знак2"/>
    <w:link w:val="1fa"/>
    <w:rsid w:val="002472DA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4b">
    <w:name w:val="Цитата4"/>
    <w:basedOn w:val="100"/>
    <w:rsid w:val="002472DA"/>
    <w:pPr>
      <w:widowControl/>
      <w:spacing w:line="240" w:lineRule="auto"/>
      <w:ind w:left="-1134" w:right="-766" w:firstLine="567"/>
    </w:pPr>
  </w:style>
  <w:style w:type="character" w:customStyle="1" w:styleId="afff5">
    <w:name w:val="Без интервала Знак"/>
    <w:link w:val="afff4"/>
    <w:uiPriority w:val="1"/>
    <w:rsid w:val="002472DA"/>
    <w:rPr>
      <w:rFonts w:ascii="Calibri" w:eastAsia="Times New Roman" w:hAnsi="Calibri" w:cs="Times New Roman"/>
      <w:lang w:val="en-US" w:eastAsia="en-US"/>
    </w:rPr>
  </w:style>
  <w:style w:type="character" w:customStyle="1" w:styleId="s0">
    <w:name w:val="s0"/>
    <w:uiPriority w:val="99"/>
    <w:rsid w:val="002472DA"/>
    <w:rPr>
      <w:rFonts w:ascii="Times New Roman" w:hAnsi="Times New Roman"/>
      <w:color w:val="000000"/>
      <w:sz w:val="32"/>
      <w:u w:val="none"/>
      <w:effect w:val="none"/>
    </w:rPr>
  </w:style>
  <w:style w:type="paragraph" w:customStyle="1" w:styleId="1fb">
    <w:name w:val="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fc">
    <w:name w:val="Текст выноски1"/>
    <w:basedOn w:val="a0"/>
    <w:semiHidden/>
    <w:rsid w:val="002472DA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4c">
    <w:name w:val="Основной шрифт абзаца4"/>
    <w:rsid w:val="002472DA"/>
  </w:style>
  <w:style w:type="character" w:customStyle="1" w:styleId="TitleChar">
    <w:name w:val="Title Char"/>
    <w:locked/>
    <w:rsid w:val="002472DA"/>
    <w:rPr>
      <w:sz w:val="24"/>
      <w:lang w:val="ru-RU" w:eastAsia="ru-RU"/>
    </w:rPr>
  </w:style>
  <w:style w:type="character" w:customStyle="1" w:styleId="BodyTextIndent2Char">
    <w:name w:val="Body Text Indent 2 Char"/>
    <w:locked/>
    <w:rsid w:val="002472DA"/>
    <w:rPr>
      <w:sz w:val="24"/>
      <w:lang w:val="x-none" w:eastAsia="ru-RU"/>
    </w:rPr>
  </w:style>
  <w:style w:type="character" w:customStyle="1" w:styleId="FontStyle16">
    <w:name w:val="Font Style16"/>
    <w:rsid w:val="002472DA"/>
    <w:rPr>
      <w:rFonts w:ascii="Times New Roman" w:hAnsi="Times New Roman" w:cs="Times New Roman"/>
      <w:spacing w:val="10"/>
      <w:sz w:val="16"/>
      <w:szCs w:val="16"/>
    </w:rPr>
  </w:style>
  <w:style w:type="character" w:customStyle="1" w:styleId="st">
    <w:name w:val="st"/>
    <w:rsid w:val="002472DA"/>
  </w:style>
  <w:style w:type="character" w:customStyle="1" w:styleId="contacticon">
    <w:name w:val="contacticon"/>
    <w:rsid w:val="002472DA"/>
  </w:style>
  <w:style w:type="character" w:customStyle="1" w:styleId="FontStyle20">
    <w:name w:val="Font Style20"/>
    <w:rsid w:val="002472DA"/>
    <w:rPr>
      <w:rFonts w:ascii="Arial" w:hAnsi="Arial" w:cs="Arial"/>
      <w:sz w:val="16"/>
      <w:szCs w:val="16"/>
    </w:rPr>
  </w:style>
  <w:style w:type="character" w:customStyle="1" w:styleId="FontStyle11">
    <w:name w:val="Font Style11"/>
    <w:rsid w:val="002472DA"/>
    <w:rPr>
      <w:rFonts w:ascii="Times New Roman" w:hAnsi="Times New Roman" w:cs="Times New Roman"/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2472DA"/>
    <w:rPr>
      <w:color w:val="808080"/>
      <w:shd w:val="clear" w:color="auto" w:fill="E6E6E6"/>
    </w:rPr>
  </w:style>
  <w:style w:type="character" w:customStyle="1" w:styleId="xfm06894558">
    <w:name w:val="xfm_06894558"/>
    <w:rsid w:val="002472DA"/>
  </w:style>
  <w:style w:type="paragraph" w:customStyle="1" w:styleId="msonormal0">
    <w:name w:val="msonormal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3d">
    <w:name w:val="Знак Знак3 Знак Знак Знак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1fd">
    <w:name w:val="Название Знак1"/>
    <w:uiPriority w:val="10"/>
    <w:rsid w:val="002472D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fe">
    <w:name w:val="Неразрешенное упоминание1"/>
    <w:uiPriority w:val="99"/>
    <w:semiHidden/>
    <w:unhideWhenUsed/>
    <w:rsid w:val="002472DA"/>
    <w:rPr>
      <w:rFonts w:cs="Times New Roman"/>
      <w:color w:val="808080"/>
      <w:shd w:val="clear" w:color="auto" w:fill="E6E6E6"/>
    </w:rPr>
  </w:style>
  <w:style w:type="character" w:customStyle="1" w:styleId="2f4">
    <w:name w:val="Неразрешенное упоминание2"/>
    <w:uiPriority w:val="99"/>
    <w:semiHidden/>
    <w:unhideWhenUsed/>
    <w:rsid w:val="002472DA"/>
    <w:rPr>
      <w:rFonts w:cs="Times New Roman"/>
      <w:color w:val="808080"/>
      <w:shd w:val="clear" w:color="auto" w:fill="E6E6E6"/>
    </w:rPr>
  </w:style>
  <w:style w:type="character" w:customStyle="1" w:styleId="Bodytext222pt">
    <w:name w:val="Body text (2) + 22 pt"/>
    <w:rsid w:val="002472DA"/>
    <w:rPr>
      <w:rFonts w:ascii="Times New Roman" w:hAnsi="Times New Roman" w:cs="Times New Roman"/>
      <w:color w:val="000000"/>
      <w:spacing w:val="0"/>
      <w:w w:val="100"/>
      <w:position w:val="0"/>
      <w:sz w:val="44"/>
      <w:szCs w:val="44"/>
      <w:u w:val="none"/>
      <w:lang w:val="uk-UA" w:eastAsia="uk-UA"/>
    </w:rPr>
  </w:style>
  <w:style w:type="paragraph" w:customStyle="1" w:styleId="101">
    <w:name w:val="Знак Знак10 Знак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312">
    <w:name w:val="Основной текст с отступом 3 Знак1"/>
    <w:uiPriority w:val="99"/>
    <w:locked/>
    <w:rsid w:val="002472DA"/>
    <w:rPr>
      <w:rFonts w:ascii="Times New Roman" w:hAnsi="Times New Roman" w:cs="Times New Roman"/>
      <w:spacing w:val="20"/>
      <w:sz w:val="20"/>
      <w:szCs w:val="20"/>
      <w:lang w:val="uk-UA"/>
    </w:rPr>
  </w:style>
  <w:style w:type="character" w:customStyle="1" w:styleId="1ff">
    <w:name w:val="Основной текст Знак1"/>
    <w:uiPriority w:val="99"/>
    <w:locked/>
    <w:rsid w:val="002472DA"/>
    <w:rPr>
      <w:rFonts w:ascii="Times New Roman" w:hAnsi="Times New Roman" w:cs="Times New Roman"/>
      <w:b/>
      <w:sz w:val="20"/>
      <w:szCs w:val="20"/>
      <w:lang w:val="uk-UA"/>
    </w:rPr>
  </w:style>
  <w:style w:type="paragraph" w:customStyle="1" w:styleId="2f5">
    <w:name w:val="Підпис2"/>
    <w:basedOn w:val="a0"/>
    <w:rsid w:val="002472DA"/>
    <w:pPr>
      <w:keepLines/>
      <w:widowControl/>
      <w:tabs>
        <w:tab w:val="center" w:pos="2268"/>
        <w:tab w:val="left" w:pos="6804"/>
      </w:tabs>
      <w:autoSpaceDE/>
      <w:autoSpaceDN/>
      <w:spacing w:before="360"/>
    </w:pPr>
    <w:rPr>
      <w:rFonts w:ascii="Antiqua" w:hAnsi="Antiqua"/>
      <w:b/>
      <w:position w:val="-48"/>
      <w:sz w:val="26"/>
      <w:szCs w:val="20"/>
      <w:lang w:eastAsia="ru-RU"/>
    </w:rPr>
  </w:style>
  <w:style w:type="paragraph" w:customStyle="1" w:styleId="2f6">
    <w:name w:val="Без інтервалів2"/>
    <w:uiPriority w:val="1"/>
    <w:qFormat/>
    <w:rsid w:val="002472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7">
    <w:name w:val="Абзац списку2"/>
    <w:basedOn w:val="a0"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3e">
    <w:name w:val="Абзац списку3"/>
    <w:basedOn w:val="a0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numbering" w:customStyle="1" w:styleId="1ff0">
    <w:name w:val="Нет списка1"/>
    <w:next w:val="a3"/>
    <w:uiPriority w:val="99"/>
    <w:semiHidden/>
    <w:unhideWhenUsed/>
    <w:rsid w:val="002472DA"/>
  </w:style>
  <w:style w:type="character" w:customStyle="1" w:styleId="HTML13">
    <w:name w:val="Друкарська машинка HTML1"/>
    <w:rsid w:val="002472DA"/>
    <w:rPr>
      <w:sz w:val="20"/>
    </w:rPr>
  </w:style>
  <w:style w:type="paragraph" w:customStyle="1" w:styleId="1ff1">
    <w:name w:val="Звичайний1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16">
    <w:name w:val="Основний текст 2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313">
    <w:name w:val="Основний текст 31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1ff2">
    <w:name w:val="Блокування тексту1"/>
    <w:basedOn w:val="1ff1"/>
    <w:rsid w:val="002472DA"/>
    <w:pPr>
      <w:widowControl/>
      <w:spacing w:line="240" w:lineRule="auto"/>
      <w:ind w:left="-1134" w:right="-766" w:firstLine="567"/>
    </w:pPr>
  </w:style>
  <w:style w:type="paragraph" w:customStyle="1" w:styleId="1ff3">
    <w:name w:val="Текст у виносці1"/>
    <w:basedOn w:val="a0"/>
    <w:semiHidden/>
    <w:rsid w:val="002472DA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1ff4">
    <w:name w:val="Шрифт абзацу за замовчуванням1"/>
    <w:rsid w:val="002472DA"/>
  </w:style>
  <w:style w:type="character" w:customStyle="1" w:styleId="115pt">
    <w:name w:val="Основной текст + 11;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customStyle="1" w:styleId="4d">
    <w:name w:val="Основной текст4"/>
    <w:basedOn w:val="a0"/>
    <w:rsid w:val="002472DA"/>
    <w:pPr>
      <w:shd w:val="clear" w:color="auto" w:fill="FFFFFF"/>
      <w:autoSpaceDE/>
      <w:autoSpaceDN/>
      <w:spacing w:before="360" w:after="240" w:line="298" w:lineRule="exact"/>
      <w:jc w:val="both"/>
    </w:pPr>
    <w:rPr>
      <w:sz w:val="25"/>
      <w:szCs w:val="25"/>
      <w:lang w:val="x-none" w:eastAsia="x-none"/>
    </w:rPr>
  </w:style>
  <w:style w:type="character" w:customStyle="1" w:styleId="w8qarf">
    <w:name w:val="w8qarf"/>
    <w:basedOn w:val="a1"/>
    <w:rsid w:val="002472DA"/>
  </w:style>
  <w:style w:type="character" w:customStyle="1" w:styleId="Bodytext210pt">
    <w:name w:val="Body text (2) + 10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">
    <w:name w:val="Body text (2)_"/>
    <w:link w:val="Bodytext20"/>
    <w:rsid w:val="002472DA"/>
    <w:rPr>
      <w:sz w:val="13"/>
      <w:szCs w:val="13"/>
      <w:shd w:val="clear" w:color="auto" w:fill="FFFFFF"/>
    </w:rPr>
  </w:style>
  <w:style w:type="paragraph" w:customStyle="1" w:styleId="Bodytext20">
    <w:name w:val="Body text (2)"/>
    <w:basedOn w:val="a0"/>
    <w:link w:val="Bodytext2"/>
    <w:rsid w:val="002472DA"/>
    <w:pPr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13"/>
      <w:szCs w:val="13"/>
    </w:rPr>
  </w:style>
  <w:style w:type="character" w:customStyle="1" w:styleId="Bodytext210ptBold">
    <w:name w:val="Body text (2) + 10 pt;Bold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xfm89272089">
    <w:name w:val="xfm_89272089"/>
    <w:rsid w:val="002472DA"/>
  </w:style>
  <w:style w:type="paragraph" w:styleId="afffff2">
    <w:name w:val="Revision"/>
    <w:hidden/>
    <w:uiPriority w:val="99"/>
    <w:semiHidden/>
    <w:rsid w:val="002472DA"/>
    <w:pPr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15543</Words>
  <Characters>8861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Заболотна Юлія Олександрівна</dc:creator>
  <cp:lastModifiedBy>Mary</cp:lastModifiedBy>
  <cp:revision>2</cp:revision>
  <dcterms:created xsi:type="dcterms:W3CDTF">2023-02-09T19:59:00Z</dcterms:created>
  <dcterms:modified xsi:type="dcterms:W3CDTF">2023-02-09T19:59:00Z</dcterms:modified>
</cp:coreProperties>
</file>