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DA" w:rsidRPr="006B23EB" w:rsidRDefault="002472DA" w:rsidP="002472DA">
      <w:pPr>
        <w:ind w:right="-143"/>
        <w:jc w:val="center"/>
        <w:rPr>
          <w:b/>
          <w:spacing w:val="-2"/>
          <w:sz w:val="28"/>
          <w:szCs w:val="28"/>
        </w:rPr>
      </w:pPr>
      <w:bookmarkStart w:id="0" w:name="_GoBack"/>
      <w:bookmarkEnd w:id="0"/>
      <w:r w:rsidRPr="006B23EB">
        <w:rPr>
          <w:b/>
          <w:spacing w:val="-2"/>
          <w:sz w:val="28"/>
          <w:szCs w:val="28"/>
        </w:rPr>
        <w:t>Міністерство освіти і науки України</w:t>
      </w:r>
    </w:p>
    <w:p w:rsidR="002472DA" w:rsidRPr="006B23EB" w:rsidRDefault="002472DA" w:rsidP="002472DA">
      <w:pPr>
        <w:pStyle w:val="17"/>
        <w:tabs>
          <w:tab w:val="left" w:pos="-24"/>
          <w:tab w:val="left" w:pos="864"/>
          <w:tab w:val="left" w:pos="1146"/>
        </w:tabs>
        <w:spacing w:line="240" w:lineRule="auto"/>
        <w:ind w:firstLine="0"/>
        <w:jc w:val="center"/>
        <w:rPr>
          <w:b/>
          <w:spacing w:val="-2"/>
          <w:szCs w:val="28"/>
        </w:rPr>
      </w:pPr>
      <w:r w:rsidRPr="006B23EB">
        <w:rPr>
          <w:b/>
          <w:spacing w:val="-2"/>
          <w:szCs w:val="28"/>
        </w:rPr>
        <w:t>Національний технічний університет</w:t>
      </w:r>
    </w:p>
    <w:p w:rsidR="002472DA" w:rsidRPr="006B23EB" w:rsidRDefault="002472DA" w:rsidP="002472DA">
      <w:pPr>
        <w:pStyle w:val="17"/>
        <w:tabs>
          <w:tab w:val="left" w:pos="-24"/>
          <w:tab w:val="left" w:pos="864"/>
          <w:tab w:val="left" w:pos="1146"/>
        </w:tabs>
        <w:spacing w:line="240" w:lineRule="auto"/>
        <w:ind w:firstLine="0"/>
        <w:jc w:val="center"/>
        <w:rPr>
          <w:b/>
          <w:spacing w:val="-2"/>
          <w:szCs w:val="28"/>
        </w:rPr>
      </w:pPr>
      <w:r w:rsidRPr="006B23EB">
        <w:rPr>
          <w:b/>
          <w:spacing w:val="-2"/>
          <w:szCs w:val="28"/>
        </w:rPr>
        <w:t>«Дніпровська політехніка»</w:t>
      </w:r>
    </w:p>
    <w:p w:rsidR="002472DA" w:rsidRPr="006B23EB" w:rsidRDefault="002472DA" w:rsidP="002472DA">
      <w:pPr>
        <w:pStyle w:val="17"/>
        <w:tabs>
          <w:tab w:val="left" w:pos="-24"/>
          <w:tab w:val="left" w:pos="864"/>
          <w:tab w:val="left" w:pos="1146"/>
        </w:tabs>
        <w:spacing w:before="120" w:after="120" w:line="240" w:lineRule="auto"/>
        <w:ind w:firstLine="0"/>
        <w:rPr>
          <w:b/>
          <w:spacing w:val="-2"/>
          <w:szCs w:val="28"/>
        </w:rPr>
      </w:pPr>
    </w:p>
    <w:p w:rsidR="0036796D" w:rsidRPr="006B23EB" w:rsidRDefault="0036796D" w:rsidP="0036796D">
      <w:pPr>
        <w:spacing w:before="120" w:after="120"/>
        <w:jc w:val="center"/>
        <w:rPr>
          <w:bCs/>
          <w:sz w:val="28"/>
          <w:szCs w:val="28"/>
        </w:rPr>
      </w:pPr>
      <w:r w:rsidRPr="006B23EB">
        <w:rPr>
          <w:bCs/>
          <w:sz w:val="28"/>
          <w:szCs w:val="28"/>
        </w:rPr>
        <w:t xml:space="preserve">Кафедра </w:t>
      </w:r>
      <w:r>
        <w:rPr>
          <w:bCs/>
          <w:sz w:val="28"/>
          <w:szCs w:val="28"/>
        </w:rPr>
        <w:t>історії та політичної теорії</w:t>
      </w:r>
    </w:p>
    <w:p w:rsidR="0036796D" w:rsidRPr="006B23EB" w:rsidRDefault="0036796D" w:rsidP="0036796D">
      <w:pPr>
        <w:spacing w:before="120" w:after="120"/>
        <w:jc w:val="center"/>
        <w:rPr>
          <w:b/>
          <w:bCs/>
          <w:sz w:val="28"/>
          <w:szCs w:val="28"/>
        </w:rPr>
      </w:pPr>
    </w:p>
    <w:tbl>
      <w:tblPr>
        <w:tblW w:w="9854" w:type="dxa"/>
        <w:tblLayout w:type="fixed"/>
        <w:tblLook w:val="04A0" w:firstRow="1" w:lastRow="0" w:firstColumn="1" w:lastColumn="0" w:noHBand="0" w:noVBand="1"/>
      </w:tblPr>
      <w:tblGrid>
        <w:gridCol w:w="4928"/>
        <w:gridCol w:w="4926"/>
      </w:tblGrid>
      <w:tr w:rsidR="0036796D" w:rsidRPr="006B23EB" w:rsidTr="005E46D2">
        <w:trPr>
          <w:trHeight w:val="1675"/>
        </w:trPr>
        <w:tc>
          <w:tcPr>
            <w:tcW w:w="4928" w:type="dxa"/>
          </w:tcPr>
          <w:p w:rsidR="0036796D" w:rsidRPr="006B23EB" w:rsidRDefault="0036796D" w:rsidP="005E46D2">
            <w:pPr>
              <w:ind w:left="34"/>
              <w:jc w:val="center"/>
              <w:rPr>
                <w:b/>
                <w:i/>
                <w:sz w:val="28"/>
                <w:szCs w:val="28"/>
              </w:rPr>
            </w:pPr>
            <w:r w:rsidRPr="006B23EB">
              <w:rPr>
                <w:b/>
                <w:noProof/>
                <w:sz w:val="28"/>
                <w:szCs w:val="28"/>
                <w:lang w:eastAsia="uk-UA"/>
              </w:rPr>
              <w:drawing>
                <wp:inline distT="0" distB="0" distL="0" distR="0" wp14:anchorId="03E93D82" wp14:editId="25E96005">
                  <wp:extent cx="2552700" cy="1000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24422" t="22472" r="19142" b="39888"/>
                          <a:stretch>
                            <a:fillRect/>
                          </a:stretch>
                        </pic:blipFill>
                        <pic:spPr bwMode="auto">
                          <a:xfrm>
                            <a:off x="0" y="0"/>
                            <a:ext cx="2552700" cy="1000125"/>
                          </a:xfrm>
                          <a:prstGeom prst="rect">
                            <a:avLst/>
                          </a:prstGeom>
                          <a:noFill/>
                          <a:ln>
                            <a:noFill/>
                          </a:ln>
                        </pic:spPr>
                      </pic:pic>
                    </a:graphicData>
                  </a:graphic>
                </wp:inline>
              </w:drawing>
            </w:r>
          </w:p>
        </w:tc>
        <w:tc>
          <w:tcPr>
            <w:tcW w:w="4926" w:type="dxa"/>
          </w:tcPr>
          <w:p w:rsidR="0036796D" w:rsidRDefault="0036796D" w:rsidP="005E46D2">
            <w:pPr>
              <w:ind w:left="34"/>
              <w:jc w:val="center"/>
              <w:rPr>
                <w:b/>
              </w:rPr>
            </w:pPr>
            <w:r>
              <w:rPr>
                <w:b/>
              </w:rPr>
              <w:t>«ЗАТВЕРДЖЕНО»</w:t>
            </w:r>
          </w:p>
          <w:p w:rsidR="0036796D" w:rsidRDefault="0036796D" w:rsidP="005E46D2">
            <w:pPr>
              <w:ind w:left="34"/>
              <w:jc w:val="center"/>
            </w:pPr>
            <w:r>
              <w:t>кафедра історії та політичної теорії</w:t>
            </w:r>
          </w:p>
          <w:tbl>
            <w:tblPr>
              <w:tblStyle w:val="aff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7"/>
              <w:gridCol w:w="2348"/>
            </w:tblGrid>
            <w:tr w:rsidR="0036796D" w:rsidTr="005E46D2">
              <w:tc>
                <w:tcPr>
                  <w:tcW w:w="2347" w:type="dxa"/>
                </w:tcPr>
                <w:p w:rsidR="0036796D" w:rsidRDefault="0036796D" w:rsidP="005E46D2">
                  <w:pPr>
                    <w:jc w:val="center"/>
                    <w:rPr>
                      <w:sz w:val="24"/>
                      <w:szCs w:val="24"/>
                    </w:rPr>
                  </w:pPr>
                </w:p>
                <w:p w:rsidR="0036796D" w:rsidRPr="001D3781" w:rsidRDefault="0036796D" w:rsidP="005E46D2">
                  <w:pPr>
                    <w:jc w:val="center"/>
                    <w:rPr>
                      <w:sz w:val="24"/>
                      <w:szCs w:val="24"/>
                    </w:rPr>
                  </w:pPr>
                  <w:r>
                    <w:rPr>
                      <w:noProof/>
                      <w:sz w:val="24"/>
                      <w:szCs w:val="24"/>
                      <w:lang w:eastAsia="uk-UA"/>
                    </w:rPr>
                    <mc:AlternateContent>
                      <mc:Choice Requires="wps">
                        <w:drawing>
                          <wp:anchor distT="4294967295" distB="4294967295" distL="114300" distR="114300" simplePos="0" relativeHeight="251659264" behindDoc="0" locked="0" layoutInCell="1" allowOverlap="1" wp14:anchorId="051577B6" wp14:editId="239E3711">
                            <wp:simplePos x="0" y="0"/>
                            <wp:positionH relativeFrom="column">
                              <wp:posOffset>1186815</wp:posOffset>
                            </wp:positionH>
                            <wp:positionV relativeFrom="paragraph">
                              <wp:posOffset>80010</wp:posOffset>
                            </wp:positionV>
                            <wp:extent cx="1628775" cy="0"/>
                            <wp:effectExtent l="0" t="0" r="95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3.45pt,6.3pt" to="221.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" strokecolor="black [3213]" strokeweight=".5pt">
                            <v:stroke joinstyle="miter"/>
                            <o:lock v:ext="edit" shapetype="f"/>
                          </v:line>
                        </w:pict>
                      </mc:Fallback>
                    </mc:AlternateContent>
                  </w:r>
                  <w:r>
                    <w:rPr>
                      <w:noProof/>
                      <w:sz w:val="24"/>
                      <w:szCs w:val="24"/>
                      <w:lang w:eastAsia="uk-UA"/>
                    </w:rPr>
                    <w:t>Первий Г.Л.</w:t>
                  </w:r>
                  <w:r>
                    <w:rPr>
                      <w:sz w:val="24"/>
                      <w:szCs w:val="24"/>
                    </w:rPr>
                    <w:t xml:space="preserve"> </w:t>
                  </w:r>
                </w:p>
              </w:tc>
              <w:tc>
                <w:tcPr>
                  <w:tcW w:w="2348" w:type="dxa"/>
                </w:tcPr>
                <w:p w:rsidR="0036796D" w:rsidRDefault="0036796D" w:rsidP="005E46D2">
                  <w:r>
                    <w:rPr>
                      <w:noProof/>
                      <w:lang w:eastAsia="uk-UA"/>
                    </w:rPr>
                    <w:drawing>
                      <wp:inline distT="0" distB="0" distL="0" distR="0" wp14:anchorId="07B358A0" wp14:editId="065BB69D">
                        <wp:extent cx="808944" cy="266700"/>
                        <wp:effectExtent l="0" t="0" r="0" b="0"/>
                        <wp:docPr id="2" name="Рисунок 2" descr="G:\291 АКРЕДИТАЦІЯ БАКАЛАВР 2021\ОПП\Подпись Пер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91 АКРЕДИТАЦІЯ БАКАЛАВР 2021\ОПП\Подпись Первый.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4634" b="17073"/>
                                <a:stretch/>
                              </pic:blipFill>
                              <pic:spPr bwMode="auto">
                                <a:xfrm>
                                  <a:off x="0" y="0"/>
                                  <a:ext cx="819150" cy="27006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6796D" w:rsidRPr="006B23EB" w:rsidRDefault="0036796D" w:rsidP="005E46D2">
            <w:pPr>
              <w:ind w:left="34"/>
              <w:jc w:val="center"/>
              <w:rPr>
                <w:b/>
                <w:i/>
                <w:sz w:val="28"/>
                <w:szCs w:val="28"/>
              </w:rPr>
            </w:pPr>
            <w:r w:rsidRPr="006B23EB">
              <w:t xml:space="preserve"> «</w:t>
            </w:r>
            <w:r w:rsidRPr="006B23EB">
              <w:rPr>
                <w:u w:val="single"/>
              </w:rPr>
              <w:t>0</w:t>
            </w:r>
            <w:r>
              <w:rPr>
                <w:u w:val="single"/>
              </w:rPr>
              <w:t>8</w:t>
            </w:r>
            <w:r w:rsidRPr="006B23EB">
              <w:rPr>
                <w:u w:val="single"/>
              </w:rPr>
              <w:t>»</w:t>
            </w:r>
            <w:r w:rsidRPr="006B23EB">
              <w:t xml:space="preserve">  </w:t>
            </w:r>
            <w:r w:rsidRPr="006B23EB">
              <w:rPr>
                <w:u w:val="single"/>
              </w:rPr>
              <w:t xml:space="preserve"> 07  </w:t>
            </w:r>
            <w:r w:rsidRPr="006B23EB">
              <w:t xml:space="preserve"> 202</w:t>
            </w:r>
            <w:r>
              <w:t>2</w:t>
            </w:r>
            <w:r w:rsidRPr="006B23EB">
              <w:t xml:space="preserve"> року</w:t>
            </w:r>
          </w:p>
        </w:tc>
      </w:tr>
    </w:tbl>
    <w:p w:rsidR="002472DA" w:rsidRPr="006B23EB" w:rsidRDefault="002472DA" w:rsidP="002472DA">
      <w:pPr>
        <w:jc w:val="center"/>
        <w:rPr>
          <w:bCs/>
          <w:i/>
          <w:iCs/>
        </w:rPr>
      </w:pPr>
    </w:p>
    <w:p w:rsidR="002472DA" w:rsidRPr="006B23EB" w:rsidRDefault="002472DA" w:rsidP="002472DA">
      <w:pPr>
        <w:jc w:val="center"/>
        <w:rPr>
          <w:bCs/>
          <w:i/>
          <w:iCs/>
        </w:rPr>
      </w:pPr>
    </w:p>
    <w:p w:rsidR="002472DA" w:rsidRPr="006B23EB" w:rsidRDefault="002472DA" w:rsidP="002472DA">
      <w:pPr>
        <w:jc w:val="center"/>
        <w:rPr>
          <w:b/>
          <w:sz w:val="28"/>
          <w:szCs w:val="28"/>
        </w:rPr>
      </w:pPr>
      <w:r w:rsidRPr="006B23EB">
        <w:rPr>
          <w:b/>
          <w:sz w:val="28"/>
          <w:szCs w:val="28"/>
        </w:rPr>
        <w:t>РОБОЧА ПРОГРАМА НАВЧАЛЬНОЇ ДИСЦИПЛІНИ</w:t>
      </w:r>
    </w:p>
    <w:p w:rsidR="002472DA" w:rsidRPr="00E94D8F" w:rsidRDefault="00E94D8F" w:rsidP="002472DA">
      <w:pPr>
        <w:pStyle w:val="a4"/>
        <w:spacing w:before="120" w:after="120"/>
        <w:jc w:val="center"/>
        <w:rPr>
          <w:b/>
          <w:sz w:val="28"/>
          <w:szCs w:val="28"/>
        </w:rPr>
      </w:pPr>
      <w:r w:rsidRPr="00E94D8F">
        <w:rPr>
          <w:b/>
          <w:color w:val="000000"/>
          <w:sz w:val="28"/>
          <w:szCs w:val="28"/>
        </w:rPr>
        <w:t>«</w:t>
      </w:r>
      <w:r w:rsidR="000F4721">
        <w:rPr>
          <w:b/>
          <w:sz w:val="28"/>
          <w:szCs w:val="28"/>
        </w:rPr>
        <w:t>ІНФОРМАЦІЙНО-АНАЛІТИЧНА РОБОТА У МІЖНАРОДНИХ ВІДНОСИНАХ</w:t>
      </w:r>
      <w:r w:rsidRPr="00E94D8F">
        <w:rPr>
          <w:b/>
          <w:sz w:val="28"/>
          <w:szCs w:val="28"/>
        </w:rPr>
        <w:t>»</w:t>
      </w:r>
      <w:r w:rsidR="002472DA" w:rsidRPr="00E94D8F">
        <w:rPr>
          <w:b/>
          <w:sz w:val="28"/>
          <w:szCs w:val="28"/>
        </w:rPr>
        <w:t xml:space="preserve"> </w:t>
      </w:r>
    </w:p>
    <w:p w:rsidR="002472DA" w:rsidRPr="006B23EB" w:rsidRDefault="002472DA" w:rsidP="002472DA">
      <w:pPr>
        <w:pStyle w:val="a4"/>
        <w:spacing w:before="120" w:after="120"/>
        <w:jc w:val="center"/>
        <w:rPr>
          <w:b/>
          <w:i/>
          <w:sz w:val="16"/>
          <w:szCs w:val="16"/>
        </w:rPr>
      </w:pPr>
    </w:p>
    <w:tbl>
      <w:tblPr>
        <w:tblW w:w="6662" w:type="dxa"/>
        <w:tblInd w:w="2013" w:type="dxa"/>
        <w:tblLook w:val="04A0" w:firstRow="1" w:lastRow="0" w:firstColumn="1" w:lastColumn="0" w:noHBand="0" w:noVBand="1"/>
      </w:tblPr>
      <w:tblGrid>
        <w:gridCol w:w="3118"/>
        <w:gridCol w:w="3544"/>
      </w:tblGrid>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Галузь знань …………….…</w:t>
            </w:r>
          </w:p>
        </w:tc>
        <w:tc>
          <w:tcPr>
            <w:tcW w:w="3544" w:type="dxa"/>
          </w:tcPr>
          <w:p w:rsidR="002472DA" w:rsidRPr="00437ACD" w:rsidRDefault="001D3781" w:rsidP="00E94D8F">
            <w:pPr>
              <w:rPr>
                <w:sz w:val="24"/>
                <w:szCs w:val="24"/>
              </w:rPr>
            </w:pPr>
            <w:r>
              <w:rPr>
                <w:sz w:val="24"/>
                <w:szCs w:val="24"/>
              </w:rPr>
              <w:t>29</w:t>
            </w:r>
            <w:r w:rsidR="002472DA" w:rsidRPr="00437ACD">
              <w:rPr>
                <w:sz w:val="24"/>
                <w:szCs w:val="24"/>
              </w:rPr>
              <w:t xml:space="preserve"> </w:t>
            </w:r>
            <w:r>
              <w:rPr>
                <w:sz w:val="24"/>
                <w:szCs w:val="24"/>
              </w:rPr>
              <w:t>Міжнародні відносини</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Спеціальність ……………...</w:t>
            </w:r>
          </w:p>
        </w:tc>
        <w:tc>
          <w:tcPr>
            <w:tcW w:w="3544" w:type="dxa"/>
          </w:tcPr>
          <w:p w:rsidR="002472DA" w:rsidRPr="00437ACD" w:rsidRDefault="001D3781" w:rsidP="00E94D8F">
            <w:pPr>
              <w:rPr>
                <w:sz w:val="24"/>
                <w:szCs w:val="24"/>
              </w:rPr>
            </w:pPr>
            <w:r>
              <w:rPr>
                <w:sz w:val="24"/>
                <w:szCs w:val="24"/>
              </w:rPr>
              <w:t>291</w:t>
            </w:r>
            <w:r w:rsidR="002472DA" w:rsidRPr="00437ACD">
              <w:rPr>
                <w:sz w:val="24"/>
                <w:szCs w:val="24"/>
              </w:rPr>
              <w:t xml:space="preserve"> </w:t>
            </w:r>
            <w:r>
              <w:rPr>
                <w:sz w:val="24"/>
                <w:szCs w:val="24"/>
              </w:rPr>
              <w:t>Міжнародні відносини, суспільні комунікації та регіональні студії</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Освітній рівень…………….</w:t>
            </w:r>
          </w:p>
        </w:tc>
        <w:tc>
          <w:tcPr>
            <w:tcW w:w="3544" w:type="dxa"/>
          </w:tcPr>
          <w:p w:rsidR="002472DA" w:rsidRPr="00437ACD" w:rsidRDefault="002472DA" w:rsidP="00E94D8F">
            <w:pPr>
              <w:rPr>
                <w:sz w:val="24"/>
                <w:szCs w:val="24"/>
              </w:rPr>
            </w:pPr>
            <w:r w:rsidRPr="00437ACD">
              <w:rPr>
                <w:sz w:val="24"/>
                <w:szCs w:val="24"/>
              </w:rPr>
              <w:t>перший (бакалаврський)</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Освітня програма ………….</w:t>
            </w:r>
          </w:p>
        </w:tc>
        <w:tc>
          <w:tcPr>
            <w:tcW w:w="3544" w:type="dxa"/>
          </w:tcPr>
          <w:p w:rsidR="002472DA" w:rsidRPr="00437ACD" w:rsidRDefault="002472DA" w:rsidP="00E94D8F">
            <w:pPr>
              <w:rPr>
                <w:sz w:val="24"/>
                <w:szCs w:val="24"/>
              </w:rPr>
            </w:pPr>
            <w:r w:rsidRPr="00437ACD">
              <w:rPr>
                <w:sz w:val="24"/>
                <w:szCs w:val="24"/>
              </w:rPr>
              <w:t>«</w:t>
            </w:r>
            <w:r w:rsidR="001D3781">
              <w:rPr>
                <w:sz w:val="24"/>
                <w:szCs w:val="24"/>
              </w:rPr>
              <w:t>Міжнародні відносини, суспільні комунікації та регіональні студії</w:t>
            </w:r>
            <w:r w:rsidRPr="00437ACD">
              <w:rPr>
                <w:sz w:val="24"/>
                <w:szCs w:val="24"/>
              </w:rPr>
              <w:t>»</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Спеціалізації ………………</w:t>
            </w:r>
          </w:p>
        </w:tc>
        <w:tc>
          <w:tcPr>
            <w:tcW w:w="3544" w:type="dxa"/>
          </w:tcPr>
          <w:p w:rsidR="002472DA" w:rsidRPr="00437ACD" w:rsidRDefault="002472DA" w:rsidP="00E94D8F">
            <w:pPr>
              <w:rPr>
                <w:color w:val="FF0000"/>
                <w:sz w:val="24"/>
                <w:szCs w:val="24"/>
              </w:rPr>
            </w:pPr>
            <w:r w:rsidRPr="00437ACD">
              <w:rPr>
                <w:sz w:val="24"/>
                <w:szCs w:val="24"/>
              </w:rPr>
              <w:t>-</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Статус ………………………</w:t>
            </w:r>
          </w:p>
        </w:tc>
        <w:tc>
          <w:tcPr>
            <w:tcW w:w="3544" w:type="dxa"/>
          </w:tcPr>
          <w:p w:rsidR="002472DA" w:rsidRPr="00437ACD" w:rsidRDefault="002472DA" w:rsidP="00E94D8F">
            <w:pPr>
              <w:rPr>
                <w:sz w:val="24"/>
                <w:szCs w:val="24"/>
              </w:rPr>
            </w:pPr>
            <w:r w:rsidRPr="00437ACD">
              <w:rPr>
                <w:sz w:val="24"/>
                <w:szCs w:val="24"/>
              </w:rPr>
              <w:t>обов’язкова</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Загальний обсяг ..………….</w:t>
            </w:r>
          </w:p>
        </w:tc>
        <w:tc>
          <w:tcPr>
            <w:tcW w:w="3544" w:type="dxa"/>
          </w:tcPr>
          <w:p w:rsidR="002472DA" w:rsidRPr="00437ACD" w:rsidRDefault="001403C7" w:rsidP="001403C7">
            <w:pPr>
              <w:rPr>
                <w:sz w:val="24"/>
                <w:szCs w:val="24"/>
              </w:rPr>
            </w:pPr>
            <w:r>
              <w:rPr>
                <w:sz w:val="24"/>
                <w:szCs w:val="24"/>
              </w:rPr>
              <w:t>4</w:t>
            </w:r>
            <w:r w:rsidR="002472DA" w:rsidRPr="00437ACD">
              <w:rPr>
                <w:sz w:val="24"/>
                <w:szCs w:val="24"/>
              </w:rPr>
              <w:t xml:space="preserve"> кредити ЄКТС (</w:t>
            </w:r>
            <w:r>
              <w:rPr>
                <w:sz w:val="24"/>
                <w:szCs w:val="24"/>
              </w:rPr>
              <w:t>12</w:t>
            </w:r>
            <w:r w:rsidR="002472DA" w:rsidRPr="00437ACD">
              <w:rPr>
                <w:sz w:val="24"/>
                <w:szCs w:val="24"/>
              </w:rPr>
              <w:t>0 годин)</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Форма підсумкового контролю …………………..</w:t>
            </w:r>
          </w:p>
        </w:tc>
        <w:tc>
          <w:tcPr>
            <w:tcW w:w="3544" w:type="dxa"/>
          </w:tcPr>
          <w:p w:rsidR="002472DA" w:rsidRPr="00437ACD" w:rsidRDefault="002472DA" w:rsidP="00E94D8F">
            <w:pPr>
              <w:rPr>
                <w:sz w:val="24"/>
                <w:szCs w:val="24"/>
              </w:rPr>
            </w:pPr>
            <w:r w:rsidRPr="00437ACD">
              <w:rPr>
                <w:sz w:val="24"/>
                <w:szCs w:val="24"/>
              </w:rPr>
              <w:t>диференційований залік</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Термін викладання ………..</w:t>
            </w:r>
          </w:p>
        </w:tc>
        <w:tc>
          <w:tcPr>
            <w:tcW w:w="3544" w:type="dxa"/>
          </w:tcPr>
          <w:p w:rsidR="002472DA" w:rsidRPr="00437ACD" w:rsidRDefault="001403C7" w:rsidP="00E94D8F">
            <w:pPr>
              <w:rPr>
                <w:sz w:val="24"/>
                <w:szCs w:val="24"/>
              </w:rPr>
            </w:pPr>
            <w:r>
              <w:rPr>
                <w:sz w:val="24"/>
                <w:szCs w:val="24"/>
              </w:rPr>
              <w:t>8</w:t>
            </w:r>
            <w:r w:rsidR="002472DA" w:rsidRPr="00437ACD">
              <w:rPr>
                <w:sz w:val="24"/>
                <w:szCs w:val="24"/>
              </w:rPr>
              <w:t>-й семестр</w:t>
            </w:r>
            <w:r w:rsidR="00E94D8F">
              <w:rPr>
                <w:sz w:val="24"/>
                <w:szCs w:val="24"/>
              </w:rPr>
              <w:t xml:space="preserve"> (1</w:t>
            </w:r>
            <w:r>
              <w:rPr>
                <w:sz w:val="24"/>
                <w:szCs w:val="24"/>
              </w:rPr>
              <w:t>5</w:t>
            </w:r>
            <w:r w:rsidR="00E94D8F">
              <w:rPr>
                <w:sz w:val="24"/>
                <w:szCs w:val="24"/>
              </w:rPr>
              <w:t xml:space="preserve"> чверть)</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Мова викладання ……………</w:t>
            </w:r>
          </w:p>
        </w:tc>
        <w:tc>
          <w:tcPr>
            <w:tcW w:w="3544" w:type="dxa"/>
          </w:tcPr>
          <w:p w:rsidR="002472DA" w:rsidRPr="00437ACD" w:rsidRDefault="002472DA" w:rsidP="00E94D8F">
            <w:pPr>
              <w:rPr>
                <w:sz w:val="24"/>
                <w:szCs w:val="24"/>
              </w:rPr>
            </w:pPr>
            <w:r w:rsidRPr="00437ACD">
              <w:rPr>
                <w:sz w:val="24"/>
                <w:szCs w:val="24"/>
              </w:rPr>
              <w:t>українська</w:t>
            </w:r>
          </w:p>
        </w:tc>
      </w:tr>
    </w:tbl>
    <w:p w:rsidR="002472DA" w:rsidRPr="00437ACD" w:rsidRDefault="002472DA" w:rsidP="002472DA">
      <w:pPr>
        <w:spacing w:before="80"/>
        <w:ind w:firstLine="1843"/>
        <w:rPr>
          <w:sz w:val="24"/>
          <w:szCs w:val="24"/>
        </w:rPr>
      </w:pPr>
    </w:p>
    <w:p w:rsidR="002472DA" w:rsidRPr="00437ACD" w:rsidRDefault="002472DA" w:rsidP="002472DA">
      <w:pPr>
        <w:spacing w:before="80"/>
        <w:ind w:firstLine="1843"/>
        <w:rPr>
          <w:sz w:val="24"/>
          <w:szCs w:val="24"/>
        </w:rPr>
      </w:pPr>
    </w:p>
    <w:p w:rsidR="002472DA" w:rsidRPr="00437ACD" w:rsidRDefault="002472DA" w:rsidP="002472DA">
      <w:pPr>
        <w:spacing w:before="80"/>
        <w:ind w:firstLine="1843"/>
        <w:rPr>
          <w:i/>
          <w:sz w:val="24"/>
          <w:szCs w:val="24"/>
        </w:rPr>
      </w:pPr>
      <w:r w:rsidRPr="00437ACD">
        <w:rPr>
          <w:sz w:val="24"/>
          <w:szCs w:val="24"/>
        </w:rPr>
        <w:t xml:space="preserve">Викладач: </w:t>
      </w:r>
      <w:r w:rsidR="0058033F">
        <w:rPr>
          <w:sz w:val="24"/>
          <w:szCs w:val="24"/>
        </w:rPr>
        <w:t>к.політ.н.</w:t>
      </w:r>
      <w:r w:rsidR="0058033F" w:rsidRPr="008B7A09">
        <w:rPr>
          <w:sz w:val="24"/>
          <w:szCs w:val="24"/>
        </w:rPr>
        <w:t xml:space="preserve">, </w:t>
      </w:r>
      <w:r w:rsidR="0058033F">
        <w:rPr>
          <w:sz w:val="24"/>
          <w:szCs w:val="24"/>
        </w:rPr>
        <w:t>доц</w:t>
      </w:r>
      <w:r w:rsidR="0058033F" w:rsidRPr="008B7A09">
        <w:rPr>
          <w:sz w:val="24"/>
          <w:szCs w:val="24"/>
        </w:rPr>
        <w:t>. </w:t>
      </w:r>
      <w:r w:rsidR="0058033F">
        <w:rPr>
          <w:sz w:val="24"/>
          <w:szCs w:val="24"/>
        </w:rPr>
        <w:t>Рудік О.М.</w:t>
      </w:r>
      <w:r w:rsidRPr="00437ACD">
        <w:rPr>
          <w:sz w:val="24"/>
          <w:szCs w:val="24"/>
        </w:rPr>
        <w:t xml:space="preserve"> </w:t>
      </w:r>
    </w:p>
    <w:p w:rsidR="002472DA" w:rsidRPr="006B23EB" w:rsidRDefault="002472DA" w:rsidP="002472DA">
      <w:pPr>
        <w:jc w:val="center"/>
        <w:rPr>
          <w:i/>
          <w:sz w:val="16"/>
          <w:szCs w:val="16"/>
        </w:rPr>
      </w:pPr>
    </w:p>
    <w:p w:rsidR="002472DA" w:rsidRPr="006B23EB" w:rsidRDefault="002472DA" w:rsidP="002472DA">
      <w:pPr>
        <w:ind w:left="1134"/>
        <w:jc w:val="center"/>
      </w:pPr>
      <w:r w:rsidRPr="0051531C">
        <w:rPr>
          <w:sz w:val="24"/>
          <w:szCs w:val="24"/>
        </w:rPr>
        <w:t>Пролонговано: на 20__/20__ н.р. __________(___________) «__»___ 20__р</w:t>
      </w:r>
      <w:r w:rsidRPr="006B23EB">
        <w:t>.</w:t>
      </w:r>
    </w:p>
    <w:p w:rsidR="002472DA" w:rsidRPr="006B23EB" w:rsidRDefault="002472DA" w:rsidP="002472DA">
      <w:pPr>
        <w:ind w:left="1134"/>
        <w:jc w:val="center"/>
        <w:rPr>
          <w:vertAlign w:val="superscript"/>
        </w:rPr>
      </w:pPr>
      <w:r w:rsidRPr="006B23EB">
        <w:rPr>
          <w:vertAlign w:val="superscript"/>
        </w:rPr>
        <w:t xml:space="preserve">                                              (підпис, ПІБ, дата)</w:t>
      </w:r>
    </w:p>
    <w:p w:rsidR="002472DA" w:rsidRPr="0051531C" w:rsidRDefault="002472DA" w:rsidP="002472DA">
      <w:pPr>
        <w:ind w:left="1134"/>
        <w:jc w:val="center"/>
        <w:rPr>
          <w:sz w:val="24"/>
          <w:szCs w:val="24"/>
        </w:rPr>
      </w:pPr>
      <w:r w:rsidRPr="0051531C">
        <w:rPr>
          <w:sz w:val="24"/>
          <w:szCs w:val="24"/>
        </w:rPr>
        <w:t xml:space="preserve">                           на 20__/20__ н.р. __________(___________) «__»___ 20__р.</w:t>
      </w:r>
    </w:p>
    <w:p w:rsidR="002472DA" w:rsidRPr="006B23EB" w:rsidRDefault="002472DA" w:rsidP="002472DA">
      <w:pPr>
        <w:ind w:left="1134"/>
        <w:jc w:val="center"/>
        <w:rPr>
          <w:vertAlign w:val="superscript"/>
        </w:rPr>
      </w:pPr>
      <w:r w:rsidRPr="006B23EB">
        <w:rPr>
          <w:vertAlign w:val="superscript"/>
        </w:rPr>
        <w:t xml:space="preserve">                                         (підпис, ПІБ, дата)</w:t>
      </w:r>
    </w:p>
    <w:p w:rsidR="002472DA" w:rsidRDefault="002472DA" w:rsidP="002472DA">
      <w:pPr>
        <w:pStyle w:val="a6"/>
        <w:suppressLineNumbers/>
        <w:suppressAutoHyphens/>
        <w:spacing w:before="240" w:after="120"/>
        <w:ind w:left="0"/>
        <w:jc w:val="center"/>
        <w:rPr>
          <w:i/>
        </w:rPr>
      </w:pPr>
    </w:p>
    <w:p w:rsidR="002472DA" w:rsidRPr="006B23EB" w:rsidRDefault="002472DA" w:rsidP="002472DA">
      <w:pPr>
        <w:tabs>
          <w:tab w:val="left" w:pos="4253"/>
        </w:tabs>
        <w:jc w:val="center"/>
        <w:rPr>
          <w:bCs/>
          <w:sz w:val="28"/>
          <w:szCs w:val="28"/>
        </w:rPr>
      </w:pPr>
    </w:p>
    <w:p w:rsidR="002472DA" w:rsidRPr="006B23EB" w:rsidRDefault="002472DA" w:rsidP="002472DA">
      <w:pPr>
        <w:tabs>
          <w:tab w:val="left" w:pos="4253"/>
        </w:tabs>
        <w:jc w:val="center"/>
        <w:rPr>
          <w:bCs/>
          <w:sz w:val="28"/>
          <w:szCs w:val="28"/>
        </w:rPr>
      </w:pPr>
      <w:r w:rsidRPr="006B23EB">
        <w:rPr>
          <w:bCs/>
          <w:sz w:val="28"/>
          <w:szCs w:val="28"/>
        </w:rPr>
        <w:t>Дніпро</w:t>
      </w:r>
    </w:p>
    <w:p w:rsidR="002472DA" w:rsidRPr="006B23EB" w:rsidRDefault="002472DA" w:rsidP="002472DA">
      <w:pPr>
        <w:tabs>
          <w:tab w:val="left" w:pos="4253"/>
        </w:tabs>
        <w:jc w:val="center"/>
        <w:rPr>
          <w:bCs/>
          <w:sz w:val="28"/>
          <w:szCs w:val="28"/>
        </w:rPr>
      </w:pPr>
      <w:r w:rsidRPr="006B23EB">
        <w:rPr>
          <w:bCs/>
          <w:sz w:val="28"/>
          <w:szCs w:val="28"/>
        </w:rPr>
        <w:t>НТУ «ДП»</w:t>
      </w:r>
    </w:p>
    <w:p w:rsidR="002472DA" w:rsidRPr="006B23EB" w:rsidRDefault="002472DA" w:rsidP="002472DA">
      <w:pPr>
        <w:tabs>
          <w:tab w:val="left" w:pos="4253"/>
        </w:tabs>
        <w:jc w:val="center"/>
        <w:rPr>
          <w:sz w:val="28"/>
          <w:szCs w:val="28"/>
        </w:rPr>
      </w:pPr>
      <w:r w:rsidRPr="006B23EB">
        <w:rPr>
          <w:bCs/>
          <w:sz w:val="28"/>
          <w:szCs w:val="28"/>
        </w:rPr>
        <w:t>202</w:t>
      </w:r>
      <w:r w:rsidR="001D3781">
        <w:rPr>
          <w:bCs/>
          <w:sz w:val="28"/>
          <w:szCs w:val="28"/>
        </w:rPr>
        <w:t>2</w:t>
      </w:r>
    </w:p>
    <w:p w:rsidR="002472DA" w:rsidRPr="0051531C" w:rsidRDefault="002472DA" w:rsidP="002472DA">
      <w:pPr>
        <w:pStyle w:val="a6"/>
        <w:suppressLineNumbers/>
        <w:suppressAutoHyphens/>
        <w:spacing w:before="240" w:after="120"/>
        <w:ind w:left="0" w:firstLine="567"/>
        <w:jc w:val="both"/>
        <w:rPr>
          <w:sz w:val="24"/>
          <w:szCs w:val="24"/>
        </w:rPr>
      </w:pPr>
      <w:r w:rsidRPr="006B23EB">
        <w:rPr>
          <w:b/>
          <w:color w:val="000000"/>
          <w:sz w:val="28"/>
          <w:szCs w:val="28"/>
        </w:rPr>
        <w:br w:type="page"/>
      </w:r>
      <w:r w:rsidRPr="0051531C">
        <w:rPr>
          <w:sz w:val="24"/>
          <w:szCs w:val="24"/>
        </w:rPr>
        <w:lastRenderedPageBreak/>
        <w:t xml:space="preserve">Робоча програма навчальної дисципліни </w:t>
      </w:r>
      <w:r w:rsidRPr="0051531C">
        <w:rPr>
          <w:b/>
          <w:sz w:val="24"/>
          <w:szCs w:val="24"/>
        </w:rPr>
        <w:t>«</w:t>
      </w:r>
      <w:r w:rsidR="00740C87">
        <w:rPr>
          <w:sz w:val="24"/>
          <w:szCs w:val="24"/>
        </w:rPr>
        <w:t>І</w:t>
      </w:r>
      <w:r w:rsidR="00740C87" w:rsidRPr="00740C87">
        <w:rPr>
          <w:sz w:val="24"/>
          <w:szCs w:val="24"/>
        </w:rPr>
        <w:t>нформаційно-аналітична робота у міжнародних відносинах</w:t>
      </w:r>
      <w:r w:rsidRPr="0051531C">
        <w:rPr>
          <w:sz w:val="24"/>
          <w:szCs w:val="24"/>
        </w:rPr>
        <w:t xml:space="preserve">» для </w:t>
      </w:r>
      <w:r w:rsidR="00E94D8F" w:rsidRPr="00334057">
        <w:rPr>
          <w:color w:val="000000"/>
        </w:rPr>
        <w:t>здобувачів першого (бакалаврського) рівня вищої освіти</w:t>
      </w:r>
      <w:r w:rsidRPr="0051531C">
        <w:rPr>
          <w:sz w:val="24"/>
          <w:szCs w:val="24"/>
        </w:rPr>
        <w:t xml:space="preserve"> освітньо-професійної програми «</w:t>
      </w:r>
      <w:r w:rsidR="008D564F">
        <w:rPr>
          <w:sz w:val="24"/>
          <w:szCs w:val="24"/>
        </w:rPr>
        <w:t>Міжнародні відносини, суспільні комунікації та регіональні студії</w:t>
      </w:r>
      <w:r w:rsidRPr="0051531C">
        <w:rPr>
          <w:sz w:val="24"/>
          <w:szCs w:val="24"/>
        </w:rPr>
        <w:t>»</w:t>
      </w:r>
      <w:r w:rsidRPr="0051531C">
        <w:rPr>
          <w:b/>
          <w:sz w:val="24"/>
          <w:szCs w:val="24"/>
        </w:rPr>
        <w:t xml:space="preserve"> </w:t>
      </w:r>
      <w:r w:rsidRPr="0051531C">
        <w:rPr>
          <w:sz w:val="24"/>
          <w:szCs w:val="24"/>
        </w:rPr>
        <w:t xml:space="preserve">спеціальності </w:t>
      </w:r>
      <w:r w:rsidR="008D564F">
        <w:rPr>
          <w:sz w:val="24"/>
          <w:szCs w:val="24"/>
        </w:rPr>
        <w:t>291</w:t>
      </w:r>
      <w:r w:rsidRPr="0051531C">
        <w:rPr>
          <w:sz w:val="24"/>
          <w:szCs w:val="24"/>
        </w:rPr>
        <w:t xml:space="preserve"> </w:t>
      </w:r>
      <w:r w:rsidR="008D564F">
        <w:rPr>
          <w:sz w:val="24"/>
          <w:szCs w:val="24"/>
        </w:rPr>
        <w:t>Міжнародні відносини, суспільні комунікації та регіональні студії</w:t>
      </w:r>
      <w:r w:rsidRPr="0051531C">
        <w:rPr>
          <w:sz w:val="24"/>
          <w:szCs w:val="24"/>
        </w:rPr>
        <w:t xml:space="preserve"> / Нац. техн. ун-т. «Дніпровська політехніка», каф. </w:t>
      </w:r>
      <w:r w:rsidR="0036796D">
        <w:rPr>
          <w:sz w:val="24"/>
          <w:szCs w:val="24"/>
        </w:rPr>
        <w:t>історії та політичної теорії</w:t>
      </w:r>
      <w:r w:rsidRPr="0051531C">
        <w:rPr>
          <w:sz w:val="24"/>
          <w:szCs w:val="24"/>
        </w:rPr>
        <w:t>. Д.: НТУ «ДП</w:t>
      </w:r>
      <w:r w:rsidRPr="00C71A9A">
        <w:rPr>
          <w:sz w:val="24"/>
          <w:szCs w:val="24"/>
        </w:rPr>
        <w:t>», 202</w:t>
      </w:r>
      <w:r w:rsidR="008D564F" w:rsidRPr="00C71A9A">
        <w:rPr>
          <w:sz w:val="24"/>
          <w:szCs w:val="24"/>
        </w:rPr>
        <w:t>2</w:t>
      </w:r>
      <w:r w:rsidRPr="00C71A9A">
        <w:rPr>
          <w:sz w:val="24"/>
          <w:szCs w:val="24"/>
        </w:rPr>
        <w:t xml:space="preserve">. </w:t>
      </w:r>
      <w:r w:rsidR="0091238B" w:rsidRPr="00C71A9A">
        <w:rPr>
          <w:sz w:val="24"/>
          <w:szCs w:val="24"/>
        </w:rPr>
        <w:t>1</w:t>
      </w:r>
      <w:r w:rsidR="00C71A9A" w:rsidRPr="00C71A9A">
        <w:rPr>
          <w:sz w:val="24"/>
          <w:szCs w:val="24"/>
        </w:rPr>
        <w:t>4</w:t>
      </w:r>
      <w:r w:rsidRPr="00C71A9A">
        <w:rPr>
          <w:sz w:val="24"/>
          <w:szCs w:val="24"/>
        </w:rPr>
        <w:t xml:space="preserve"> с.</w:t>
      </w:r>
      <w:r w:rsidRPr="0051531C">
        <w:rPr>
          <w:sz w:val="24"/>
          <w:szCs w:val="24"/>
        </w:rPr>
        <w:t xml:space="preserve"> </w:t>
      </w:r>
    </w:p>
    <w:p w:rsidR="002472DA" w:rsidRPr="006B23EB" w:rsidRDefault="002472DA" w:rsidP="002472DA">
      <w:pPr>
        <w:pStyle w:val="a6"/>
        <w:suppressLineNumbers/>
        <w:suppressAutoHyphens/>
        <w:spacing w:before="240" w:after="120"/>
        <w:ind w:left="0" w:firstLine="567"/>
        <w:jc w:val="both"/>
      </w:pPr>
      <w:r w:rsidRPr="0051531C">
        <w:rPr>
          <w:sz w:val="24"/>
          <w:szCs w:val="24"/>
        </w:rPr>
        <w:t>Розробник</w:t>
      </w:r>
      <w:r w:rsidRPr="006B23EB">
        <w:t>:</w:t>
      </w:r>
    </w:p>
    <w:p w:rsidR="008D564F" w:rsidRPr="0058033F" w:rsidRDefault="0058033F" w:rsidP="0058033F">
      <w:pPr>
        <w:pStyle w:val="a6"/>
        <w:numPr>
          <w:ilvl w:val="0"/>
          <w:numId w:val="27"/>
        </w:numPr>
        <w:tabs>
          <w:tab w:val="left" w:pos="1134"/>
        </w:tabs>
        <w:jc w:val="both"/>
        <w:rPr>
          <w:sz w:val="24"/>
          <w:szCs w:val="24"/>
        </w:rPr>
      </w:pPr>
      <w:r w:rsidRPr="0058033F">
        <w:rPr>
          <w:sz w:val="24"/>
          <w:szCs w:val="24"/>
        </w:rPr>
        <w:t>Рудік Олександр Миколайович – доцент, кандидат політичних наук, доцент кафедри історії та політичної теорії</w:t>
      </w:r>
    </w:p>
    <w:p w:rsidR="0058033F" w:rsidRDefault="0058033F" w:rsidP="002472DA">
      <w:pPr>
        <w:tabs>
          <w:tab w:val="left" w:pos="1134"/>
        </w:tabs>
        <w:ind w:firstLine="709"/>
        <w:jc w:val="both"/>
        <w:rPr>
          <w:sz w:val="24"/>
          <w:szCs w:val="24"/>
        </w:rPr>
      </w:pPr>
    </w:p>
    <w:p w:rsidR="002472DA" w:rsidRPr="0051531C" w:rsidRDefault="002472DA" w:rsidP="002472DA">
      <w:pPr>
        <w:tabs>
          <w:tab w:val="left" w:pos="1134"/>
        </w:tabs>
        <w:ind w:firstLine="709"/>
        <w:jc w:val="both"/>
        <w:rPr>
          <w:sz w:val="24"/>
          <w:szCs w:val="24"/>
        </w:rPr>
      </w:pPr>
      <w:r w:rsidRPr="0051531C">
        <w:rPr>
          <w:sz w:val="24"/>
          <w:szCs w:val="24"/>
        </w:rPr>
        <w:t>Робоча програма регламентує:</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мету дисципліни;</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 xml:space="preserve">дисциплінарні результати навчання, сформовані на основі трансформації очікуваних результатів навчання освітньої програми; </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базові дисципліни;</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обсяг і розподіл за формами організації освітнього процесу та видами навчальних занять;</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програму дисципліни (тематичний план за видами навчальних занять);</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 xml:space="preserve">алгоритм оцінювання рівня досягнення дисциплінарних результатів навчання (шкали, засоби, процедури та критерії оцінювання); </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інструменти, обладнання та програмне забезпечення;</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рекомендовані джерела інформації.</w:t>
      </w:r>
    </w:p>
    <w:p w:rsidR="002472DA" w:rsidRPr="0051531C" w:rsidRDefault="002472DA" w:rsidP="002472DA">
      <w:pPr>
        <w:pStyle w:val="a6"/>
        <w:suppressLineNumbers/>
        <w:suppressAutoHyphens/>
        <w:ind w:left="567"/>
        <w:jc w:val="both"/>
        <w:rPr>
          <w:sz w:val="24"/>
          <w:szCs w:val="24"/>
        </w:rPr>
      </w:pPr>
    </w:p>
    <w:p w:rsidR="002472DA" w:rsidRPr="0051531C" w:rsidRDefault="002472DA" w:rsidP="002472DA">
      <w:pPr>
        <w:tabs>
          <w:tab w:val="left" w:pos="851"/>
          <w:tab w:val="left" w:pos="2160"/>
        </w:tabs>
        <w:spacing w:before="120" w:line="232" w:lineRule="auto"/>
        <w:ind w:firstLine="567"/>
        <w:jc w:val="both"/>
        <w:rPr>
          <w:rFonts w:eastAsia="TimesNewRoman"/>
          <w:sz w:val="24"/>
          <w:szCs w:val="24"/>
        </w:rPr>
      </w:pPr>
      <w:r w:rsidRPr="0051531C">
        <w:rPr>
          <w:color w:val="000000"/>
          <w:sz w:val="24"/>
          <w:szCs w:val="24"/>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2472DA" w:rsidRDefault="002472DA" w:rsidP="002472DA">
      <w:pPr>
        <w:suppressLineNumbers/>
        <w:suppressAutoHyphens/>
        <w:ind w:firstLine="561"/>
        <w:jc w:val="both"/>
        <w:rPr>
          <w:sz w:val="24"/>
          <w:szCs w:val="24"/>
        </w:rPr>
      </w:pPr>
    </w:p>
    <w:p w:rsidR="009B7079" w:rsidRDefault="009B7079" w:rsidP="002472DA">
      <w:pPr>
        <w:suppressLineNumbers/>
        <w:suppressAutoHyphens/>
        <w:ind w:firstLine="561"/>
        <w:jc w:val="both"/>
        <w:rPr>
          <w:sz w:val="24"/>
          <w:szCs w:val="24"/>
        </w:rPr>
      </w:pPr>
    </w:p>
    <w:p w:rsidR="009B7079" w:rsidRPr="0051531C" w:rsidRDefault="009B7079" w:rsidP="002472DA">
      <w:pPr>
        <w:suppressLineNumbers/>
        <w:suppressAutoHyphens/>
        <w:ind w:firstLine="561"/>
        <w:jc w:val="both"/>
        <w:rPr>
          <w:sz w:val="24"/>
          <w:szCs w:val="24"/>
        </w:rPr>
      </w:pPr>
    </w:p>
    <w:p w:rsidR="002472DA" w:rsidRPr="0051531C" w:rsidRDefault="002472DA" w:rsidP="002472DA">
      <w:pPr>
        <w:suppressLineNumbers/>
        <w:suppressAutoHyphens/>
        <w:ind w:firstLine="561"/>
        <w:jc w:val="both"/>
        <w:rPr>
          <w:i/>
          <w:sz w:val="24"/>
          <w:szCs w:val="24"/>
        </w:rPr>
      </w:pPr>
      <w:r w:rsidRPr="0051531C">
        <w:rPr>
          <w:sz w:val="24"/>
          <w:szCs w:val="24"/>
        </w:rPr>
        <w:t xml:space="preserve">Погоджено рішенням науково-методичної комісії спеціальності </w:t>
      </w:r>
      <w:r w:rsidR="008D564F">
        <w:rPr>
          <w:sz w:val="24"/>
          <w:szCs w:val="24"/>
        </w:rPr>
        <w:t>291</w:t>
      </w:r>
      <w:r w:rsidRPr="0051531C">
        <w:rPr>
          <w:sz w:val="24"/>
          <w:szCs w:val="24"/>
        </w:rPr>
        <w:t xml:space="preserve"> </w:t>
      </w:r>
      <w:r w:rsidR="008D564F">
        <w:rPr>
          <w:sz w:val="24"/>
          <w:szCs w:val="24"/>
        </w:rPr>
        <w:t>Міжнародні відносини, суспільні комунікації та регіональні студії</w:t>
      </w:r>
      <w:r w:rsidRPr="0051531C">
        <w:rPr>
          <w:sz w:val="24"/>
          <w:szCs w:val="24"/>
        </w:rPr>
        <w:t xml:space="preserve"> (протокол №</w:t>
      </w:r>
      <w:r w:rsidR="009B7079">
        <w:rPr>
          <w:sz w:val="24"/>
          <w:szCs w:val="24"/>
        </w:rPr>
        <w:t>6</w:t>
      </w:r>
      <w:r w:rsidRPr="0051531C">
        <w:rPr>
          <w:sz w:val="24"/>
          <w:szCs w:val="24"/>
        </w:rPr>
        <w:t xml:space="preserve"> від </w:t>
      </w:r>
      <w:r w:rsidR="009B7079">
        <w:rPr>
          <w:sz w:val="24"/>
          <w:szCs w:val="24"/>
        </w:rPr>
        <w:t>08</w:t>
      </w:r>
      <w:r w:rsidRPr="0051531C">
        <w:rPr>
          <w:sz w:val="24"/>
          <w:szCs w:val="24"/>
        </w:rPr>
        <w:t>.0</w:t>
      </w:r>
      <w:r w:rsidR="009B7079">
        <w:rPr>
          <w:sz w:val="24"/>
          <w:szCs w:val="24"/>
        </w:rPr>
        <w:t>7</w:t>
      </w:r>
      <w:r w:rsidRPr="0051531C">
        <w:rPr>
          <w:sz w:val="24"/>
          <w:szCs w:val="24"/>
        </w:rPr>
        <w:t>.202</w:t>
      </w:r>
      <w:r w:rsidR="009B7079">
        <w:rPr>
          <w:sz w:val="24"/>
          <w:szCs w:val="24"/>
        </w:rPr>
        <w:t>2</w:t>
      </w:r>
      <w:r w:rsidRPr="0051531C">
        <w:rPr>
          <w:sz w:val="24"/>
          <w:szCs w:val="24"/>
        </w:rPr>
        <w:t xml:space="preserve"> р.). </w:t>
      </w:r>
    </w:p>
    <w:p w:rsidR="002472DA" w:rsidRPr="006B23EB" w:rsidRDefault="002472DA" w:rsidP="002472DA">
      <w:pPr>
        <w:spacing w:before="120" w:after="120"/>
        <w:jc w:val="center"/>
        <w:rPr>
          <w:b/>
          <w:sz w:val="28"/>
          <w:szCs w:val="28"/>
        </w:rPr>
      </w:pPr>
      <w:r w:rsidRPr="006B23EB">
        <w:rPr>
          <w:color w:val="000000"/>
          <w:sz w:val="28"/>
          <w:szCs w:val="28"/>
        </w:rPr>
        <w:br w:type="page"/>
      </w:r>
      <w:r w:rsidRPr="006B23EB">
        <w:rPr>
          <w:b/>
          <w:sz w:val="28"/>
          <w:szCs w:val="28"/>
        </w:rPr>
        <w:lastRenderedPageBreak/>
        <w:t>ЗМІСТ</w:t>
      </w:r>
    </w:p>
    <w:p w:rsidR="002472DA" w:rsidRPr="00A876DF" w:rsidRDefault="005270CC" w:rsidP="002472DA">
      <w:pPr>
        <w:pStyle w:val="11"/>
        <w:tabs>
          <w:tab w:val="right" w:leader="dot" w:pos="9628"/>
        </w:tabs>
        <w:rPr>
          <w:rFonts w:ascii="Tw Cen MT Condensed Extra Bold" w:eastAsia="Tw Cen MT Condensed Extra Bold" w:hAnsi="Tw Cen MT Condensed Extra Bold"/>
          <w:sz w:val="24"/>
          <w:szCs w:val="24"/>
        </w:rPr>
      </w:pPr>
      <w:r w:rsidRPr="00C93FE1">
        <w:rPr>
          <w:sz w:val="24"/>
          <w:szCs w:val="24"/>
          <w:highlight w:val="yellow"/>
        </w:rPr>
        <w:fldChar w:fldCharType="begin"/>
      </w:r>
      <w:r w:rsidR="002472DA" w:rsidRPr="00C93FE1">
        <w:rPr>
          <w:sz w:val="24"/>
          <w:szCs w:val="24"/>
          <w:highlight w:val="yellow"/>
        </w:rPr>
        <w:instrText xml:space="preserve"> TOC \o "1-3" \h \z \u </w:instrText>
      </w:r>
      <w:r w:rsidRPr="00C93FE1">
        <w:rPr>
          <w:sz w:val="24"/>
          <w:szCs w:val="24"/>
          <w:highlight w:val="yellow"/>
        </w:rPr>
        <w:fldChar w:fldCharType="separate"/>
      </w:r>
      <w:hyperlink w:anchor="_Toc34660486" w:history="1">
        <w:r w:rsidR="002472DA" w:rsidRPr="00A876DF">
          <w:rPr>
            <w:rStyle w:val="a8"/>
            <w:sz w:val="24"/>
            <w:szCs w:val="24"/>
          </w:rPr>
          <w:t>1 МЕТА НАВЧАЛЬНОЇ ДИСЦИПЛІНИ</w:t>
        </w:r>
        <w:r w:rsidR="002472DA" w:rsidRPr="00A876DF">
          <w:rPr>
            <w:webHidden/>
            <w:sz w:val="24"/>
            <w:szCs w:val="24"/>
          </w:rPr>
          <w:tab/>
        </w:r>
        <w:r w:rsidR="00636DA4" w:rsidRPr="00A876DF">
          <w:rPr>
            <w:webHidden/>
            <w:sz w:val="24"/>
            <w:szCs w:val="24"/>
          </w:rPr>
          <w:t>4</w:t>
        </w:r>
      </w:hyperlink>
    </w:p>
    <w:p w:rsidR="002472DA" w:rsidRPr="00A876DF" w:rsidRDefault="00D256CA" w:rsidP="002472DA">
      <w:pPr>
        <w:pStyle w:val="11"/>
        <w:tabs>
          <w:tab w:val="right" w:leader="dot" w:pos="9628"/>
        </w:tabs>
        <w:rPr>
          <w:rFonts w:ascii="Tw Cen MT Condensed Extra Bold" w:eastAsia="Tw Cen MT Condensed Extra Bold" w:hAnsi="Tw Cen MT Condensed Extra Bold"/>
          <w:sz w:val="24"/>
          <w:szCs w:val="24"/>
        </w:rPr>
      </w:pPr>
      <w:hyperlink w:anchor="_Toc34660487" w:history="1">
        <w:r w:rsidR="002472DA" w:rsidRPr="00A876DF">
          <w:rPr>
            <w:rStyle w:val="a8"/>
            <w:sz w:val="24"/>
            <w:szCs w:val="24"/>
          </w:rPr>
          <w:t>2 ОЧІКУВАНІ ДИСЦИПЛІНАРНІ РЕЗУЛЬТАТИ НАВЧАННЯ</w:t>
        </w:r>
        <w:r w:rsidR="002472DA" w:rsidRPr="00A876DF">
          <w:rPr>
            <w:webHidden/>
            <w:sz w:val="24"/>
            <w:szCs w:val="24"/>
          </w:rPr>
          <w:tab/>
        </w:r>
        <w:r w:rsidR="00636DA4" w:rsidRPr="00A876DF">
          <w:rPr>
            <w:webHidden/>
            <w:sz w:val="24"/>
            <w:szCs w:val="24"/>
          </w:rPr>
          <w:t>4</w:t>
        </w:r>
      </w:hyperlink>
    </w:p>
    <w:p w:rsidR="002472DA" w:rsidRPr="00A876DF" w:rsidRDefault="00D256CA" w:rsidP="002472DA">
      <w:pPr>
        <w:pStyle w:val="11"/>
        <w:tabs>
          <w:tab w:val="right" w:leader="dot" w:pos="9628"/>
        </w:tabs>
        <w:rPr>
          <w:rFonts w:ascii="Tw Cen MT Condensed Extra Bold" w:eastAsia="Tw Cen MT Condensed Extra Bold" w:hAnsi="Tw Cen MT Condensed Extra Bold"/>
          <w:sz w:val="24"/>
          <w:szCs w:val="24"/>
        </w:rPr>
      </w:pPr>
      <w:hyperlink w:anchor="_Toc34660488" w:history="1">
        <w:r w:rsidR="002472DA" w:rsidRPr="00A876DF">
          <w:rPr>
            <w:rStyle w:val="a8"/>
            <w:sz w:val="24"/>
            <w:szCs w:val="24"/>
          </w:rPr>
          <w:t>3 БАЗОВІ ДИСЦИПЛІНИ</w:t>
        </w:r>
        <w:r w:rsidR="002472DA" w:rsidRPr="00A876DF">
          <w:rPr>
            <w:webHidden/>
            <w:sz w:val="24"/>
            <w:szCs w:val="24"/>
          </w:rPr>
          <w:tab/>
        </w:r>
        <w:r w:rsidR="00636DA4" w:rsidRPr="00A876DF">
          <w:rPr>
            <w:webHidden/>
            <w:sz w:val="24"/>
            <w:szCs w:val="24"/>
          </w:rPr>
          <w:t>4</w:t>
        </w:r>
      </w:hyperlink>
    </w:p>
    <w:p w:rsidR="002472DA" w:rsidRPr="00A876DF" w:rsidRDefault="00D256CA" w:rsidP="002472DA">
      <w:pPr>
        <w:pStyle w:val="11"/>
        <w:tabs>
          <w:tab w:val="right" w:leader="dot" w:pos="9628"/>
        </w:tabs>
        <w:rPr>
          <w:rFonts w:ascii="Tw Cen MT Condensed Extra Bold" w:eastAsia="Tw Cen MT Condensed Extra Bold" w:hAnsi="Tw Cen MT Condensed Extra Bold"/>
          <w:sz w:val="24"/>
          <w:szCs w:val="24"/>
        </w:rPr>
      </w:pPr>
      <w:hyperlink w:anchor="_Toc34660489" w:history="1">
        <w:r w:rsidR="002472DA" w:rsidRPr="00A876DF">
          <w:rPr>
            <w:rStyle w:val="a8"/>
            <w:sz w:val="24"/>
            <w:szCs w:val="24"/>
          </w:rPr>
          <w:t>4 ОБСЯГ І РОЗПОДІЛ ЗА ФОРМАМИ ОРГАНІЗАЦІЇ ОСВІТНЬОГО ПРОЦЕСУ ТА ВИДАМИ НАВЧАЛЬНИХ ЗАНЯТЬ</w:t>
        </w:r>
        <w:r w:rsidR="002472DA" w:rsidRPr="00A876DF">
          <w:rPr>
            <w:webHidden/>
            <w:sz w:val="24"/>
            <w:szCs w:val="24"/>
          </w:rPr>
          <w:tab/>
        </w:r>
        <w:r w:rsidR="00636DA4" w:rsidRPr="00A876DF">
          <w:rPr>
            <w:webHidden/>
            <w:sz w:val="24"/>
            <w:szCs w:val="24"/>
          </w:rPr>
          <w:t>5</w:t>
        </w:r>
      </w:hyperlink>
    </w:p>
    <w:p w:rsidR="002472DA" w:rsidRPr="00A876DF" w:rsidRDefault="00D256CA" w:rsidP="002472DA">
      <w:pPr>
        <w:pStyle w:val="11"/>
        <w:tabs>
          <w:tab w:val="right" w:leader="dot" w:pos="9628"/>
        </w:tabs>
        <w:rPr>
          <w:rFonts w:ascii="Tw Cen MT Condensed Extra Bold" w:eastAsia="Tw Cen MT Condensed Extra Bold" w:hAnsi="Tw Cen MT Condensed Extra Bold"/>
          <w:sz w:val="24"/>
          <w:szCs w:val="24"/>
        </w:rPr>
      </w:pPr>
      <w:hyperlink w:anchor="_Toc34660490" w:history="1">
        <w:r w:rsidR="002472DA" w:rsidRPr="00A876DF">
          <w:rPr>
            <w:rStyle w:val="a8"/>
            <w:sz w:val="24"/>
            <w:szCs w:val="24"/>
          </w:rPr>
          <w:t>5 ПРОГРАМА ДИСЦИПЛІНИ ЗА ВИДАМИ НАВЧАЛЬНИХ ЗАНЯТЬ</w:t>
        </w:r>
        <w:r w:rsidR="002472DA" w:rsidRPr="00A876DF">
          <w:rPr>
            <w:webHidden/>
            <w:sz w:val="24"/>
            <w:szCs w:val="24"/>
          </w:rPr>
          <w:tab/>
        </w:r>
        <w:r w:rsidR="00632F09">
          <w:rPr>
            <w:webHidden/>
            <w:sz w:val="24"/>
            <w:szCs w:val="24"/>
          </w:rPr>
          <w:t>6</w:t>
        </w:r>
      </w:hyperlink>
    </w:p>
    <w:p w:rsidR="002472DA" w:rsidRPr="00A876DF" w:rsidRDefault="00D256CA" w:rsidP="002472DA">
      <w:pPr>
        <w:pStyle w:val="11"/>
        <w:tabs>
          <w:tab w:val="right" w:leader="dot" w:pos="9628"/>
        </w:tabs>
        <w:rPr>
          <w:rFonts w:ascii="Tw Cen MT Condensed Extra Bold" w:eastAsia="Tw Cen MT Condensed Extra Bold" w:hAnsi="Tw Cen MT Condensed Extra Bold"/>
          <w:sz w:val="24"/>
          <w:szCs w:val="24"/>
        </w:rPr>
      </w:pPr>
      <w:hyperlink w:anchor="_Toc34660491" w:history="1">
        <w:r w:rsidR="002472DA" w:rsidRPr="00A876DF">
          <w:rPr>
            <w:rStyle w:val="a8"/>
            <w:sz w:val="24"/>
            <w:szCs w:val="24"/>
          </w:rPr>
          <w:t>6 ОЦІНЮВАННЯ РЕЗУЛЬТАТІВ НАВЧАННЯ</w:t>
        </w:r>
        <w:r w:rsidR="002472DA" w:rsidRPr="00A876DF">
          <w:rPr>
            <w:webHidden/>
            <w:sz w:val="24"/>
            <w:szCs w:val="24"/>
          </w:rPr>
          <w:tab/>
        </w:r>
        <w:r w:rsidR="00632F09">
          <w:rPr>
            <w:webHidden/>
            <w:sz w:val="24"/>
            <w:szCs w:val="24"/>
          </w:rPr>
          <w:t>8</w:t>
        </w:r>
      </w:hyperlink>
    </w:p>
    <w:p w:rsidR="002472DA" w:rsidRPr="00A876DF" w:rsidRDefault="00D256CA" w:rsidP="002472DA">
      <w:pPr>
        <w:pStyle w:val="11"/>
        <w:tabs>
          <w:tab w:val="right" w:leader="dot" w:pos="9628"/>
        </w:tabs>
        <w:rPr>
          <w:rFonts w:ascii="Tw Cen MT Condensed Extra Bold" w:eastAsia="Tw Cen MT Condensed Extra Bold" w:hAnsi="Tw Cen MT Condensed Extra Bold"/>
          <w:sz w:val="24"/>
          <w:szCs w:val="24"/>
        </w:rPr>
      </w:pPr>
      <w:hyperlink w:anchor="_Toc34660492" w:history="1">
        <w:r w:rsidR="002472DA" w:rsidRPr="00A876DF">
          <w:rPr>
            <w:rStyle w:val="a8"/>
            <w:sz w:val="24"/>
            <w:szCs w:val="24"/>
          </w:rPr>
          <w:t>6.1 Шкали</w:t>
        </w:r>
        <w:r w:rsidR="002472DA" w:rsidRPr="00A876DF">
          <w:rPr>
            <w:webHidden/>
            <w:sz w:val="24"/>
            <w:szCs w:val="24"/>
          </w:rPr>
          <w:tab/>
        </w:r>
        <w:r w:rsidR="00632F09">
          <w:rPr>
            <w:webHidden/>
            <w:sz w:val="24"/>
            <w:szCs w:val="24"/>
          </w:rPr>
          <w:t>8</w:t>
        </w:r>
      </w:hyperlink>
    </w:p>
    <w:p w:rsidR="002472DA" w:rsidRPr="00A876DF" w:rsidRDefault="00D256CA" w:rsidP="002472DA">
      <w:pPr>
        <w:pStyle w:val="11"/>
        <w:tabs>
          <w:tab w:val="right" w:leader="dot" w:pos="9628"/>
        </w:tabs>
        <w:rPr>
          <w:rFonts w:ascii="Tw Cen MT Condensed Extra Bold" w:eastAsia="Tw Cen MT Condensed Extra Bold" w:hAnsi="Tw Cen MT Condensed Extra Bold"/>
          <w:sz w:val="24"/>
          <w:szCs w:val="24"/>
        </w:rPr>
      </w:pPr>
      <w:hyperlink w:anchor="_Toc34660493" w:history="1">
        <w:r w:rsidR="002472DA" w:rsidRPr="00A876DF">
          <w:rPr>
            <w:rStyle w:val="a8"/>
            <w:sz w:val="24"/>
            <w:szCs w:val="24"/>
          </w:rPr>
          <w:t>6.2 Засоби та процедури</w:t>
        </w:r>
        <w:r w:rsidR="002472DA" w:rsidRPr="00A876DF">
          <w:rPr>
            <w:webHidden/>
            <w:sz w:val="24"/>
            <w:szCs w:val="24"/>
          </w:rPr>
          <w:tab/>
        </w:r>
        <w:r w:rsidR="00632F09">
          <w:rPr>
            <w:webHidden/>
            <w:sz w:val="24"/>
            <w:szCs w:val="24"/>
          </w:rPr>
          <w:t>9</w:t>
        </w:r>
      </w:hyperlink>
    </w:p>
    <w:p w:rsidR="002472DA" w:rsidRPr="00A876DF" w:rsidRDefault="00D256CA" w:rsidP="002472DA">
      <w:pPr>
        <w:pStyle w:val="11"/>
        <w:tabs>
          <w:tab w:val="right" w:leader="dot" w:pos="9628"/>
        </w:tabs>
        <w:rPr>
          <w:rFonts w:ascii="Tw Cen MT Condensed Extra Bold" w:eastAsia="Tw Cen MT Condensed Extra Bold" w:hAnsi="Tw Cen MT Condensed Extra Bold"/>
          <w:sz w:val="24"/>
          <w:szCs w:val="24"/>
        </w:rPr>
      </w:pPr>
      <w:hyperlink w:anchor="_Toc34660494" w:history="1">
        <w:r w:rsidR="002472DA" w:rsidRPr="00A876DF">
          <w:rPr>
            <w:rStyle w:val="a8"/>
            <w:sz w:val="24"/>
            <w:szCs w:val="24"/>
          </w:rPr>
          <w:t>6.3 Критерії</w:t>
        </w:r>
        <w:r w:rsidR="002472DA" w:rsidRPr="00A876DF">
          <w:rPr>
            <w:webHidden/>
            <w:sz w:val="24"/>
            <w:szCs w:val="24"/>
          </w:rPr>
          <w:tab/>
        </w:r>
        <w:r w:rsidR="00632F09">
          <w:rPr>
            <w:webHidden/>
            <w:sz w:val="24"/>
            <w:szCs w:val="24"/>
          </w:rPr>
          <w:t>9</w:t>
        </w:r>
      </w:hyperlink>
    </w:p>
    <w:p w:rsidR="002472DA" w:rsidRPr="00A876DF" w:rsidRDefault="00D256CA" w:rsidP="002472DA">
      <w:pPr>
        <w:pStyle w:val="11"/>
        <w:tabs>
          <w:tab w:val="right" w:leader="dot" w:pos="9628"/>
        </w:tabs>
        <w:rPr>
          <w:rFonts w:ascii="Tw Cen MT Condensed Extra Bold" w:eastAsia="Tw Cen MT Condensed Extra Bold" w:hAnsi="Tw Cen MT Condensed Extra Bold"/>
          <w:sz w:val="24"/>
          <w:szCs w:val="24"/>
        </w:rPr>
      </w:pPr>
      <w:hyperlink w:anchor="_Toc34660495" w:history="1">
        <w:r w:rsidR="002472DA" w:rsidRPr="00A876DF">
          <w:rPr>
            <w:rStyle w:val="a8"/>
            <w:sz w:val="24"/>
            <w:szCs w:val="24"/>
          </w:rPr>
          <w:t>7 ІНСТРУМЕНТИ, ОБЛАДНАННЯ ТА ПРОГРАМНЕ ЗАБЕЗПЕЧЕННЯ</w:t>
        </w:r>
        <w:r w:rsidR="002472DA" w:rsidRPr="00A876DF">
          <w:rPr>
            <w:webHidden/>
            <w:sz w:val="24"/>
            <w:szCs w:val="24"/>
          </w:rPr>
          <w:tab/>
        </w:r>
        <w:r w:rsidR="00636DA4" w:rsidRPr="00A876DF">
          <w:rPr>
            <w:webHidden/>
            <w:sz w:val="24"/>
            <w:szCs w:val="24"/>
          </w:rPr>
          <w:t>1</w:t>
        </w:r>
        <w:r w:rsidR="0036796D">
          <w:rPr>
            <w:webHidden/>
            <w:sz w:val="24"/>
            <w:szCs w:val="24"/>
          </w:rPr>
          <w:t>3</w:t>
        </w:r>
      </w:hyperlink>
    </w:p>
    <w:p w:rsidR="002472DA" w:rsidRPr="00C93FE1" w:rsidRDefault="00D256CA" w:rsidP="002472DA">
      <w:pPr>
        <w:pStyle w:val="11"/>
        <w:tabs>
          <w:tab w:val="right" w:leader="dot" w:pos="9628"/>
        </w:tabs>
        <w:rPr>
          <w:rFonts w:ascii="Tw Cen MT Condensed Extra Bold" w:eastAsia="Tw Cen MT Condensed Extra Bold" w:hAnsi="Tw Cen MT Condensed Extra Bold"/>
          <w:sz w:val="24"/>
          <w:szCs w:val="24"/>
          <w:highlight w:val="yellow"/>
        </w:rPr>
      </w:pPr>
      <w:hyperlink w:anchor="_Toc34660496" w:history="1">
        <w:r w:rsidR="002472DA" w:rsidRPr="00A876DF">
          <w:rPr>
            <w:rStyle w:val="a8"/>
            <w:sz w:val="24"/>
            <w:szCs w:val="24"/>
          </w:rPr>
          <w:t>8 РЕКОМЕНДОВАНІ ДЖЕРЕЛА ІНФОРМАЦІЇ</w:t>
        </w:r>
        <w:r w:rsidR="002472DA" w:rsidRPr="00A876DF">
          <w:rPr>
            <w:webHidden/>
            <w:sz w:val="24"/>
            <w:szCs w:val="24"/>
          </w:rPr>
          <w:tab/>
        </w:r>
        <w:r w:rsidR="00636DA4" w:rsidRPr="00A876DF">
          <w:rPr>
            <w:webHidden/>
            <w:sz w:val="24"/>
            <w:szCs w:val="24"/>
          </w:rPr>
          <w:t>1</w:t>
        </w:r>
        <w:r w:rsidR="00632F09">
          <w:rPr>
            <w:webHidden/>
            <w:sz w:val="24"/>
            <w:szCs w:val="24"/>
          </w:rPr>
          <w:t>3</w:t>
        </w:r>
      </w:hyperlink>
    </w:p>
    <w:p w:rsidR="002472DA" w:rsidRPr="006B23EB" w:rsidRDefault="005270CC" w:rsidP="002472DA">
      <w:pPr>
        <w:spacing w:after="120"/>
        <w:rPr>
          <w:sz w:val="28"/>
          <w:szCs w:val="28"/>
        </w:rPr>
      </w:pPr>
      <w:r w:rsidRPr="00C93FE1">
        <w:rPr>
          <w:sz w:val="24"/>
          <w:szCs w:val="24"/>
          <w:highlight w:val="yellow"/>
        </w:rPr>
        <w:fldChar w:fldCharType="end"/>
      </w:r>
    </w:p>
    <w:p w:rsidR="002472DA" w:rsidRPr="0051531C" w:rsidRDefault="002472DA" w:rsidP="002472DA">
      <w:pPr>
        <w:spacing w:before="120" w:after="120"/>
        <w:jc w:val="center"/>
        <w:rPr>
          <w:b/>
          <w:bCs/>
          <w:color w:val="000000"/>
          <w:sz w:val="24"/>
          <w:szCs w:val="24"/>
        </w:rPr>
      </w:pPr>
      <w:r w:rsidRPr="006B23EB">
        <w:rPr>
          <w:color w:val="000000"/>
          <w:sz w:val="28"/>
          <w:szCs w:val="28"/>
        </w:rPr>
        <w:br w:type="page"/>
      </w:r>
      <w:bookmarkStart w:id="1" w:name="_Toc34660486"/>
      <w:bookmarkStart w:id="2" w:name="_Hlk497601822"/>
      <w:r w:rsidRPr="0051531C">
        <w:rPr>
          <w:b/>
          <w:bCs/>
          <w:color w:val="000000"/>
          <w:sz w:val="24"/>
          <w:szCs w:val="24"/>
        </w:rPr>
        <w:lastRenderedPageBreak/>
        <w:t>1 МЕТА НАВЧАЛЬНОЇ ДИСЦИПЛІНИ</w:t>
      </w:r>
      <w:bookmarkEnd w:id="1"/>
    </w:p>
    <w:p w:rsidR="002472DA" w:rsidRPr="0051531C" w:rsidRDefault="002472DA" w:rsidP="002472DA">
      <w:pPr>
        <w:pStyle w:val="32"/>
        <w:widowControl w:val="0"/>
        <w:spacing w:before="240" w:after="240"/>
        <w:rPr>
          <w:bCs/>
          <w:color w:val="000000"/>
          <w:sz w:val="24"/>
          <w:szCs w:val="24"/>
        </w:rPr>
      </w:pPr>
      <w:r w:rsidRPr="0051531C">
        <w:rPr>
          <w:bCs/>
          <w:color w:val="000000"/>
          <w:spacing w:val="-6"/>
          <w:sz w:val="24"/>
          <w:szCs w:val="24"/>
          <w:lang w:val="uk-UA"/>
        </w:rPr>
        <w:t xml:space="preserve">В освітньо-професійній програмі </w:t>
      </w:r>
      <w:r w:rsidRPr="006474E6">
        <w:rPr>
          <w:spacing w:val="-6"/>
          <w:sz w:val="24"/>
          <w:szCs w:val="24"/>
          <w:lang w:val="uk-UA"/>
        </w:rPr>
        <w:t>«</w:t>
      </w:r>
      <w:r w:rsidR="006474E6" w:rsidRPr="006474E6">
        <w:rPr>
          <w:sz w:val="24"/>
          <w:szCs w:val="24"/>
          <w:lang w:val="uk-UA"/>
        </w:rPr>
        <w:t>Міжнародні відносини, суспільні комунікації та регіональні студії</w:t>
      </w:r>
      <w:r w:rsidRPr="006474E6">
        <w:rPr>
          <w:spacing w:val="-6"/>
          <w:sz w:val="24"/>
          <w:szCs w:val="24"/>
          <w:lang w:val="uk-UA"/>
        </w:rPr>
        <w:t>»</w:t>
      </w:r>
      <w:r w:rsidRPr="006474E6">
        <w:rPr>
          <w:bCs/>
          <w:color w:val="000000"/>
          <w:spacing w:val="-6"/>
          <w:sz w:val="24"/>
          <w:szCs w:val="24"/>
          <w:lang w:val="uk-UA"/>
        </w:rPr>
        <w:t xml:space="preserve"> спеціальності </w:t>
      </w:r>
      <w:r w:rsidR="006474E6" w:rsidRPr="006474E6">
        <w:rPr>
          <w:spacing w:val="-6"/>
          <w:sz w:val="24"/>
          <w:szCs w:val="24"/>
          <w:lang w:val="uk-UA"/>
        </w:rPr>
        <w:t>291</w:t>
      </w:r>
      <w:r w:rsidRPr="006474E6">
        <w:rPr>
          <w:spacing w:val="-6"/>
          <w:sz w:val="24"/>
          <w:szCs w:val="24"/>
          <w:lang w:val="uk-UA"/>
        </w:rPr>
        <w:t xml:space="preserve"> </w:t>
      </w:r>
      <w:r w:rsidR="006474E6" w:rsidRPr="006474E6">
        <w:rPr>
          <w:sz w:val="24"/>
          <w:szCs w:val="24"/>
          <w:lang w:val="uk-UA"/>
        </w:rPr>
        <w:t>Міжнародні відносини, суспільні комунікації та регіональні студії</w:t>
      </w:r>
      <w:r w:rsidRPr="006474E6">
        <w:rPr>
          <w:spacing w:val="-6"/>
          <w:sz w:val="24"/>
          <w:szCs w:val="24"/>
          <w:lang w:val="uk-UA"/>
        </w:rPr>
        <w:t xml:space="preserve"> </w:t>
      </w:r>
      <w:r w:rsidRPr="006474E6">
        <w:rPr>
          <w:bCs/>
          <w:color w:val="000000"/>
          <w:spacing w:val="-6"/>
          <w:sz w:val="24"/>
          <w:szCs w:val="24"/>
          <w:lang w:val="uk-UA"/>
        </w:rPr>
        <w:t xml:space="preserve">здійснено </w:t>
      </w:r>
      <w:r w:rsidRPr="006474E6">
        <w:rPr>
          <w:spacing w:val="-6"/>
          <w:sz w:val="24"/>
          <w:szCs w:val="24"/>
          <w:lang w:val="uk-UA"/>
        </w:rPr>
        <w:t>розподіл програмних результатів навчання (</w:t>
      </w:r>
      <w:r w:rsidR="00C93FE1">
        <w:rPr>
          <w:spacing w:val="-6"/>
          <w:sz w:val="24"/>
          <w:szCs w:val="24"/>
          <w:lang w:val="uk-UA"/>
        </w:rPr>
        <w:t>РН</w:t>
      </w:r>
      <w:r w:rsidRPr="006474E6">
        <w:rPr>
          <w:spacing w:val="-6"/>
          <w:sz w:val="24"/>
          <w:szCs w:val="24"/>
          <w:lang w:val="uk-UA"/>
        </w:rPr>
        <w:t>) за організаційними формами освітнього процесу.</w:t>
      </w:r>
      <w:r w:rsidRPr="0051531C">
        <w:rPr>
          <w:spacing w:val="-6"/>
          <w:sz w:val="24"/>
          <w:szCs w:val="24"/>
          <w:lang w:val="uk-UA"/>
        </w:rPr>
        <w:t xml:space="preserve"> Зокрема, до дисципліни </w:t>
      </w:r>
      <w:r w:rsidR="006474E6" w:rsidRPr="006474E6">
        <w:rPr>
          <w:bCs/>
          <w:color w:val="000000"/>
          <w:spacing w:val="-6"/>
          <w:sz w:val="24"/>
          <w:szCs w:val="24"/>
          <w:lang w:val="uk-UA"/>
        </w:rPr>
        <w:t>Ф2</w:t>
      </w:r>
      <w:r w:rsidR="00C93FE1">
        <w:rPr>
          <w:bCs/>
          <w:color w:val="000000"/>
          <w:spacing w:val="-6"/>
          <w:sz w:val="24"/>
          <w:szCs w:val="24"/>
          <w:lang w:val="uk-UA"/>
        </w:rPr>
        <w:t>2</w:t>
      </w:r>
      <w:r w:rsidRPr="006474E6">
        <w:rPr>
          <w:bCs/>
          <w:color w:val="000000"/>
          <w:spacing w:val="-6"/>
          <w:sz w:val="24"/>
          <w:szCs w:val="24"/>
          <w:lang w:val="uk-UA"/>
        </w:rPr>
        <w:t xml:space="preserve"> </w:t>
      </w:r>
      <w:r w:rsidRPr="006474E6">
        <w:rPr>
          <w:color w:val="000000"/>
          <w:spacing w:val="-6"/>
          <w:sz w:val="24"/>
          <w:szCs w:val="24"/>
          <w:lang w:val="uk-UA"/>
        </w:rPr>
        <w:t>«</w:t>
      </w:r>
      <w:r w:rsidR="00C93FE1">
        <w:rPr>
          <w:sz w:val="24"/>
          <w:szCs w:val="24"/>
        </w:rPr>
        <w:t>І</w:t>
      </w:r>
      <w:r w:rsidR="00C93FE1" w:rsidRPr="00740C87">
        <w:rPr>
          <w:sz w:val="24"/>
          <w:szCs w:val="24"/>
        </w:rPr>
        <w:t>нформаційно-аналітична робота у міжнародних відносинах</w:t>
      </w:r>
      <w:r w:rsidRPr="006474E6">
        <w:rPr>
          <w:spacing w:val="-6"/>
          <w:sz w:val="24"/>
          <w:szCs w:val="24"/>
          <w:lang w:val="uk-UA"/>
        </w:rPr>
        <w:t>»</w:t>
      </w:r>
      <w:r w:rsidRPr="0051531C">
        <w:rPr>
          <w:bCs/>
          <w:color w:val="000000"/>
          <w:spacing w:val="-6"/>
          <w:sz w:val="24"/>
          <w:szCs w:val="24"/>
          <w:lang w:val="uk-UA"/>
        </w:rPr>
        <w:t xml:space="preserve"> віднесено так</w:t>
      </w:r>
      <w:r w:rsidR="00D706DE">
        <w:rPr>
          <w:bCs/>
          <w:color w:val="000000"/>
          <w:spacing w:val="-6"/>
          <w:sz w:val="24"/>
          <w:szCs w:val="24"/>
          <w:lang w:val="uk-UA"/>
        </w:rPr>
        <w:t>і</w:t>
      </w:r>
      <w:r w:rsidRPr="0051531C">
        <w:rPr>
          <w:bCs/>
          <w:color w:val="000000"/>
          <w:spacing w:val="-6"/>
          <w:sz w:val="24"/>
          <w:szCs w:val="24"/>
          <w:lang w:val="uk-UA"/>
        </w:rPr>
        <w:t xml:space="preserve"> результат</w:t>
      </w:r>
      <w:r w:rsidR="00D706DE">
        <w:rPr>
          <w:bCs/>
          <w:color w:val="000000"/>
          <w:spacing w:val="-6"/>
          <w:sz w:val="24"/>
          <w:szCs w:val="24"/>
          <w:lang w:val="uk-UA"/>
        </w:rPr>
        <w:t>и</w:t>
      </w:r>
      <w:r w:rsidRPr="0051531C">
        <w:rPr>
          <w:bCs/>
          <w:color w:val="000000"/>
          <w:spacing w:val="-6"/>
          <w:sz w:val="24"/>
          <w:szCs w:val="24"/>
          <w:lang w:val="uk-UA"/>
        </w:rPr>
        <w:t xml:space="preserve"> навчання</w:t>
      </w:r>
      <w:r w:rsidRPr="0051531C">
        <w:rPr>
          <w:bCs/>
          <w:i/>
          <w:spacing w:val="-6"/>
          <w:sz w:val="24"/>
          <w:szCs w:val="24"/>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329"/>
      </w:tblGrid>
      <w:tr w:rsidR="004C760C" w:rsidRPr="006B23EB" w:rsidTr="004C760C">
        <w:tc>
          <w:tcPr>
            <w:tcW w:w="649" w:type="pct"/>
          </w:tcPr>
          <w:p w:rsidR="004C760C" w:rsidRPr="004C760C" w:rsidRDefault="004C760C" w:rsidP="00FE0930">
            <w:pPr>
              <w:ind w:left="142" w:right="126"/>
              <w:rPr>
                <w:iCs/>
                <w:sz w:val="24"/>
                <w:szCs w:val="24"/>
              </w:rPr>
            </w:pPr>
            <w:bookmarkStart w:id="3" w:name="_Hlk497473763"/>
            <w:r w:rsidRPr="004C760C">
              <w:rPr>
                <w:iCs/>
                <w:sz w:val="24"/>
                <w:szCs w:val="24"/>
              </w:rPr>
              <w:t>РН07</w:t>
            </w:r>
          </w:p>
        </w:tc>
        <w:tc>
          <w:tcPr>
            <w:tcW w:w="4351" w:type="pct"/>
          </w:tcPr>
          <w:p w:rsidR="004C760C" w:rsidRPr="004C760C" w:rsidRDefault="004C760C" w:rsidP="00B65F1D">
            <w:pPr>
              <w:ind w:left="126" w:right="269"/>
              <w:jc w:val="both"/>
              <w:rPr>
                <w:sz w:val="24"/>
                <w:szCs w:val="24"/>
              </w:rPr>
            </w:pPr>
            <w:r w:rsidRPr="004C760C">
              <w:rPr>
                <w:sz w:val="24"/>
                <w:szCs w:val="24"/>
              </w:rPr>
              <w:t>Здійснювати опис та аналіз міжнародної ситуації, збирати з різних джерел необхідну для цього інформацію про міжнародні та зовнішньополітичні події та процеси.</w:t>
            </w:r>
          </w:p>
        </w:tc>
      </w:tr>
      <w:tr w:rsidR="004C760C" w:rsidRPr="006B23EB" w:rsidTr="004C760C">
        <w:tc>
          <w:tcPr>
            <w:tcW w:w="649" w:type="pct"/>
          </w:tcPr>
          <w:p w:rsidR="004C760C" w:rsidRPr="004C760C" w:rsidRDefault="004C760C" w:rsidP="00FE0930">
            <w:pPr>
              <w:ind w:left="142" w:right="126"/>
              <w:rPr>
                <w:iCs/>
                <w:sz w:val="24"/>
                <w:szCs w:val="24"/>
              </w:rPr>
            </w:pPr>
            <w:r w:rsidRPr="004C760C">
              <w:rPr>
                <w:iCs/>
                <w:sz w:val="24"/>
                <w:szCs w:val="24"/>
              </w:rPr>
              <w:t>РН08</w:t>
            </w:r>
          </w:p>
        </w:tc>
        <w:tc>
          <w:tcPr>
            <w:tcW w:w="4351" w:type="pct"/>
          </w:tcPr>
          <w:p w:rsidR="004C760C" w:rsidRPr="004C760C" w:rsidRDefault="004C760C" w:rsidP="00B65F1D">
            <w:pPr>
              <w:ind w:left="126" w:right="269"/>
              <w:jc w:val="both"/>
              <w:rPr>
                <w:sz w:val="24"/>
                <w:szCs w:val="24"/>
              </w:rPr>
            </w:pPr>
            <w:r w:rsidRPr="004C760C">
              <w:rPr>
                <w:sz w:val="24"/>
                <w:szCs w:val="24"/>
              </w:rPr>
              <w:t>Збирати, обробляти та аналізувати великі обсяги інформації про стан міжнародних відносин, зовнішньої політики України та інших держав, регіональних систем, міжнародних комунікацій.</w:t>
            </w:r>
          </w:p>
        </w:tc>
      </w:tr>
      <w:tr w:rsidR="004C760C" w:rsidRPr="006B23EB" w:rsidTr="004C760C">
        <w:tc>
          <w:tcPr>
            <w:tcW w:w="649" w:type="pct"/>
          </w:tcPr>
          <w:p w:rsidR="004C760C" w:rsidRPr="004C760C" w:rsidRDefault="004C760C" w:rsidP="00FE0930">
            <w:pPr>
              <w:ind w:left="142" w:right="126"/>
              <w:rPr>
                <w:iCs/>
                <w:sz w:val="24"/>
                <w:szCs w:val="24"/>
              </w:rPr>
            </w:pPr>
            <w:r w:rsidRPr="004C760C">
              <w:rPr>
                <w:iCs/>
                <w:sz w:val="24"/>
                <w:szCs w:val="24"/>
              </w:rPr>
              <w:t>РН11</w:t>
            </w:r>
          </w:p>
        </w:tc>
        <w:tc>
          <w:tcPr>
            <w:tcW w:w="4351" w:type="pct"/>
          </w:tcPr>
          <w:p w:rsidR="004C760C" w:rsidRPr="004C760C" w:rsidRDefault="004C760C" w:rsidP="00B65F1D">
            <w:pPr>
              <w:ind w:left="126" w:right="269"/>
              <w:jc w:val="both"/>
              <w:rPr>
                <w:sz w:val="24"/>
                <w:szCs w:val="24"/>
              </w:rPr>
            </w:pPr>
            <w:r w:rsidRPr="004C760C">
              <w:rPr>
                <w:sz w:val="24"/>
                <w:szCs w:val="24"/>
              </w:rPr>
              <w:t>Здійснювати прикладний аналіз міжнародних відносин, зовнішньої політики України та інших держав, міжнародних процесів та міжнародної ситуації відповідно до поставлених цілей, готувати інформаційні та аналітичні звіти.</w:t>
            </w:r>
          </w:p>
        </w:tc>
      </w:tr>
    </w:tbl>
    <w:bookmarkEnd w:id="3"/>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r w:rsidRPr="0051531C">
        <w:rPr>
          <w:b/>
          <w:sz w:val="24"/>
          <w:szCs w:val="24"/>
          <w:lang w:eastAsia="uk-UA"/>
        </w:rPr>
        <w:t>Мета дисципліни</w:t>
      </w:r>
      <w:r w:rsidRPr="0051531C">
        <w:rPr>
          <w:sz w:val="24"/>
          <w:szCs w:val="24"/>
          <w:lang w:eastAsia="uk-UA"/>
        </w:rPr>
        <w:t xml:space="preserve"> – </w:t>
      </w:r>
      <w:r w:rsidR="00617EF5" w:rsidRPr="002E58D3">
        <w:rPr>
          <w:color w:val="000000"/>
        </w:rPr>
        <w:t xml:space="preserve">формування у здобувачів </w:t>
      </w:r>
      <w:r w:rsidR="00617EF5" w:rsidRPr="00FE2C7F">
        <w:t>компетентностей</w:t>
      </w:r>
      <w:r w:rsidR="00617EF5">
        <w:t xml:space="preserve"> щодо</w:t>
      </w:r>
      <w:r w:rsidR="006474E6" w:rsidRPr="006474E6">
        <w:rPr>
          <w:sz w:val="24"/>
          <w:szCs w:val="24"/>
          <w:lang w:eastAsia="uk-UA"/>
        </w:rPr>
        <w:t xml:space="preserve"> </w:t>
      </w:r>
      <w:r w:rsidR="005225F1" w:rsidRPr="005225F1">
        <w:rPr>
          <w:sz w:val="24"/>
          <w:szCs w:val="24"/>
          <w:lang w:eastAsia="uk-UA"/>
        </w:rPr>
        <w:t>специфік</w:t>
      </w:r>
      <w:r w:rsidR="005225F1">
        <w:rPr>
          <w:sz w:val="24"/>
          <w:szCs w:val="24"/>
          <w:lang w:eastAsia="uk-UA"/>
        </w:rPr>
        <w:t>и</w:t>
      </w:r>
      <w:r w:rsidR="005225F1" w:rsidRPr="005225F1">
        <w:rPr>
          <w:sz w:val="24"/>
          <w:szCs w:val="24"/>
          <w:lang w:eastAsia="uk-UA"/>
        </w:rPr>
        <w:t xml:space="preserve"> та метод</w:t>
      </w:r>
      <w:r w:rsidR="005225F1">
        <w:rPr>
          <w:sz w:val="24"/>
          <w:szCs w:val="24"/>
          <w:lang w:eastAsia="uk-UA"/>
        </w:rPr>
        <w:t>ів</w:t>
      </w:r>
      <w:r w:rsidR="005225F1" w:rsidRPr="005225F1">
        <w:rPr>
          <w:sz w:val="24"/>
          <w:szCs w:val="24"/>
          <w:lang w:eastAsia="uk-UA"/>
        </w:rPr>
        <w:t xml:space="preserve"> організації інформаційно-аналітичної діяльності у структурі планування та реалізації зовнішньополітичної діяльності, а також сформувати практичну спроможність розробляти аналітичні документи</w:t>
      </w:r>
    </w:p>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r w:rsidRPr="0051531C">
        <w:rPr>
          <w:sz w:val="24"/>
          <w:szCs w:val="24"/>
          <w:lang w:eastAsia="uk-UA"/>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p>
    <w:p w:rsidR="002472DA" w:rsidRPr="0051531C" w:rsidRDefault="002472DA" w:rsidP="002472DA">
      <w:pPr>
        <w:pStyle w:val="1"/>
        <w:spacing w:before="0"/>
        <w:jc w:val="center"/>
        <w:rPr>
          <w:b/>
          <w:bCs/>
          <w:color w:val="000000"/>
          <w:sz w:val="24"/>
          <w:szCs w:val="24"/>
        </w:rPr>
      </w:pPr>
      <w:bookmarkStart w:id="4" w:name="_Toc34660487"/>
      <w:bookmarkStart w:id="5" w:name="_Hlk497602021"/>
      <w:bookmarkEnd w:id="2"/>
      <w:r w:rsidRPr="0051531C">
        <w:rPr>
          <w:b/>
          <w:bCs/>
          <w:color w:val="000000"/>
          <w:sz w:val="24"/>
          <w:szCs w:val="24"/>
        </w:rPr>
        <w:t>2 ОЧІКУВАНІ ДИСЦИПЛІНАРНІ РЕЗУЛЬТАТИ НАВЧАННЯ</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474"/>
        <w:gridCol w:w="7153"/>
      </w:tblGrid>
      <w:tr w:rsidR="002472DA" w:rsidRPr="006B23EB" w:rsidTr="00F26396">
        <w:trPr>
          <w:tblHeader/>
        </w:trPr>
        <w:tc>
          <w:tcPr>
            <w:tcW w:w="493" w:type="pct"/>
            <w:vMerge w:val="restart"/>
            <w:vAlign w:val="center"/>
          </w:tcPr>
          <w:p w:rsidR="002472DA" w:rsidRPr="0051531C" w:rsidRDefault="002472DA" w:rsidP="00F26396">
            <w:pPr>
              <w:jc w:val="center"/>
              <w:rPr>
                <w:b/>
                <w:sz w:val="24"/>
                <w:szCs w:val="24"/>
              </w:rPr>
            </w:pPr>
            <w:r w:rsidRPr="0051531C">
              <w:rPr>
                <w:b/>
                <w:sz w:val="24"/>
                <w:szCs w:val="24"/>
              </w:rPr>
              <w:t>Шифр</w:t>
            </w:r>
          </w:p>
          <w:p w:rsidR="002472DA" w:rsidRPr="0051531C" w:rsidRDefault="005225F1" w:rsidP="00E94D8F">
            <w:pPr>
              <w:jc w:val="center"/>
              <w:rPr>
                <w:b/>
                <w:sz w:val="24"/>
                <w:szCs w:val="24"/>
              </w:rPr>
            </w:pPr>
            <w:r>
              <w:rPr>
                <w:b/>
                <w:sz w:val="24"/>
                <w:szCs w:val="24"/>
              </w:rPr>
              <w:t>РН</w:t>
            </w:r>
          </w:p>
        </w:tc>
        <w:tc>
          <w:tcPr>
            <w:tcW w:w="4507" w:type="pct"/>
            <w:gridSpan w:val="2"/>
            <w:vAlign w:val="center"/>
          </w:tcPr>
          <w:p w:rsidR="002472DA" w:rsidRPr="0051531C" w:rsidRDefault="002472DA" w:rsidP="00F26396">
            <w:pPr>
              <w:ind w:right="-5"/>
              <w:jc w:val="center"/>
              <w:rPr>
                <w:b/>
                <w:sz w:val="24"/>
                <w:szCs w:val="24"/>
              </w:rPr>
            </w:pPr>
            <w:r w:rsidRPr="0051531C">
              <w:rPr>
                <w:b/>
                <w:sz w:val="24"/>
                <w:szCs w:val="24"/>
              </w:rPr>
              <w:t>Дисциплінарні результати навчання (ДРН)</w:t>
            </w:r>
          </w:p>
        </w:tc>
      </w:tr>
      <w:tr w:rsidR="002472DA" w:rsidRPr="006B23EB" w:rsidTr="00F26396">
        <w:trPr>
          <w:tblHeader/>
        </w:trPr>
        <w:tc>
          <w:tcPr>
            <w:tcW w:w="493" w:type="pct"/>
            <w:vMerge/>
            <w:vAlign w:val="center"/>
          </w:tcPr>
          <w:p w:rsidR="002472DA" w:rsidRPr="0051531C" w:rsidRDefault="002472DA" w:rsidP="00F26396">
            <w:pPr>
              <w:jc w:val="center"/>
              <w:rPr>
                <w:b/>
                <w:sz w:val="24"/>
                <w:szCs w:val="24"/>
              </w:rPr>
            </w:pPr>
          </w:p>
        </w:tc>
        <w:tc>
          <w:tcPr>
            <w:tcW w:w="770" w:type="pct"/>
            <w:vAlign w:val="center"/>
          </w:tcPr>
          <w:p w:rsidR="002472DA" w:rsidRPr="0051531C" w:rsidRDefault="002472DA" w:rsidP="00F26396">
            <w:pPr>
              <w:jc w:val="center"/>
              <w:rPr>
                <w:b/>
                <w:sz w:val="24"/>
                <w:szCs w:val="24"/>
              </w:rPr>
            </w:pPr>
            <w:r w:rsidRPr="0051531C">
              <w:rPr>
                <w:b/>
                <w:sz w:val="24"/>
                <w:szCs w:val="24"/>
              </w:rPr>
              <w:t>шифр ДРН</w:t>
            </w:r>
          </w:p>
        </w:tc>
        <w:tc>
          <w:tcPr>
            <w:tcW w:w="3737" w:type="pct"/>
            <w:vAlign w:val="center"/>
          </w:tcPr>
          <w:p w:rsidR="002472DA" w:rsidRPr="0051531C" w:rsidRDefault="002472DA" w:rsidP="00F26396">
            <w:pPr>
              <w:ind w:left="-139" w:right="-5"/>
              <w:jc w:val="center"/>
              <w:rPr>
                <w:b/>
                <w:sz w:val="24"/>
                <w:szCs w:val="24"/>
              </w:rPr>
            </w:pPr>
            <w:r w:rsidRPr="0051531C">
              <w:rPr>
                <w:b/>
                <w:sz w:val="24"/>
                <w:szCs w:val="24"/>
              </w:rPr>
              <w:t>зміст</w:t>
            </w:r>
          </w:p>
        </w:tc>
      </w:tr>
      <w:tr w:rsidR="005225F1" w:rsidRPr="006B23EB" w:rsidTr="00F26396">
        <w:trPr>
          <w:trHeight w:val="423"/>
        </w:trPr>
        <w:tc>
          <w:tcPr>
            <w:tcW w:w="493" w:type="pct"/>
            <w:vAlign w:val="center"/>
          </w:tcPr>
          <w:p w:rsidR="005225F1" w:rsidRPr="0051531C" w:rsidRDefault="005225F1" w:rsidP="006474E6">
            <w:pPr>
              <w:rPr>
                <w:sz w:val="24"/>
                <w:szCs w:val="24"/>
                <w:shd w:val="clear" w:color="auto" w:fill="FFFFFF"/>
              </w:rPr>
            </w:pPr>
            <w:bookmarkStart w:id="6" w:name="_Hlk498188405"/>
            <w:r>
              <w:rPr>
                <w:sz w:val="24"/>
                <w:szCs w:val="24"/>
              </w:rPr>
              <w:t>РН07</w:t>
            </w:r>
          </w:p>
        </w:tc>
        <w:tc>
          <w:tcPr>
            <w:tcW w:w="770" w:type="pct"/>
          </w:tcPr>
          <w:p w:rsidR="005225F1" w:rsidRPr="0051531C" w:rsidRDefault="005225F1" w:rsidP="005225F1">
            <w:pPr>
              <w:rPr>
                <w:sz w:val="24"/>
                <w:szCs w:val="24"/>
                <w:shd w:val="clear" w:color="auto" w:fill="FFFFFF"/>
              </w:rPr>
            </w:pPr>
            <w:r>
              <w:rPr>
                <w:sz w:val="24"/>
                <w:szCs w:val="24"/>
                <w:shd w:val="clear" w:color="auto" w:fill="FFFFFF"/>
              </w:rPr>
              <w:t>РН07</w:t>
            </w:r>
            <w:r w:rsidRPr="0051531C">
              <w:rPr>
                <w:sz w:val="24"/>
                <w:szCs w:val="24"/>
                <w:shd w:val="clear" w:color="auto" w:fill="FFFFFF"/>
              </w:rPr>
              <w:t>.1-</w:t>
            </w:r>
            <w:r>
              <w:rPr>
                <w:sz w:val="24"/>
                <w:szCs w:val="24"/>
                <w:shd w:val="clear" w:color="auto" w:fill="FFFFFF"/>
              </w:rPr>
              <w:t>Ф22</w:t>
            </w:r>
          </w:p>
        </w:tc>
        <w:tc>
          <w:tcPr>
            <w:tcW w:w="3737" w:type="pct"/>
          </w:tcPr>
          <w:p w:rsidR="005225F1" w:rsidRPr="00E92E4C" w:rsidRDefault="005225F1" w:rsidP="005225F1">
            <w:pPr>
              <w:pStyle w:val="a6"/>
              <w:widowControl/>
              <w:autoSpaceDE/>
              <w:autoSpaceDN/>
              <w:ind w:left="134" w:firstLine="0"/>
              <w:contextualSpacing/>
              <w:jc w:val="both"/>
              <w:rPr>
                <w:sz w:val="24"/>
                <w:szCs w:val="24"/>
              </w:rPr>
            </w:pPr>
            <w:r>
              <w:rPr>
                <w:sz w:val="24"/>
                <w:szCs w:val="24"/>
              </w:rPr>
              <w:t>п</w:t>
            </w:r>
            <w:r w:rsidRPr="00E92E4C">
              <w:rPr>
                <w:sz w:val="24"/>
                <w:szCs w:val="24"/>
              </w:rPr>
              <w:t>ояснювати необхідність</w:t>
            </w:r>
            <w:r>
              <w:rPr>
                <w:sz w:val="24"/>
                <w:szCs w:val="24"/>
              </w:rPr>
              <w:t>,</w:t>
            </w:r>
            <w:r w:rsidRPr="00E92E4C">
              <w:rPr>
                <w:sz w:val="24"/>
                <w:szCs w:val="24"/>
              </w:rPr>
              <w:t xml:space="preserve"> завдання та цілі інформаційно-аналітичної діяльності у міжнародних відносинах і політиці</w:t>
            </w:r>
          </w:p>
        </w:tc>
      </w:tr>
      <w:tr w:rsidR="005225F1" w:rsidRPr="006B23EB" w:rsidTr="00F26396">
        <w:tc>
          <w:tcPr>
            <w:tcW w:w="493" w:type="pct"/>
          </w:tcPr>
          <w:p w:rsidR="005225F1" w:rsidRPr="0051531C" w:rsidRDefault="005225F1" w:rsidP="00F26396">
            <w:pPr>
              <w:rPr>
                <w:bCs/>
                <w:color w:val="000000"/>
                <w:sz w:val="24"/>
                <w:szCs w:val="24"/>
                <w:lang w:eastAsia="zh-TW"/>
              </w:rPr>
            </w:pPr>
          </w:p>
        </w:tc>
        <w:tc>
          <w:tcPr>
            <w:tcW w:w="770" w:type="pct"/>
          </w:tcPr>
          <w:p w:rsidR="005225F1" w:rsidRDefault="005225F1" w:rsidP="005225F1">
            <w:r w:rsidRPr="007D564F">
              <w:rPr>
                <w:sz w:val="24"/>
                <w:szCs w:val="24"/>
                <w:shd w:val="clear" w:color="auto" w:fill="FFFFFF"/>
              </w:rPr>
              <w:t>РН07.</w:t>
            </w:r>
            <w:r>
              <w:rPr>
                <w:sz w:val="24"/>
                <w:szCs w:val="24"/>
                <w:shd w:val="clear" w:color="auto" w:fill="FFFFFF"/>
              </w:rPr>
              <w:t>2</w:t>
            </w:r>
            <w:r w:rsidRPr="007D564F">
              <w:rPr>
                <w:sz w:val="24"/>
                <w:szCs w:val="24"/>
                <w:shd w:val="clear" w:color="auto" w:fill="FFFFFF"/>
              </w:rPr>
              <w:t>-Ф22</w:t>
            </w:r>
          </w:p>
        </w:tc>
        <w:tc>
          <w:tcPr>
            <w:tcW w:w="3737" w:type="pct"/>
          </w:tcPr>
          <w:p w:rsidR="005225F1" w:rsidRPr="00E92E4C" w:rsidRDefault="005225F1" w:rsidP="005225F1">
            <w:pPr>
              <w:pStyle w:val="a6"/>
              <w:widowControl/>
              <w:autoSpaceDE/>
              <w:autoSpaceDN/>
              <w:ind w:left="134" w:firstLine="0"/>
              <w:contextualSpacing/>
              <w:jc w:val="both"/>
              <w:rPr>
                <w:sz w:val="24"/>
                <w:szCs w:val="24"/>
              </w:rPr>
            </w:pPr>
            <w:r>
              <w:rPr>
                <w:sz w:val="24"/>
                <w:szCs w:val="24"/>
              </w:rPr>
              <w:t>з</w:t>
            </w:r>
            <w:r w:rsidRPr="00E92E4C">
              <w:rPr>
                <w:sz w:val="24"/>
                <w:szCs w:val="24"/>
              </w:rPr>
              <w:t>нати особливості інформаційного поля, базові процедури збору та опису даних і фактів</w:t>
            </w:r>
          </w:p>
        </w:tc>
      </w:tr>
      <w:tr w:rsidR="005225F1" w:rsidRPr="006B23EB" w:rsidTr="00F26396">
        <w:tc>
          <w:tcPr>
            <w:tcW w:w="493" w:type="pct"/>
          </w:tcPr>
          <w:p w:rsidR="005225F1" w:rsidRPr="0051531C" w:rsidRDefault="005225F1" w:rsidP="00F26396">
            <w:pPr>
              <w:rPr>
                <w:sz w:val="24"/>
                <w:szCs w:val="24"/>
                <w:shd w:val="clear" w:color="auto" w:fill="FFFFFF"/>
              </w:rPr>
            </w:pPr>
          </w:p>
        </w:tc>
        <w:tc>
          <w:tcPr>
            <w:tcW w:w="770" w:type="pct"/>
          </w:tcPr>
          <w:p w:rsidR="005225F1" w:rsidRDefault="005225F1" w:rsidP="005225F1">
            <w:r w:rsidRPr="007D564F">
              <w:rPr>
                <w:sz w:val="24"/>
                <w:szCs w:val="24"/>
                <w:shd w:val="clear" w:color="auto" w:fill="FFFFFF"/>
              </w:rPr>
              <w:t>РН07.</w:t>
            </w:r>
            <w:r>
              <w:rPr>
                <w:sz w:val="24"/>
                <w:szCs w:val="24"/>
                <w:shd w:val="clear" w:color="auto" w:fill="FFFFFF"/>
              </w:rPr>
              <w:t>3</w:t>
            </w:r>
            <w:r w:rsidRPr="007D564F">
              <w:rPr>
                <w:sz w:val="24"/>
                <w:szCs w:val="24"/>
                <w:shd w:val="clear" w:color="auto" w:fill="FFFFFF"/>
              </w:rPr>
              <w:t>-Ф22</w:t>
            </w:r>
          </w:p>
        </w:tc>
        <w:tc>
          <w:tcPr>
            <w:tcW w:w="3737" w:type="pct"/>
          </w:tcPr>
          <w:p w:rsidR="005225F1" w:rsidRDefault="005225F1" w:rsidP="005225F1">
            <w:pPr>
              <w:ind w:left="134" w:hanging="9"/>
            </w:pPr>
            <w:r>
              <w:rPr>
                <w:sz w:val="24"/>
                <w:szCs w:val="24"/>
              </w:rPr>
              <w:t>в</w:t>
            </w:r>
            <w:r w:rsidRPr="00E92E4C">
              <w:rPr>
                <w:sz w:val="24"/>
                <w:szCs w:val="24"/>
              </w:rPr>
              <w:t>иділяти специфіку та ранжувати джерела інформації для здійснення аналізу зовнішньополітичної діяльності</w:t>
            </w:r>
          </w:p>
        </w:tc>
      </w:tr>
      <w:tr w:rsidR="005225F1" w:rsidRPr="006B23EB" w:rsidTr="00F26396">
        <w:tc>
          <w:tcPr>
            <w:tcW w:w="493" w:type="pct"/>
          </w:tcPr>
          <w:p w:rsidR="005225F1" w:rsidRPr="0051531C" w:rsidRDefault="005225F1" w:rsidP="00F26396">
            <w:pPr>
              <w:rPr>
                <w:bCs/>
                <w:color w:val="000000"/>
                <w:sz w:val="24"/>
                <w:szCs w:val="24"/>
                <w:lang w:eastAsia="zh-TW"/>
              </w:rPr>
            </w:pPr>
            <w:r>
              <w:rPr>
                <w:bCs/>
                <w:color w:val="000000"/>
                <w:sz w:val="24"/>
                <w:szCs w:val="24"/>
                <w:lang w:eastAsia="zh-TW"/>
              </w:rPr>
              <w:t>РН08</w:t>
            </w:r>
          </w:p>
        </w:tc>
        <w:tc>
          <w:tcPr>
            <w:tcW w:w="770" w:type="pct"/>
          </w:tcPr>
          <w:p w:rsidR="005225F1" w:rsidRPr="0051531C" w:rsidRDefault="005225F1" w:rsidP="005225F1">
            <w:pPr>
              <w:rPr>
                <w:sz w:val="24"/>
                <w:szCs w:val="24"/>
              </w:rPr>
            </w:pPr>
            <w:r>
              <w:rPr>
                <w:sz w:val="24"/>
                <w:szCs w:val="24"/>
                <w:shd w:val="clear" w:color="auto" w:fill="FFFFFF"/>
              </w:rPr>
              <w:t>РН08</w:t>
            </w:r>
            <w:r w:rsidRPr="0051531C">
              <w:rPr>
                <w:sz w:val="24"/>
                <w:szCs w:val="24"/>
                <w:shd w:val="clear" w:color="auto" w:fill="FFFFFF"/>
              </w:rPr>
              <w:t>.1-</w:t>
            </w:r>
            <w:r>
              <w:rPr>
                <w:sz w:val="24"/>
                <w:szCs w:val="24"/>
                <w:shd w:val="clear" w:color="auto" w:fill="FFFFFF"/>
              </w:rPr>
              <w:t>Ф22</w:t>
            </w:r>
          </w:p>
        </w:tc>
        <w:tc>
          <w:tcPr>
            <w:tcW w:w="3737" w:type="pct"/>
          </w:tcPr>
          <w:p w:rsidR="005225F1" w:rsidRPr="00C1108D" w:rsidRDefault="005225F1" w:rsidP="005225F1">
            <w:pPr>
              <w:pStyle w:val="a6"/>
              <w:widowControl/>
              <w:autoSpaceDE/>
              <w:autoSpaceDN/>
              <w:ind w:left="134" w:firstLine="0"/>
              <w:contextualSpacing/>
              <w:jc w:val="both"/>
              <w:rPr>
                <w:sz w:val="24"/>
                <w:szCs w:val="24"/>
              </w:rPr>
            </w:pPr>
            <w:r>
              <w:rPr>
                <w:sz w:val="24"/>
                <w:szCs w:val="24"/>
              </w:rPr>
              <w:t>п</w:t>
            </w:r>
            <w:r w:rsidRPr="00C1108D">
              <w:rPr>
                <w:sz w:val="24"/>
                <w:szCs w:val="24"/>
              </w:rPr>
              <w:t>ояснювати власними словами необхідність аналітичних процедур у оцінці та плануванні зовнішньополітичної діяльності</w:t>
            </w:r>
          </w:p>
        </w:tc>
      </w:tr>
      <w:tr w:rsidR="005225F1" w:rsidRPr="006B23EB" w:rsidTr="00F26396">
        <w:tc>
          <w:tcPr>
            <w:tcW w:w="493" w:type="pct"/>
          </w:tcPr>
          <w:p w:rsidR="005225F1" w:rsidRPr="0051531C" w:rsidRDefault="005225F1" w:rsidP="00F26396">
            <w:pPr>
              <w:rPr>
                <w:bCs/>
                <w:color w:val="000000"/>
                <w:sz w:val="24"/>
                <w:szCs w:val="24"/>
                <w:lang w:eastAsia="zh-TW"/>
              </w:rPr>
            </w:pPr>
          </w:p>
        </w:tc>
        <w:tc>
          <w:tcPr>
            <w:tcW w:w="770" w:type="pct"/>
          </w:tcPr>
          <w:p w:rsidR="005225F1" w:rsidRPr="0051531C" w:rsidRDefault="005225F1" w:rsidP="005225F1">
            <w:pPr>
              <w:rPr>
                <w:sz w:val="24"/>
                <w:szCs w:val="24"/>
              </w:rPr>
            </w:pPr>
            <w:r>
              <w:rPr>
                <w:sz w:val="24"/>
                <w:szCs w:val="24"/>
                <w:shd w:val="clear" w:color="auto" w:fill="FFFFFF"/>
              </w:rPr>
              <w:t>РН08</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Ф22</w:t>
            </w:r>
          </w:p>
        </w:tc>
        <w:tc>
          <w:tcPr>
            <w:tcW w:w="3737" w:type="pct"/>
          </w:tcPr>
          <w:p w:rsidR="005225F1" w:rsidRDefault="005225F1" w:rsidP="005225F1">
            <w:pPr>
              <w:ind w:left="134" w:hanging="9"/>
            </w:pPr>
            <w:r>
              <w:rPr>
                <w:sz w:val="24"/>
                <w:szCs w:val="24"/>
              </w:rPr>
              <w:t>в</w:t>
            </w:r>
            <w:r w:rsidRPr="00C1108D">
              <w:rPr>
                <w:sz w:val="24"/>
                <w:szCs w:val="24"/>
              </w:rPr>
              <w:t>икористовувати прикладні методики обробки та аналізу великих обсягів даних з метою виявлення нової або прихованої інформації</w:t>
            </w:r>
          </w:p>
        </w:tc>
      </w:tr>
      <w:tr w:rsidR="005225F1" w:rsidRPr="006B23EB" w:rsidTr="00F26396">
        <w:tc>
          <w:tcPr>
            <w:tcW w:w="493" w:type="pct"/>
          </w:tcPr>
          <w:p w:rsidR="005225F1" w:rsidRPr="0051531C" w:rsidRDefault="005225F1" w:rsidP="00F26396">
            <w:pPr>
              <w:rPr>
                <w:bCs/>
                <w:color w:val="000000"/>
                <w:sz w:val="24"/>
                <w:szCs w:val="24"/>
                <w:lang w:eastAsia="zh-TW"/>
              </w:rPr>
            </w:pPr>
            <w:r>
              <w:rPr>
                <w:bCs/>
                <w:color w:val="000000"/>
                <w:sz w:val="24"/>
                <w:szCs w:val="24"/>
                <w:lang w:eastAsia="zh-TW"/>
              </w:rPr>
              <w:t>РН11</w:t>
            </w:r>
          </w:p>
        </w:tc>
        <w:tc>
          <w:tcPr>
            <w:tcW w:w="770" w:type="pct"/>
          </w:tcPr>
          <w:p w:rsidR="005225F1" w:rsidRPr="0051531C" w:rsidRDefault="005225F1" w:rsidP="005225F1">
            <w:pPr>
              <w:rPr>
                <w:sz w:val="24"/>
                <w:szCs w:val="24"/>
              </w:rPr>
            </w:pPr>
            <w:r>
              <w:rPr>
                <w:sz w:val="24"/>
                <w:szCs w:val="24"/>
                <w:shd w:val="clear" w:color="auto" w:fill="FFFFFF"/>
              </w:rPr>
              <w:t>РН11</w:t>
            </w:r>
            <w:r w:rsidRPr="0051531C">
              <w:rPr>
                <w:sz w:val="24"/>
                <w:szCs w:val="24"/>
                <w:shd w:val="clear" w:color="auto" w:fill="FFFFFF"/>
              </w:rPr>
              <w:t>.1-</w:t>
            </w:r>
            <w:r>
              <w:rPr>
                <w:sz w:val="24"/>
                <w:szCs w:val="24"/>
                <w:shd w:val="clear" w:color="auto" w:fill="FFFFFF"/>
              </w:rPr>
              <w:t>Ф22</w:t>
            </w:r>
          </w:p>
        </w:tc>
        <w:tc>
          <w:tcPr>
            <w:tcW w:w="3737" w:type="pct"/>
          </w:tcPr>
          <w:p w:rsidR="005225F1" w:rsidRPr="006E21DE" w:rsidRDefault="005225F1" w:rsidP="005225F1">
            <w:pPr>
              <w:pStyle w:val="a6"/>
              <w:widowControl/>
              <w:autoSpaceDE/>
              <w:autoSpaceDN/>
              <w:ind w:left="134" w:firstLine="0"/>
              <w:contextualSpacing/>
              <w:jc w:val="both"/>
              <w:rPr>
                <w:sz w:val="24"/>
                <w:szCs w:val="24"/>
              </w:rPr>
            </w:pPr>
            <w:r>
              <w:rPr>
                <w:sz w:val="24"/>
                <w:szCs w:val="24"/>
              </w:rPr>
              <w:t>в</w:t>
            </w:r>
            <w:r w:rsidRPr="006E21DE">
              <w:rPr>
                <w:sz w:val="24"/>
                <w:szCs w:val="24"/>
              </w:rPr>
              <w:t>икористовувати прикладні методики пошуку та обробки інформації для проведення аналізу міжнародних відносин, процесів і подій</w:t>
            </w:r>
          </w:p>
        </w:tc>
      </w:tr>
      <w:tr w:rsidR="005225F1" w:rsidRPr="006B23EB" w:rsidTr="00F26396">
        <w:tc>
          <w:tcPr>
            <w:tcW w:w="493" w:type="pct"/>
          </w:tcPr>
          <w:p w:rsidR="005225F1" w:rsidRDefault="005225F1" w:rsidP="00F26396">
            <w:pPr>
              <w:rPr>
                <w:bCs/>
                <w:color w:val="000000"/>
                <w:sz w:val="24"/>
                <w:szCs w:val="24"/>
                <w:lang w:eastAsia="zh-TW"/>
              </w:rPr>
            </w:pPr>
          </w:p>
        </w:tc>
        <w:tc>
          <w:tcPr>
            <w:tcW w:w="770" w:type="pct"/>
          </w:tcPr>
          <w:p w:rsidR="005225F1" w:rsidRDefault="005225F1" w:rsidP="005225F1">
            <w:pPr>
              <w:rPr>
                <w:sz w:val="24"/>
                <w:szCs w:val="24"/>
                <w:shd w:val="clear" w:color="auto" w:fill="FFFFFF"/>
              </w:rPr>
            </w:pPr>
            <w:r>
              <w:rPr>
                <w:sz w:val="24"/>
                <w:szCs w:val="24"/>
                <w:shd w:val="clear" w:color="auto" w:fill="FFFFFF"/>
              </w:rPr>
              <w:t>РН11</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Ф22</w:t>
            </w:r>
          </w:p>
        </w:tc>
        <w:tc>
          <w:tcPr>
            <w:tcW w:w="3737" w:type="pct"/>
          </w:tcPr>
          <w:p w:rsidR="005225F1" w:rsidRDefault="005225F1" w:rsidP="005225F1">
            <w:pPr>
              <w:ind w:left="134" w:hanging="9"/>
            </w:pPr>
            <w:r>
              <w:rPr>
                <w:sz w:val="24"/>
                <w:szCs w:val="24"/>
              </w:rPr>
              <w:t>р</w:t>
            </w:r>
            <w:r w:rsidRPr="006E21DE">
              <w:rPr>
                <w:sz w:val="24"/>
                <w:szCs w:val="24"/>
              </w:rPr>
              <w:t xml:space="preserve">озробляти та презентувати аналітичні документи з професійних завдань </w:t>
            </w:r>
          </w:p>
        </w:tc>
      </w:tr>
    </w:tbl>
    <w:p w:rsidR="002472DA" w:rsidRPr="006B23EB" w:rsidRDefault="002472DA" w:rsidP="002472DA">
      <w:bookmarkStart w:id="7" w:name="_Toc34660488"/>
      <w:bookmarkStart w:id="8" w:name="_Toc503465802"/>
      <w:bookmarkStart w:id="9" w:name="_Hlk497602067"/>
      <w:bookmarkEnd w:id="5"/>
      <w:bookmarkEnd w:id="6"/>
    </w:p>
    <w:p w:rsidR="002472DA" w:rsidRPr="0051531C" w:rsidRDefault="002472DA" w:rsidP="002472DA">
      <w:pPr>
        <w:spacing w:after="240"/>
        <w:jc w:val="center"/>
        <w:rPr>
          <w:b/>
          <w:bCs/>
          <w:color w:val="000000"/>
          <w:sz w:val="24"/>
          <w:szCs w:val="24"/>
        </w:rPr>
      </w:pPr>
      <w:r w:rsidRPr="0051531C">
        <w:rPr>
          <w:b/>
          <w:bCs/>
          <w:color w:val="000000"/>
          <w:sz w:val="24"/>
          <w:szCs w:val="24"/>
        </w:rPr>
        <w:t>3 БАЗОВІ ДИСЦИПЛІНИ</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7"/>
        <w:gridCol w:w="5584"/>
      </w:tblGrid>
      <w:tr w:rsidR="002472DA" w:rsidRPr="0051531C" w:rsidTr="00C662F7">
        <w:trPr>
          <w:tblHeader/>
        </w:trPr>
        <w:tc>
          <w:tcPr>
            <w:tcW w:w="2083" w:type="pct"/>
            <w:vAlign w:val="center"/>
          </w:tcPr>
          <w:p w:rsidR="002472DA" w:rsidRPr="0051531C" w:rsidRDefault="002472DA" w:rsidP="00F26396">
            <w:pPr>
              <w:jc w:val="center"/>
              <w:rPr>
                <w:b/>
                <w:bCs/>
                <w:sz w:val="24"/>
                <w:szCs w:val="24"/>
                <w:lang w:eastAsia="zh-TW"/>
              </w:rPr>
            </w:pPr>
            <w:r w:rsidRPr="0051531C">
              <w:rPr>
                <w:b/>
                <w:sz w:val="24"/>
                <w:szCs w:val="24"/>
              </w:rPr>
              <w:t>Назва дисципліни</w:t>
            </w:r>
          </w:p>
        </w:tc>
        <w:tc>
          <w:tcPr>
            <w:tcW w:w="2917" w:type="pct"/>
            <w:vAlign w:val="center"/>
          </w:tcPr>
          <w:p w:rsidR="002472DA" w:rsidRPr="0051531C" w:rsidRDefault="002472DA" w:rsidP="00F26396">
            <w:pPr>
              <w:ind w:right="-5"/>
              <w:jc w:val="center"/>
              <w:rPr>
                <w:b/>
                <w:sz w:val="24"/>
                <w:szCs w:val="24"/>
              </w:rPr>
            </w:pPr>
            <w:r w:rsidRPr="0051531C">
              <w:rPr>
                <w:b/>
                <w:sz w:val="24"/>
                <w:szCs w:val="24"/>
              </w:rPr>
              <w:t>Здобуті результати навчання</w:t>
            </w:r>
          </w:p>
        </w:tc>
      </w:tr>
      <w:tr w:rsidR="00A31FD2" w:rsidRPr="0051531C" w:rsidTr="00C662F7">
        <w:tc>
          <w:tcPr>
            <w:tcW w:w="2083" w:type="pct"/>
          </w:tcPr>
          <w:p w:rsidR="00A31FD2" w:rsidRPr="0051531C" w:rsidRDefault="00A31FD2" w:rsidP="00540634">
            <w:pPr>
              <w:rPr>
                <w:sz w:val="24"/>
                <w:szCs w:val="24"/>
              </w:rPr>
            </w:pPr>
            <w:r w:rsidRPr="0051531C">
              <w:rPr>
                <w:sz w:val="24"/>
                <w:szCs w:val="24"/>
              </w:rPr>
              <w:t>Ф</w:t>
            </w:r>
            <w:r>
              <w:rPr>
                <w:sz w:val="24"/>
                <w:szCs w:val="24"/>
              </w:rPr>
              <w:t>19 Інформаційні системи і технології обробки даних</w:t>
            </w:r>
          </w:p>
        </w:tc>
        <w:tc>
          <w:tcPr>
            <w:tcW w:w="2917" w:type="pct"/>
          </w:tcPr>
          <w:p w:rsidR="00A31FD2" w:rsidRDefault="00A31FD2" w:rsidP="00540634">
            <w:pPr>
              <w:rPr>
                <w:sz w:val="24"/>
                <w:szCs w:val="24"/>
              </w:rPr>
            </w:pPr>
            <w:r>
              <w:rPr>
                <w:sz w:val="24"/>
                <w:szCs w:val="24"/>
              </w:rPr>
              <w:t>з</w:t>
            </w:r>
            <w:r w:rsidRPr="00750204">
              <w:rPr>
                <w:sz w:val="24"/>
                <w:szCs w:val="24"/>
              </w:rPr>
              <w:t xml:space="preserve">бирати, обробляти та аналізувати великі обсяги інформації про стан міжнародних відносин, зовнішньої політики України та інших держав, </w:t>
            </w:r>
            <w:r w:rsidRPr="00750204">
              <w:rPr>
                <w:sz w:val="24"/>
                <w:szCs w:val="24"/>
              </w:rPr>
              <w:lastRenderedPageBreak/>
              <w:t>регіональних систем, міжнародних комунікацій</w:t>
            </w:r>
          </w:p>
        </w:tc>
      </w:tr>
      <w:tr w:rsidR="00A31FD2" w:rsidRPr="0051531C" w:rsidTr="00C662F7">
        <w:tc>
          <w:tcPr>
            <w:tcW w:w="2083" w:type="pct"/>
            <w:vMerge w:val="restart"/>
          </w:tcPr>
          <w:p w:rsidR="00A31FD2" w:rsidRDefault="00A31FD2" w:rsidP="00540634">
            <w:pPr>
              <w:rPr>
                <w:sz w:val="24"/>
                <w:szCs w:val="24"/>
              </w:rPr>
            </w:pPr>
            <w:r>
              <w:rPr>
                <w:sz w:val="24"/>
                <w:szCs w:val="24"/>
              </w:rPr>
              <w:lastRenderedPageBreak/>
              <w:t>С1 Суспільні комунікації</w:t>
            </w:r>
          </w:p>
        </w:tc>
        <w:tc>
          <w:tcPr>
            <w:tcW w:w="2917" w:type="pct"/>
          </w:tcPr>
          <w:p w:rsidR="00A31FD2" w:rsidRPr="00BF7127" w:rsidRDefault="00A31FD2" w:rsidP="00540634">
            <w:pPr>
              <w:jc w:val="both"/>
              <w:rPr>
                <w:sz w:val="24"/>
                <w:szCs w:val="24"/>
              </w:rPr>
            </w:pPr>
            <w:r w:rsidRPr="00BF7127">
              <w:rPr>
                <w:sz w:val="24"/>
                <w:szCs w:val="24"/>
              </w:rPr>
              <w:t>застосовувати моделі та підходи до побудови ефективних суспільних комунікацій (зв’язків з громадськістю) під час проєктування комунікативних меседжів;</w:t>
            </w:r>
          </w:p>
        </w:tc>
      </w:tr>
      <w:tr w:rsidR="00A31FD2" w:rsidRPr="0051531C" w:rsidTr="00C662F7">
        <w:tc>
          <w:tcPr>
            <w:tcW w:w="2083" w:type="pct"/>
            <w:vMerge/>
          </w:tcPr>
          <w:p w:rsidR="00A31FD2" w:rsidRDefault="00A31FD2" w:rsidP="00540634">
            <w:pPr>
              <w:rPr>
                <w:sz w:val="24"/>
                <w:szCs w:val="24"/>
              </w:rPr>
            </w:pPr>
          </w:p>
        </w:tc>
        <w:tc>
          <w:tcPr>
            <w:tcW w:w="2917" w:type="pct"/>
          </w:tcPr>
          <w:p w:rsidR="00A31FD2" w:rsidRPr="00BF7127" w:rsidRDefault="00A31FD2" w:rsidP="00540634">
            <w:pPr>
              <w:jc w:val="both"/>
              <w:rPr>
                <w:sz w:val="24"/>
                <w:szCs w:val="24"/>
              </w:rPr>
            </w:pPr>
            <w:r w:rsidRPr="00BF7127">
              <w:rPr>
                <w:sz w:val="24"/>
                <w:szCs w:val="24"/>
              </w:rPr>
              <w:t>розробляти інформаційно-комунікаційну політику, організовувати діяльність мозкових центрів, вміти оцінювати інформацію та перевіряти факти;</w:t>
            </w:r>
          </w:p>
        </w:tc>
      </w:tr>
      <w:tr w:rsidR="00A31FD2" w:rsidRPr="0051531C" w:rsidTr="00C662F7">
        <w:tc>
          <w:tcPr>
            <w:tcW w:w="2083" w:type="pct"/>
            <w:vMerge w:val="restart"/>
          </w:tcPr>
          <w:p w:rsidR="00A31FD2" w:rsidRDefault="00A31FD2" w:rsidP="00540634">
            <w:pPr>
              <w:rPr>
                <w:sz w:val="24"/>
                <w:szCs w:val="24"/>
              </w:rPr>
            </w:pPr>
            <w:r>
              <w:rPr>
                <w:sz w:val="24"/>
                <w:szCs w:val="24"/>
              </w:rPr>
              <w:t>Ф11 Міжнародні комунікації</w:t>
            </w:r>
          </w:p>
        </w:tc>
        <w:tc>
          <w:tcPr>
            <w:tcW w:w="2917" w:type="pct"/>
          </w:tcPr>
          <w:p w:rsidR="00A31FD2" w:rsidRPr="00504FF1" w:rsidRDefault="00A31FD2" w:rsidP="00C93D1E">
            <w:pPr>
              <w:tabs>
                <w:tab w:val="left" w:pos="284"/>
                <w:tab w:val="left" w:pos="567"/>
              </w:tabs>
              <w:jc w:val="both"/>
              <w:rPr>
                <w:sz w:val="24"/>
                <w:szCs w:val="24"/>
              </w:rPr>
            </w:pPr>
            <w:r w:rsidRPr="00504FF1">
              <w:rPr>
                <w:sz w:val="24"/>
                <w:szCs w:val="24"/>
              </w:rPr>
              <w:t>аналізувати зв’язок між національним, міжнародним та глобальним інформаційним простором;</w:t>
            </w:r>
          </w:p>
        </w:tc>
      </w:tr>
      <w:tr w:rsidR="00A31FD2" w:rsidRPr="0051531C" w:rsidTr="00C662F7">
        <w:tc>
          <w:tcPr>
            <w:tcW w:w="2083" w:type="pct"/>
            <w:vMerge/>
          </w:tcPr>
          <w:p w:rsidR="00A31FD2" w:rsidRDefault="00A31FD2" w:rsidP="00540634">
            <w:pPr>
              <w:rPr>
                <w:sz w:val="24"/>
                <w:szCs w:val="24"/>
              </w:rPr>
            </w:pPr>
          </w:p>
        </w:tc>
        <w:tc>
          <w:tcPr>
            <w:tcW w:w="2917" w:type="pct"/>
          </w:tcPr>
          <w:p w:rsidR="00A31FD2" w:rsidRPr="00504FF1" w:rsidRDefault="00A31FD2" w:rsidP="00C93D1E">
            <w:pPr>
              <w:tabs>
                <w:tab w:val="left" w:pos="284"/>
                <w:tab w:val="left" w:pos="567"/>
              </w:tabs>
              <w:jc w:val="both"/>
              <w:rPr>
                <w:sz w:val="24"/>
                <w:szCs w:val="24"/>
              </w:rPr>
            </w:pPr>
            <w:r w:rsidRPr="00504FF1">
              <w:rPr>
                <w:sz w:val="24"/>
                <w:szCs w:val="24"/>
              </w:rPr>
              <w:t>аналізувати інформаційно-комунікаційну політику міжнародних організацій;</w:t>
            </w:r>
          </w:p>
        </w:tc>
      </w:tr>
      <w:tr w:rsidR="00A31FD2" w:rsidRPr="0051531C" w:rsidTr="00C662F7">
        <w:tc>
          <w:tcPr>
            <w:tcW w:w="2083" w:type="pct"/>
            <w:vMerge/>
          </w:tcPr>
          <w:p w:rsidR="00A31FD2" w:rsidRDefault="00A31FD2" w:rsidP="00540634">
            <w:pPr>
              <w:rPr>
                <w:sz w:val="24"/>
                <w:szCs w:val="24"/>
              </w:rPr>
            </w:pPr>
          </w:p>
        </w:tc>
        <w:tc>
          <w:tcPr>
            <w:tcW w:w="2917" w:type="pct"/>
          </w:tcPr>
          <w:p w:rsidR="00A31FD2" w:rsidRPr="00504FF1" w:rsidRDefault="00A31FD2" w:rsidP="00C93D1E">
            <w:pPr>
              <w:tabs>
                <w:tab w:val="left" w:pos="284"/>
                <w:tab w:val="left" w:pos="567"/>
              </w:tabs>
              <w:jc w:val="both"/>
              <w:rPr>
                <w:sz w:val="24"/>
                <w:szCs w:val="24"/>
              </w:rPr>
            </w:pPr>
            <w:r w:rsidRPr="00504FF1">
              <w:rPr>
                <w:sz w:val="24"/>
                <w:szCs w:val="24"/>
              </w:rPr>
              <w:t>аналізувати інформаційно-комунікаційну політику держав;</w:t>
            </w:r>
          </w:p>
        </w:tc>
      </w:tr>
      <w:tr w:rsidR="00A31FD2" w:rsidRPr="0051531C" w:rsidTr="00C662F7">
        <w:tc>
          <w:tcPr>
            <w:tcW w:w="2083" w:type="pct"/>
            <w:vMerge/>
          </w:tcPr>
          <w:p w:rsidR="00A31FD2" w:rsidRDefault="00A31FD2" w:rsidP="00540634">
            <w:pPr>
              <w:rPr>
                <w:sz w:val="24"/>
                <w:szCs w:val="24"/>
              </w:rPr>
            </w:pPr>
          </w:p>
        </w:tc>
        <w:tc>
          <w:tcPr>
            <w:tcW w:w="2917" w:type="pct"/>
          </w:tcPr>
          <w:p w:rsidR="00A31FD2" w:rsidRPr="00504FF1" w:rsidRDefault="00A31FD2" w:rsidP="00C93D1E">
            <w:pPr>
              <w:tabs>
                <w:tab w:val="left" w:pos="284"/>
                <w:tab w:val="left" w:pos="567"/>
              </w:tabs>
              <w:jc w:val="both"/>
              <w:rPr>
                <w:sz w:val="24"/>
                <w:szCs w:val="24"/>
              </w:rPr>
            </w:pPr>
            <w:r w:rsidRPr="00504FF1">
              <w:rPr>
                <w:sz w:val="24"/>
                <w:szCs w:val="24"/>
              </w:rPr>
              <w:t>дотримуватись принципів міжнародної інформаційної безпеки;</w:t>
            </w:r>
          </w:p>
        </w:tc>
      </w:tr>
      <w:tr w:rsidR="00A31FD2" w:rsidRPr="0051531C" w:rsidTr="00C662F7">
        <w:tc>
          <w:tcPr>
            <w:tcW w:w="2083" w:type="pct"/>
            <w:vMerge/>
          </w:tcPr>
          <w:p w:rsidR="00A31FD2" w:rsidRDefault="00A31FD2" w:rsidP="00540634">
            <w:pPr>
              <w:rPr>
                <w:sz w:val="24"/>
                <w:szCs w:val="24"/>
              </w:rPr>
            </w:pPr>
          </w:p>
        </w:tc>
        <w:tc>
          <w:tcPr>
            <w:tcW w:w="2917" w:type="pct"/>
          </w:tcPr>
          <w:p w:rsidR="00A31FD2" w:rsidRDefault="00A31FD2" w:rsidP="00C93D1E">
            <w:r w:rsidRPr="00504FF1">
              <w:rPr>
                <w:sz w:val="24"/>
                <w:szCs w:val="24"/>
              </w:rPr>
              <w:t>здійснювати зовнішньополітичні комунікації.</w:t>
            </w:r>
          </w:p>
        </w:tc>
      </w:tr>
      <w:tr w:rsidR="00A31FD2" w:rsidRPr="0051531C" w:rsidTr="00C662F7">
        <w:tc>
          <w:tcPr>
            <w:tcW w:w="2083" w:type="pct"/>
            <w:vMerge w:val="restart"/>
          </w:tcPr>
          <w:p w:rsidR="00A31FD2" w:rsidRPr="0051531C" w:rsidRDefault="00A31FD2" w:rsidP="00A31FD2">
            <w:pPr>
              <w:rPr>
                <w:sz w:val="24"/>
                <w:szCs w:val="24"/>
              </w:rPr>
            </w:pPr>
            <w:r w:rsidRPr="006474E6">
              <w:rPr>
                <w:bCs/>
                <w:color w:val="000000"/>
                <w:spacing w:val="-6"/>
                <w:sz w:val="24"/>
                <w:szCs w:val="24"/>
              </w:rPr>
              <w:t>Ф</w:t>
            </w:r>
            <w:r>
              <w:rPr>
                <w:bCs/>
                <w:color w:val="000000"/>
                <w:spacing w:val="-6"/>
                <w:sz w:val="24"/>
                <w:szCs w:val="24"/>
              </w:rPr>
              <w:t>21</w:t>
            </w:r>
            <w:r w:rsidRPr="006474E6">
              <w:rPr>
                <w:bCs/>
                <w:color w:val="000000"/>
                <w:spacing w:val="-6"/>
                <w:sz w:val="24"/>
                <w:szCs w:val="24"/>
              </w:rPr>
              <w:t xml:space="preserve"> </w:t>
            </w:r>
            <w:r>
              <w:rPr>
                <w:sz w:val="24"/>
                <w:szCs w:val="24"/>
              </w:rPr>
              <w:t>Основи наукових досліджень</w:t>
            </w:r>
          </w:p>
        </w:tc>
        <w:tc>
          <w:tcPr>
            <w:tcW w:w="2917" w:type="pct"/>
          </w:tcPr>
          <w:p w:rsidR="00A31FD2" w:rsidRDefault="00A31FD2" w:rsidP="00540634">
            <w:pPr>
              <w:rPr>
                <w:sz w:val="24"/>
                <w:szCs w:val="24"/>
              </w:rPr>
            </w:pPr>
            <w:r>
              <w:rPr>
                <w:sz w:val="24"/>
                <w:szCs w:val="24"/>
              </w:rPr>
              <w:t>в</w:t>
            </w:r>
            <w:r w:rsidRPr="009E42D0">
              <w:rPr>
                <w:sz w:val="24"/>
                <w:szCs w:val="24"/>
              </w:rPr>
              <w:t>икористовувати практики академічної доброчесності під час дослідницької діяльності</w:t>
            </w:r>
          </w:p>
        </w:tc>
      </w:tr>
      <w:tr w:rsidR="00A31FD2" w:rsidRPr="0051531C" w:rsidTr="00C662F7">
        <w:tc>
          <w:tcPr>
            <w:tcW w:w="2083" w:type="pct"/>
            <w:vMerge/>
          </w:tcPr>
          <w:p w:rsidR="00A31FD2" w:rsidRPr="006474E6" w:rsidRDefault="00A31FD2" w:rsidP="00A31FD2">
            <w:pPr>
              <w:rPr>
                <w:bCs/>
                <w:color w:val="000000"/>
                <w:spacing w:val="-6"/>
                <w:sz w:val="24"/>
                <w:szCs w:val="24"/>
              </w:rPr>
            </w:pPr>
          </w:p>
        </w:tc>
        <w:tc>
          <w:tcPr>
            <w:tcW w:w="2917" w:type="pct"/>
          </w:tcPr>
          <w:p w:rsidR="00A31FD2" w:rsidRPr="009E42D0" w:rsidRDefault="00A31FD2" w:rsidP="00540634">
            <w:pPr>
              <w:widowControl/>
              <w:autoSpaceDE/>
              <w:autoSpaceDN/>
              <w:ind w:left="190"/>
              <w:contextualSpacing/>
              <w:jc w:val="both"/>
              <w:rPr>
                <w:sz w:val="24"/>
                <w:szCs w:val="24"/>
              </w:rPr>
            </w:pPr>
            <w:r>
              <w:rPr>
                <w:sz w:val="24"/>
                <w:szCs w:val="24"/>
              </w:rPr>
              <w:t>п</w:t>
            </w:r>
            <w:r w:rsidRPr="009E42D0">
              <w:rPr>
                <w:sz w:val="24"/>
                <w:szCs w:val="24"/>
              </w:rPr>
              <w:t>ояснювати та застосовувати методи наукових досліджень для досягнення поставлених наукових завдань</w:t>
            </w:r>
          </w:p>
        </w:tc>
      </w:tr>
      <w:tr w:rsidR="00A31FD2" w:rsidRPr="0051531C" w:rsidTr="00C662F7">
        <w:tc>
          <w:tcPr>
            <w:tcW w:w="2083" w:type="pct"/>
            <w:vMerge/>
          </w:tcPr>
          <w:p w:rsidR="00A31FD2" w:rsidRPr="006474E6" w:rsidRDefault="00A31FD2" w:rsidP="00A31FD2">
            <w:pPr>
              <w:rPr>
                <w:bCs/>
                <w:color w:val="000000"/>
                <w:spacing w:val="-6"/>
                <w:sz w:val="24"/>
                <w:szCs w:val="24"/>
              </w:rPr>
            </w:pPr>
          </w:p>
        </w:tc>
        <w:tc>
          <w:tcPr>
            <w:tcW w:w="2917" w:type="pct"/>
          </w:tcPr>
          <w:p w:rsidR="00A31FD2" w:rsidRPr="009E42D0" w:rsidRDefault="00A31FD2" w:rsidP="00540634">
            <w:pPr>
              <w:widowControl/>
              <w:autoSpaceDE/>
              <w:autoSpaceDN/>
              <w:ind w:left="190"/>
              <w:contextualSpacing/>
              <w:jc w:val="both"/>
              <w:rPr>
                <w:sz w:val="24"/>
                <w:szCs w:val="24"/>
              </w:rPr>
            </w:pPr>
            <w:r>
              <w:rPr>
                <w:sz w:val="24"/>
                <w:szCs w:val="24"/>
              </w:rPr>
              <w:t>а</w:t>
            </w:r>
            <w:r w:rsidRPr="009E42D0">
              <w:rPr>
                <w:sz w:val="24"/>
                <w:szCs w:val="24"/>
              </w:rPr>
              <w:t>налізувати існуючі результати досліджень</w:t>
            </w:r>
          </w:p>
        </w:tc>
      </w:tr>
      <w:tr w:rsidR="00A31FD2" w:rsidRPr="0051531C" w:rsidTr="00C662F7">
        <w:tc>
          <w:tcPr>
            <w:tcW w:w="2083" w:type="pct"/>
            <w:vMerge/>
          </w:tcPr>
          <w:p w:rsidR="00A31FD2" w:rsidRPr="006474E6" w:rsidRDefault="00A31FD2" w:rsidP="00A31FD2">
            <w:pPr>
              <w:rPr>
                <w:bCs/>
                <w:color w:val="000000"/>
                <w:spacing w:val="-6"/>
                <w:sz w:val="24"/>
                <w:szCs w:val="24"/>
              </w:rPr>
            </w:pPr>
          </w:p>
        </w:tc>
        <w:tc>
          <w:tcPr>
            <w:tcW w:w="2917" w:type="pct"/>
          </w:tcPr>
          <w:p w:rsidR="00A31FD2" w:rsidRPr="009E42D0" w:rsidRDefault="00A31FD2" w:rsidP="00540634">
            <w:pPr>
              <w:widowControl/>
              <w:autoSpaceDE/>
              <w:autoSpaceDN/>
              <w:ind w:left="190"/>
              <w:contextualSpacing/>
              <w:jc w:val="both"/>
              <w:rPr>
                <w:sz w:val="24"/>
                <w:szCs w:val="24"/>
              </w:rPr>
            </w:pPr>
            <w:r>
              <w:rPr>
                <w:sz w:val="24"/>
                <w:szCs w:val="24"/>
              </w:rPr>
              <w:t>п</w:t>
            </w:r>
            <w:r w:rsidRPr="009E42D0">
              <w:rPr>
                <w:sz w:val="24"/>
                <w:szCs w:val="24"/>
              </w:rPr>
              <w:t>роводити власні наукові дослідження</w:t>
            </w:r>
          </w:p>
        </w:tc>
      </w:tr>
      <w:tr w:rsidR="00A31FD2" w:rsidRPr="0051531C" w:rsidTr="00C662F7">
        <w:tc>
          <w:tcPr>
            <w:tcW w:w="2083" w:type="pct"/>
            <w:vMerge/>
          </w:tcPr>
          <w:p w:rsidR="00A31FD2" w:rsidRPr="006474E6" w:rsidRDefault="00A31FD2" w:rsidP="00A31FD2">
            <w:pPr>
              <w:rPr>
                <w:bCs/>
                <w:color w:val="000000"/>
                <w:spacing w:val="-6"/>
                <w:sz w:val="24"/>
                <w:szCs w:val="24"/>
              </w:rPr>
            </w:pPr>
          </w:p>
        </w:tc>
        <w:tc>
          <w:tcPr>
            <w:tcW w:w="2917" w:type="pct"/>
          </w:tcPr>
          <w:p w:rsidR="00A31FD2" w:rsidRPr="009E42D0" w:rsidRDefault="00A31FD2" w:rsidP="00540634">
            <w:pPr>
              <w:widowControl/>
              <w:autoSpaceDE/>
              <w:autoSpaceDN/>
              <w:ind w:left="190"/>
              <w:contextualSpacing/>
              <w:jc w:val="both"/>
              <w:rPr>
                <w:sz w:val="24"/>
                <w:szCs w:val="24"/>
              </w:rPr>
            </w:pPr>
            <w:r>
              <w:rPr>
                <w:sz w:val="24"/>
                <w:szCs w:val="24"/>
              </w:rPr>
              <w:t>о</w:t>
            </w:r>
            <w:r w:rsidRPr="009E42D0">
              <w:rPr>
                <w:sz w:val="24"/>
                <w:szCs w:val="24"/>
              </w:rPr>
              <w:t>формляти результати проведених досліджень у вигляді наукового тексту</w:t>
            </w:r>
          </w:p>
        </w:tc>
      </w:tr>
      <w:tr w:rsidR="00C662F7" w:rsidRPr="0051531C" w:rsidTr="00C662F7">
        <w:tc>
          <w:tcPr>
            <w:tcW w:w="2083" w:type="pct"/>
          </w:tcPr>
          <w:p w:rsidR="00C662F7" w:rsidRPr="0051531C" w:rsidRDefault="00C662F7" w:rsidP="00EB3FE4">
            <w:pPr>
              <w:rPr>
                <w:sz w:val="24"/>
                <w:szCs w:val="24"/>
              </w:rPr>
            </w:pPr>
            <w:r>
              <w:rPr>
                <w:sz w:val="24"/>
                <w:szCs w:val="24"/>
              </w:rPr>
              <w:t>Всі дисципліни загального та фахового спрямування</w:t>
            </w:r>
          </w:p>
        </w:tc>
        <w:tc>
          <w:tcPr>
            <w:tcW w:w="2917" w:type="pct"/>
          </w:tcPr>
          <w:p w:rsidR="00C662F7" w:rsidRDefault="00C662F7" w:rsidP="00EB3FE4">
            <w:pPr>
              <w:rPr>
                <w:sz w:val="24"/>
                <w:szCs w:val="24"/>
              </w:rPr>
            </w:pPr>
            <w:r>
              <w:rPr>
                <w:sz w:val="24"/>
                <w:szCs w:val="24"/>
              </w:rPr>
              <w:t>знати фахову предметну область</w:t>
            </w:r>
          </w:p>
        </w:tc>
      </w:tr>
    </w:tbl>
    <w:p w:rsidR="00D80CDE" w:rsidRDefault="00D80CDE" w:rsidP="002472DA">
      <w:pPr>
        <w:spacing w:after="240"/>
        <w:ind w:firstLine="567"/>
        <w:jc w:val="both"/>
        <w:rPr>
          <w:i/>
        </w:rPr>
      </w:pPr>
    </w:p>
    <w:p w:rsidR="002472DA" w:rsidRDefault="002472DA" w:rsidP="002472DA">
      <w:pPr>
        <w:ind w:firstLine="567"/>
        <w:jc w:val="center"/>
        <w:rPr>
          <w:b/>
          <w:bCs/>
          <w:color w:val="000000"/>
          <w:sz w:val="24"/>
          <w:szCs w:val="24"/>
        </w:rPr>
      </w:pPr>
      <w:bookmarkStart w:id="10" w:name="_Toc34660489"/>
      <w:r w:rsidRPr="0051531C">
        <w:rPr>
          <w:b/>
          <w:bCs/>
          <w:color w:val="000000"/>
          <w:sz w:val="24"/>
          <w:szCs w:val="24"/>
        </w:rPr>
        <w:t>4 ОБСЯГ І РОЗПОДІЛ ЗА ФОРМАМИ ОРГАНІЗАЦІЇ ОСВІТНЬОГО ПРОЦЕСУ ТА ВИДАМИ НАВЧАЛЬНИХ ЗАНЯТЬ</w:t>
      </w:r>
      <w:bookmarkEnd w:id="10"/>
    </w:p>
    <w:p w:rsidR="002472DA" w:rsidRPr="0051531C" w:rsidRDefault="002472DA" w:rsidP="002472DA">
      <w:pPr>
        <w:ind w:firstLine="567"/>
        <w:jc w:val="center"/>
        <w:rPr>
          <w:b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865"/>
        <w:gridCol w:w="1101"/>
        <w:gridCol w:w="1194"/>
        <w:gridCol w:w="1101"/>
        <w:gridCol w:w="1194"/>
        <w:gridCol w:w="873"/>
        <w:gridCol w:w="934"/>
        <w:gridCol w:w="858"/>
      </w:tblGrid>
      <w:tr w:rsidR="002472DA" w:rsidRPr="006B23EB" w:rsidTr="00F26396">
        <w:trPr>
          <w:trHeight w:val="276"/>
        </w:trPr>
        <w:tc>
          <w:tcPr>
            <w:tcW w:w="758" w:type="pct"/>
            <w:vMerge w:val="restart"/>
            <w:vAlign w:val="center"/>
          </w:tcPr>
          <w:p w:rsidR="002472DA" w:rsidRPr="006B23EB" w:rsidRDefault="002472DA" w:rsidP="00F26396">
            <w:pPr>
              <w:ind w:left="-180" w:right="-163"/>
              <w:jc w:val="center"/>
              <w:rPr>
                <w:b/>
              </w:rPr>
            </w:pPr>
            <w:r w:rsidRPr="006B23EB">
              <w:rPr>
                <w:b/>
              </w:rPr>
              <w:t>Вид навчальних занять</w:t>
            </w:r>
          </w:p>
        </w:tc>
        <w:tc>
          <w:tcPr>
            <w:tcW w:w="4242" w:type="pct"/>
            <w:gridSpan w:val="8"/>
            <w:shd w:val="clear" w:color="auto" w:fill="auto"/>
            <w:vAlign w:val="center"/>
          </w:tcPr>
          <w:p w:rsidR="002472DA" w:rsidRPr="006B23EB" w:rsidRDefault="002472DA" w:rsidP="00F26396">
            <w:pPr>
              <w:ind w:right="-5"/>
              <w:jc w:val="center"/>
              <w:rPr>
                <w:b/>
              </w:rPr>
            </w:pPr>
            <w:r w:rsidRPr="006B23EB">
              <w:rPr>
                <w:b/>
              </w:rPr>
              <w:t>Розподіл за формами навчання</w:t>
            </w:r>
            <w:r w:rsidRPr="006B23EB">
              <w:rPr>
                <w:i/>
              </w:rPr>
              <w:t>, години</w:t>
            </w:r>
          </w:p>
        </w:tc>
      </w:tr>
      <w:tr w:rsidR="002472DA" w:rsidRPr="006B23EB" w:rsidTr="00F26396">
        <w:tc>
          <w:tcPr>
            <w:tcW w:w="758" w:type="pct"/>
            <w:vMerge/>
            <w:vAlign w:val="center"/>
          </w:tcPr>
          <w:p w:rsidR="002472DA" w:rsidRPr="006B23EB" w:rsidRDefault="002472DA" w:rsidP="00F26396">
            <w:pPr>
              <w:jc w:val="center"/>
              <w:rPr>
                <w:b/>
              </w:rPr>
            </w:pPr>
          </w:p>
        </w:tc>
        <w:tc>
          <w:tcPr>
            <w:tcW w:w="1651" w:type="pct"/>
            <w:gridSpan w:val="3"/>
            <w:shd w:val="clear" w:color="auto" w:fill="auto"/>
          </w:tcPr>
          <w:p w:rsidR="002472DA" w:rsidRPr="006B23EB" w:rsidRDefault="002472DA" w:rsidP="00F26396">
            <w:pPr>
              <w:jc w:val="center"/>
              <w:rPr>
                <w:b/>
              </w:rPr>
            </w:pPr>
            <w:r w:rsidRPr="006B23EB">
              <w:rPr>
                <w:b/>
              </w:rPr>
              <w:t>денна</w:t>
            </w:r>
          </w:p>
        </w:tc>
        <w:tc>
          <w:tcPr>
            <w:tcW w:w="1199" w:type="pct"/>
            <w:gridSpan w:val="2"/>
            <w:vAlign w:val="center"/>
          </w:tcPr>
          <w:p w:rsidR="002472DA" w:rsidRPr="006B23EB" w:rsidRDefault="002472DA" w:rsidP="00F26396">
            <w:pPr>
              <w:jc w:val="center"/>
              <w:rPr>
                <w:b/>
              </w:rPr>
            </w:pPr>
            <w:r w:rsidRPr="006B23EB">
              <w:rPr>
                <w:b/>
              </w:rPr>
              <w:t>вечірня</w:t>
            </w:r>
          </w:p>
        </w:tc>
        <w:tc>
          <w:tcPr>
            <w:tcW w:w="1392" w:type="pct"/>
            <w:gridSpan w:val="3"/>
            <w:vAlign w:val="center"/>
          </w:tcPr>
          <w:p w:rsidR="002472DA" w:rsidRPr="006B23EB" w:rsidRDefault="002472DA" w:rsidP="00F26396">
            <w:pPr>
              <w:ind w:right="-5"/>
              <w:jc w:val="center"/>
              <w:rPr>
                <w:b/>
              </w:rPr>
            </w:pPr>
            <w:r w:rsidRPr="006B23EB">
              <w:rPr>
                <w:b/>
              </w:rPr>
              <w:t>заочна</w:t>
            </w:r>
          </w:p>
        </w:tc>
      </w:tr>
      <w:tr w:rsidR="002472DA" w:rsidRPr="006B23EB" w:rsidTr="00F26396">
        <w:tc>
          <w:tcPr>
            <w:tcW w:w="758" w:type="pct"/>
            <w:vMerge/>
            <w:vAlign w:val="center"/>
          </w:tcPr>
          <w:p w:rsidR="002472DA" w:rsidRPr="006B23EB" w:rsidRDefault="002472DA" w:rsidP="00F26396">
            <w:pPr>
              <w:jc w:val="center"/>
            </w:pPr>
          </w:p>
        </w:tc>
        <w:tc>
          <w:tcPr>
            <w:tcW w:w="452" w:type="pct"/>
            <w:shd w:val="clear" w:color="auto" w:fill="auto"/>
          </w:tcPr>
          <w:p w:rsidR="002472DA" w:rsidRPr="006B23EB" w:rsidRDefault="002472DA" w:rsidP="00F26396">
            <w:pPr>
              <w:spacing w:after="120"/>
              <w:ind w:left="-53" w:right="-172"/>
              <w:jc w:val="center"/>
              <w:rPr>
                <w:b/>
              </w:rPr>
            </w:pPr>
            <w:r w:rsidRPr="006B23EB">
              <w:t>Обсяг</w:t>
            </w:r>
          </w:p>
        </w:tc>
        <w:tc>
          <w:tcPr>
            <w:tcW w:w="575"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624" w:type="pct"/>
            <w:vAlign w:val="center"/>
          </w:tcPr>
          <w:p w:rsidR="002472DA" w:rsidRPr="006B23EB" w:rsidRDefault="002472DA" w:rsidP="00F26396">
            <w:pPr>
              <w:ind w:left="-53" w:right="-172"/>
              <w:jc w:val="center"/>
            </w:pPr>
            <w:r w:rsidRPr="006B23EB">
              <w:t>самостійна робота</w:t>
            </w:r>
          </w:p>
        </w:tc>
        <w:tc>
          <w:tcPr>
            <w:tcW w:w="575"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624" w:type="pct"/>
            <w:vAlign w:val="center"/>
          </w:tcPr>
          <w:p w:rsidR="002472DA" w:rsidRPr="006B23EB" w:rsidRDefault="002472DA" w:rsidP="00F26396">
            <w:pPr>
              <w:ind w:left="-53" w:right="-172"/>
              <w:jc w:val="center"/>
            </w:pPr>
            <w:r w:rsidRPr="006B23EB">
              <w:t>самостійна робота</w:t>
            </w:r>
          </w:p>
        </w:tc>
        <w:tc>
          <w:tcPr>
            <w:tcW w:w="456" w:type="pct"/>
          </w:tcPr>
          <w:p w:rsidR="002472DA" w:rsidRPr="006B23EB" w:rsidRDefault="002472DA" w:rsidP="00F26396">
            <w:pPr>
              <w:ind w:left="-53" w:right="-172"/>
              <w:jc w:val="center"/>
              <w:rPr>
                <w:bCs/>
                <w:color w:val="000000"/>
              </w:rPr>
            </w:pPr>
            <w:r w:rsidRPr="006B23EB">
              <w:t>Обсяг</w:t>
            </w:r>
          </w:p>
        </w:tc>
        <w:tc>
          <w:tcPr>
            <w:tcW w:w="488"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448" w:type="pct"/>
            <w:vAlign w:val="center"/>
          </w:tcPr>
          <w:p w:rsidR="002472DA" w:rsidRPr="006B23EB" w:rsidRDefault="002472DA" w:rsidP="00F26396">
            <w:pPr>
              <w:ind w:left="-53" w:right="-172"/>
              <w:jc w:val="center"/>
            </w:pPr>
            <w:r w:rsidRPr="006B23EB">
              <w:t>самос-тійна робота</w:t>
            </w:r>
          </w:p>
        </w:tc>
      </w:tr>
      <w:tr w:rsidR="002472DA" w:rsidRPr="006B23EB" w:rsidTr="00F26396">
        <w:tc>
          <w:tcPr>
            <w:tcW w:w="758" w:type="pct"/>
            <w:vAlign w:val="center"/>
          </w:tcPr>
          <w:p w:rsidR="002472DA" w:rsidRPr="006B23EB" w:rsidRDefault="002472DA" w:rsidP="00F26396">
            <w:r w:rsidRPr="006B23EB">
              <w:t>лекційні</w:t>
            </w:r>
          </w:p>
        </w:tc>
        <w:tc>
          <w:tcPr>
            <w:tcW w:w="452" w:type="pct"/>
            <w:shd w:val="clear" w:color="auto" w:fill="auto"/>
            <w:vAlign w:val="center"/>
          </w:tcPr>
          <w:p w:rsidR="002472DA" w:rsidRPr="00B86AA2" w:rsidRDefault="000F0318" w:rsidP="00F26396">
            <w:pPr>
              <w:jc w:val="center"/>
              <w:rPr>
                <w:color w:val="000000"/>
              </w:rPr>
            </w:pPr>
            <w:r>
              <w:rPr>
                <w:bCs/>
                <w:color w:val="000000"/>
              </w:rPr>
              <w:t>4</w:t>
            </w:r>
            <w:r w:rsidR="002472DA" w:rsidRPr="00B86AA2">
              <w:rPr>
                <w:bCs/>
                <w:color w:val="000000"/>
              </w:rPr>
              <w:t>0</w:t>
            </w:r>
          </w:p>
        </w:tc>
        <w:tc>
          <w:tcPr>
            <w:tcW w:w="575" w:type="pct"/>
            <w:vAlign w:val="center"/>
          </w:tcPr>
          <w:p w:rsidR="002472DA" w:rsidRPr="00B86AA2" w:rsidRDefault="000F0318" w:rsidP="00F26396">
            <w:pPr>
              <w:jc w:val="center"/>
              <w:rPr>
                <w:color w:val="000000"/>
              </w:rPr>
            </w:pPr>
            <w:r>
              <w:rPr>
                <w:bCs/>
                <w:color w:val="000000"/>
              </w:rPr>
              <w:t>24</w:t>
            </w:r>
          </w:p>
        </w:tc>
        <w:tc>
          <w:tcPr>
            <w:tcW w:w="624" w:type="pct"/>
            <w:vAlign w:val="center"/>
          </w:tcPr>
          <w:p w:rsidR="002472DA" w:rsidRPr="00B86AA2" w:rsidRDefault="000F0318" w:rsidP="00F26396">
            <w:pPr>
              <w:jc w:val="center"/>
              <w:rPr>
                <w:color w:val="000000"/>
              </w:rPr>
            </w:pPr>
            <w:r>
              <w:rPr>
                <w:bCs/>
                <w:color w:val="000000"/>
              </w:rPr>
              <w:t>16</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36796D" w:rsidP="00F26396">
            <w:pPr>
              <w:jc w:val="center"/>
              <w:rPr>
                <w:color w:val="000000"/>
              </w:rPr>
            </w:pPr>
            <w:r>
              <w:rPr>
                <w:color w:val="000000"/>
              </w:rPr>
              <w:t>40</w:t>
            </w:r>
          </w:p>
        </w:tc>
        <w:tc>
          <w:tcPr>
            <w:tcW w:w="488" w:type="pct"/>
            <w:vAlign w:val="center"/>
          </w:tcPr>
          <w:p w:rsidR="002472DA" w:rsidRPr="00B86AA2" w:rsidRDefault="000F0318" w:rsidP="00F26396">
            <w:pPr>
              <w:jc w:val="center"/>
              <w:rPr>
                <w:color w:val="000000"/>
              </w:rPr>
            </w:pPr>
            <w:r>
              <w:rPr>
                <w:color w:val="000000"/>
              </w:rPr>
              <w:t>4</w:t>
            </w:r>
          </w:p>
        </w:tc>
        <w:tc>
          <w:tcPr>
            <w:tcW w:w="448" w:type="pct"/>
            <w:vAlign w:val="center"/>
          </w:tcPr>
          <w:p w:rsidR="002472DA" w:rsidRPr="00B86AA2" w:rsidRDefault="0036796D" w:rsidP="00F26396">
            <w:pPr>
              <w:jc w:val="center"/>
            </w:pPr>
            <w:r>
              <w:rPr>
                <w:color w:val="000000"/>
              </w:rPr>
              <w:t>3</w:t>
            </w:r>
            <w:r w:rsidR="000F0318">
              <w:rPr>
                <w:color w:val="000000"/>
              </w:rPr>
              <w:t>6</w:t>
            </w:r>
          </w:p>
        </w:tc>
      </w:tr>
      <w:tr w:rsidR="002472DA" w:rsidRPr="006B23EB" w:rsidTr="00F26396">
        <w:tc>
          <w:tcPr>
            <w:tcW w:w="758" w:type="pct"/>
            <w:vAlign w:val="center"/>
          </w:tcPr>
          <w:p w:rsidR="002472DA" w:rsidRPr="006B23EB" w:rsidRDefault="002472DA" w:rsidP="00F26396">
            <w:r w:rsidRPr="006B23EB">
              <w:t>практичні</w:t>
            </w:r>
          </w:p>
        </w:tc>
        <w:tc>
          <w:tcPr>
            <w:tcW w:w="452" w:type="pct"/>
            <w:shd w:val="clear" w:color="auto" w:fill="auto"/>
            <w:vAlign w:val="center"/>
          </w:tcPr>
          <w:p w:rsidR="002472DA" w:rsidRPr="00B86AA2" w:rsidRDefault="000F0318" w:rsidP="00F26396">
            <w:pPr>
              <w:jc w:val="center"/>
              <w:rPr>
                <w:color w:val="000000"/>
              </w:rPr>
            </w:pPr>
            <w:r>
              <w:rPr>
                <w:bCs/>
                <w:color w:val="000000"/>
              </w:rPr>
              <w:t>8</w:t>
            </w:r>
            <w:r w:rsidR="002472DA" w:rsidRPr="00B86AA2">
              <w:rPr>
                <w:bCs/>
                <w:color w:val="000000"/>
              </w:rPr>
              <w:t>0</w:t>
            </w:r>
          </w:p>
        </w:tc>
        <w:tc>
          <w:tcPr>
            <w:tcW w:w="575" w:type="pct"/>
            <w:vAlign w:val="center"/>
          </w:tcPr>
          <w:p w:rsidR="002472DA" w:rsidRPr="00B86AA2" w:rsidRDefault="000F0318" w:rsidP="00F26396">
            <w:pPr>
              <w:jc w:val="center"/>
              <w:rPr>
                <w:color w:val="000000"/>
              </w:rPr>
            </w:pPr>
            <w:r>
              <w:rPr>
                <w:bCs/>
                <w:color w:val="000000"/>
              </w:rPr>
              <w:t>48</w:t>
            </w:r>
          </w:p>
        </w:tc>
        <w:tc>
          <w:tcPr>
            <w:tcW w:w="624" w:type="pct"/>
            <w:vAlign w:val="center"/>
          </w:tcPr>
          <w:p w:rsidR="002472DA" w:rsidRPr="00B86AA2" w:rsidRDefault="000F0318" w:rsidP="00F26396">
            <w:pPr>
              <w:jc w:val="center"/>
              <w:rPr>
                <w:color w:val="000000"/>
              </w:rPr>
            </w:pPr>
            <w:r>
              <w:rPr>
                <w:bCs/>
                <w:color w:val="000000"/>
              </w:rPr>
              <w:t>32</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36796D" w:rsidP="00B86AA2">
            <w:pPr>
              <w:jc w:val="center"/>
              <w:rPr>
                <w:color w:val="000000"/>
              </w:rPr>
            </w:pPr>
            <w:r>
              <w:rPr>
                <w:color w:val="000000"/>
              </w:rPr>
              <w:t>8</w:t>
            </w:r>
            <w:r w:rsidR="000F0318">
              <w:rPr>
                <w:color w:val="000000"/>
              </w:rPr>
              <w:t>0</w:t>
            </w:r>
          </w:p>
        </w:tc>
        <w:tc>
          <w:tcPr>
            <w:tcW w:w="488" w:type="pct"/>
            <w:vAlign w:val="center"/>
          </w:tcPr>
          <w:p w:rsidR="002472DA" w:rsidRPr="00B86AA2" w:rsidRDefault="00B86AA2" w:rsidP="00F26396">
            <w:pPr>
              <w:jc w:val="center"/>
              <w:rPr>
                <w:color w:val="000000"/>
              </w:rPr>
            </w:pPr>
            <w:r w:rsidRPr="00B86AA2">
              <w:rPr>
                <w:color w:val="000000"/>
              </w:rPr>
              <w:t>4</w:t>
            </w:r>
          </w:p>
        </w:tc>
        <w:tc>
          <w:tcPr>
            <w:tcW w:w="448" w:type="pct"/>
            <w:vAlign w:val="center"/>
          </w:tcPr>
          <w:p w:rsidR="002472DA" w:rsidRPr="00B86AA2" w:rsidRDefault="0036796D" w:rsidP="00F26396">
            <w:pPr>
              <w:jc w:val="center"/>
            </w:pPr>
            <w:r>
              <w:rPr>
                <w:color w:val="000000"/>
              </w:rPr>
              <w:t>7</w:t>
            </w:r>
            <w:r w:rsidR="000F0318">
              <w:rPr>
                <w:color w:val="000000"/>
              </w:rPr>
              <w:t>6</w:t>
            </w:r>
          </w:p>
        </w:tc>
      </w:tr>
      <w:tr w:rsidR="002472DA" w:rsidRPr="006B23EB" w:rsidTr="00F26396">
        <w:tc>
          <w:tcPr>
            <w:tcW w:w="758" w:type="pct"/>
            <w:vAlign w:val="center"/>
          </w:tcPr>
          <w:p w:rsidR="002472DA" w:rsidRPr="006B23EB" w:rsidRDefault="002472DA" w:rsidP="00F26396">
            <w:r w:rsidRPr="006B23EB">
              <w:t>лабораторні</w:t>
            </w:r>
          </w:p>
        </w:tc>
        <w:tc>
          <w:tcPr>
            <w:tcW w:w="452" w:type="pct"/>
            <w:shd w:val="clear" w:color="auto" w:fill="auto"/>
            <w:vAlign w:val="center"/>
          </w:tcPr>
          <w:p w:rsidR="002472DA" w:rsidRPr="00B86AA2" w:rsidRDefault="002472DA" w:rsidP="00F26396">
            <w:pPr>
              <w:jc w:val="center"/>
              <w:rPr>
                <w:color w:val="000000"/>
              </w:rPr>
            </w:pPr>
            <w:r w:rsidRPr="00B86AA2">
              <w:rPr>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472DA" w:rsidP="00F26396">
            <w:pPr>
              <w:jc w:val="center"/>
              <w:rPr>
                <w:color w:val="000000"/>
              </w:rPr>
            </w:pPr>
            <w:r w:rsidRPr="00B86AA2">
              <w:rPr>
                <w:color w:val="000000"/>
              </w:rPr>
              <w:t>-</w:t>
            </w:r>
          </w:p>
        </w:tc>
        <w:tc>
          <w:tcPr>
            <w:tcW w:w="488" w:type="pct"/>
            <w:vAlign w:val="center"/>
          </w:tcPr>
          <w:p w:rsidR="002472DA" w:rsidRPr="00B86AA2" w:rsidRDefault="002472DA" w:rsidP="00F26396">
            <w:pPr>
              <w:jc w:val="center"/>
              <w:rPr>
                <w:color w:val="000000"/>
              </w:rPr>
            </w:pPr>
            <w:r w:rsidRPr="00B86AA2">
              <w:rPr>
                <w:color w:val="000000"/>
              </w:rPr>
              <w:t>-</w:t>
            </w:r>
          </w:p>
        </w:tc>
        <w:tc>
          <w:tcPr>
            <w:tcW w:w="448" w:type="pct"/>
            <w:vAlign w:val="center"/>
          </w:tcPr>
          <w:p w:rsidR="002472DA" w:rsidRPr="00B86AA2" w:rsidRDefault="002472DA" w:rsidP="00F26396">
            <w:pPr>
              <w:jc w:val="center"/>
            </w:pPr>
            <w:r w:rsidRPr="00B86AA2">
              <w:t>-</w:t>
            </w:r>
          </w:p>
        </w:tc>
      </w:tr>
      <w:tr w:rsidR="002472DA" w:rsidRPr="006B23EB" w:rsidTr="00F26396">
        <w:tc>
          <w:tcPr>
            <w:tcW w:w="758" w:type="pct"/>
            <w:vAlign w:val="center"/>
          </w:tcPr>
          <w:p w:rsidR="002472DA" w:rsidRPr="006B23EB" w:rsidRDefault="002472DA" w:rsidP="00F26396">
            <w:r w:rsidRPr="006B23EB">
              <w:t>семінари</w:t>
            </w:r>
          </w:p>
        </w:tc>
        <w:tc>
          <w:tcPr>
            <w:tcW w:w="452" w:type="pct"/>
            <w:shd w:val="clear" w:color="auto" w:fill="auto"/>
            <w:vAlign w:val="center"/>
          </w:tcPr>
          <w:p w:rsidR="002472DA" w:rsidRPr="00B86AA2" w:rsidRDefault="002472DA" w:rsidP="00F26396">
            <w:pPr>
              <w:jc w:val="center"/>
              <w:rPr>
                <w:bCs/>
                <w:color w:val="000000"/>
              </w:rPr>
            </w:pPr>
            <w:r w:rsidRPr="00B86AA2">
              <w:rPr>
                <w:bCs/>
                <w:color w:val="000000"/>
              </w:rPr>
              <w:t>-</w:t>
            </w:r>
          </w:p>
        </w:tc>
        <w:tc>
          <w:tcPr>
            <w:tcW w:w="575" w:type="pct"/>
            <w:vAlign w:val="center"/>
          </w:tcPr>
          <w:p w:rsidR="002472DA" w:rsidRPr="00B86AA2" w:rsidRDefault="002472DA" w:rsidP="00F26396">
            <w:pPr>
              <w:jc w:val="center"/>
              <w:rPr>
                <w:bCs/>
                <w:color w:val="000000"/>
              </w:rPr>
            </w:pPr>
            <w:r w:rsidRPr="00B86AA2">
              <w:rPr>
                <w:bCs/>
                <w:color w:val="000000"/>
              </w:rPr>
              <w:t>-</w:t>
            </w:r>
          </w:p>
        </w:tc>
        <w:tc>
          <w:tcPr>
            <w:tcW w:w="624" w:type="pct"/>
            <w:vAlign w:val="center"/>
          </w:tcPr>
          <w:p w:rsidR="002472DA" w:rsidRPr="00B86AA2" w:rsidRDefault="002472DA" w:rsidP="00F26396">
            <w:pPr>
              <w:jc w:val="center"/>
              <w:rPr>
                <w:bCs/>
                <w:color w:val="000000"/>
              </w:rPr>
            </w:pPr>
            <w:r w:rsidRPr="00B86AA2">
              <w:rPr>
                <w:bCs/>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472DA" w:rsidP="00F26396">
            <w:pPr>
              <w:jc w:val="center"/>
              <w:rPr>
                <w:bCs/>
                <w:color w:val="000000"/>
              </w:rPr>
            </w:pPr>
            <w:r w:rsidRPr="00B86AA2">
              <w:rPr>
                <w:bCs/>
                <w:color w:val="000000"/>
              </w:rPr>
              <w:t>-</w:t>
            </w:r>
          </w:p>
        </w:tc>
        <w:tc>
          <w:tcPr>
            <w:tcW w:w="488" w:type="pct"/>
            <w:vAlign w:val="center"/>
          </w:tcPr>
          <w:p w:rsidR="002472DA" w:rsidRPr="00B86AA2" w:rsidRDefault="002472DA" w:rsidP="00F26396">
            <w:pPr>
              <w:jc w:val="center"/>
              <w:rPr>
                <w:bCs/>
                <w:color w:val="000000"/>
              </w:rPr>
            </w:pPr>
            <w:r w:rsidRPr="00B86AA2">
              <w:rPr>
                <w:bCs/>
                <w:color w:val="000000"/>
              </w:rPr>
              <w:t>-</w:t>
            </w:r>
          </w:p>
        </w:tc>
        <w:tc>
          <w:tcPr>
            <w:tcW w:w="448" w:type="pct"/>
            <w:vAlign w:val="center"/>
          </w:tcPr>
          <w:p w:rsidR="002472DA" w:rsidRPr="00B86AA2" w:rsidRDefault="002472DA" w:rsidP="00F26396">
            <w:pPr>
              <w:jc w:val="center"/>
            </w:pPr>
            <w:r w:rsidRPr="00B86AA2">
              <w:t>-</w:t>
            </w:r>
          </w:p>
        </w:tc>
      </w:tr>
      <w:tr w:rsidR="002472DA" w:rsidRPr="006B23EB" w:rsidTr="00F26396">
        <w:tc>
          <w:tcPr>
            <w:tcW w:w="758" w:type="pct"/>
            <w:vAlign w:val="center"/>
          </w:tcPr>
          <w:p w:rsidR="002472DA" w:rsidRPr="006B23EB" w:rsidRDefault="002472DA" w:rsidP="00F26396">
            <w:r w:rsidRPr="006B23EB">
              <w:t>РАЗОМ</w:t>
            </w:r>
          </w:p>
        </w:tc>
        <w:tc>
          <w:tcPr>
            <w:tcW w:w="452" w:type="pct"/>
            <w:shd w:val="clear" w:color="auto" w:fill="auto"/>
            <w:vAlign w:val="center"/>
          </w:tcPr>
          <w:p w:rsidR="002472DA" w:rsidRPr="00B86AA2" w:rsidRDefault="000F0318" w:rsidP="00F26396">
            <w:pPr>
              <w:jc w:val="center"/>
              <w:rPr>
                <w:bCs/>
                <w:color w:val="000000"/>
              </w:rPr>
            </w:pPr>
            <w:r>
              <w:rPr>
                <w:bCs/>
                <w:color w:val="000000"/>
              </w:rPr>
              <w:t>12</w:t>
            </w:r>
            <w:r w:rsidR="002472DA" w:rsidRPr="00B86AA2">
              <w:rPr>
                <w:bCs/>
                <w:color w:val="000000"/>
              </w:rPr>
              <w:t>0</w:t>
            </w:r>
          </w:p>
        </w:tc>
        <w:tc>
          <w:tcPr>
            <w:tcW w:w="575" w:type="pct"/>
            <w:vAlign w:val="center"/>
          </w:tcPr>
          <w:p w:rsidR="002472DA" w:rsidRPr="00B86AA2" w:rsidRDefault="000F0318" w:rsidP="00F26396">
            <w:pPr>
              <w:jc w:val="center"/>
              <w:rPr>
                <w:bCs/>
                <w:color w:val="000000"/>
              </w:rPr>
            </w:pPr>
            <w:r>
              <w:rPr>
                <w:bCs/>
                <w:color w:val="000000"/>
              </w:rPr>
              <w:t>72</w:t>
            </w:r>
          </w:p>
        </w:tc>
        <w:tc>
          <w:tcPr>
            <w:tcW w:w="624" w:type="pct"/>
            <w:vAlign w:val="center"/>
          </w:tcPr>
          <w:p w:rsidR="002472DA" w:rsidRPr="00B86AA2" w:rsidRDefault="00927FD9" w:rsidP="00F26396">
            <w:pPr>
              <w:jc w:val="center"/>
              <w:rPr>
                <w:bCs/>
                <w:color w:val="000000"/>
              </w:rPr>
            </w:pPr>
            <w:r w:rsidRPr="00B86AA2">
              <w:rPr>
                <w:bCs/>
                <w:color w:val="000000"/>
              </w:rPr>
              <w:t>48</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0F0318" w:rsidP="00F26396">
            <w:pPr>
              <w:jc w:val="center"/>
              <w:rPr>
                <w:bCs/>
                <w:color w:val="000000"/>
              </w:rPr>
            </w:pPr>
            <w:r>
              <w:rPr>
                <w:bCs/>
                <w:color w:val="000000"/>
              </w:rPr>
              <w:t>120</w:t>
            </w:r>
          </w:p>
        </w:tc>
        <w:tc>
          <w:tcPr>
            <w:tcW w:w="488" w:type="pct"/>
            <w:vAlign w:val="center"/>
          </w:tcPr>
          <w:p w:rsidR="002472DA" w:rsidRPr="00B86AA2" w:rsidRDefault="000F0318" w:rsidP="00F26396">
            <w:pPr>
              <w:jc w:val="center"/>
              <w:rPr>
                <w:bCs/>
                <w:color w:val="000000"/>
              </w:rPr>
            </w:pPr>
            <w:r>
              <w:rPr>
                <w:bCs/>
                <w:color w:val="000000"/>
              </w:rPr>
              <w:t>8</w:t>
            </w:r>
          </w:p>
        </w:tc>
        <w:tc>
          <w:tcPr>
            <w:tcW w:w="448" w:type="pct"/>
            <w:vAlign w:val="center"/>
          </w:tcPr>
          <w:p w:rsidR="002472DA" w:rsidRPr="00B86AA2" w:rsidRDefault="000F0318" w:rsidP="00F26396">
            <w:pPr>
              <w:jc w:val="center"/>
            </w:pPr>
            <w:r>
              <w:rPr>
                <w:bCs/>
                <w:color w:val="000000"/>
              </w:rPr>
              <w:t>112</w:t>
            </w:r>
          </w:p>
        </w:tc>
      </w:tr>
    </w:tbl>
    <w:p w:rsidR="0036796D" w:rsidRDefault="0036796D" w:rsidP="002472DA">
      <w:pPr>
        <w:pStyle w:val="1"/>
        <w:spacing w:before="0"/>
        <w:jc w:val="center"/>
        <w:rPr>
          <w:b/>
          <w:bCs/>
          <w:sz w:val="24"/>
          <w:szCs w:val="24"/>
        </w:rPr>
      </w:pPr>
      <w:bookmarkStart w:id="11" w:name="_Toc523035525"/>
      <w:bookmarkStart w:id="12" w:name="_Toc34660490"/>
    </w:p>
    <w:p w:rsidR="0036796D" w:rsidRDefault="0036796D" w:rsidP="002472DA">
      <w:pPr>
        <w:pStyle w:val="1"/>
        <w:spacing w:before="0"/>
        <w:jc w:val="center"/>
        <w:rPr>
          <w:b/>
          <w:bCs/>
          <w:sz w:val="24"/>
          <w:szCs w:val="24"/>
        </w:rPr>
      </w:pPr>
    </w:p>
    <w:p w:rsidR="0036796D" w:rsidRDefault="0036796D" w:rsidP="002472DA">
      <w:pPr>
        <w:pStyle w:val="1"/>
        <w:spacing w:before="0"/>
        <w:jc w:val="center"/>
        <w:rPr>
          <w:b/>
          <w:bCs/>
          <w:sz w:val="24"/>
          <w:szCs w:val="24"/>
        </w:rPr>
      </w:pPr>
    </w:p>
    <w:p w:rsidR="0036796D" w:rsidRDefault="0036796D" w:rsidP="002472DA">
      <w:pPr>
        <w:pStyle w:val="1"/>
        <w:spacing w:before="0"/>
        <w:jc w:val="center"/>
        <w:rPr>
          <w:b/>
          <w:bCs/>
          <w:sz w:val="24"/>
          <w:szCs w:val="24"/>
        </w:rPr>
      </w:pPr>
    </w:p>
    <w:p w:rsidR="002472DA" w:rsidRDefault="002472DA" w:rsidP="002472DA">
      <w:pPr>
        <w:pStyle w:val="1"/>
        <w:spacing w:before="0"/>
        <w:jc w:val="center"/>
        <w:rPr>
          <w:i/>
          <w:sz w:val="24"/>
          <w:szCs w:val="24"/>
        </w:rPr>
      </w:pPr>
      <w:r w:rsidRPr="0051531C">
        <w:rPr>
          <w:b/>
          <w:bCs/>
          <w:sz w:val="24"/>
          <w:szCs w:val="24"/>
        </w:rPr>
        <w:lastRenderedPageBreak/>
        <w:t>5 ПРОГРАМА ДИСЦИПЛІНИ ЗА ВИДАМИ НАВЧАЛЬНИХ ЗАНЯТЬ</w:t>
      </w:r>
      <w:bookmarkEnd w:id="11"/>
      <w:bookmarkEnd w:id="12"/>
    </w:p>
    <w:p w:rsidR="002472DA" w:rsidRPr="006B23EB" w:rsidRDefault="002472DA" w:rsidP="002472DA">
      <w:pPr>
        <w:rPr>
          <w:sz w:val="2"/>
          <w:szCs w:val="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4"/>
        <w:gridCol w:w="5231"/>
        <w:gridCol w:w="2858"/>
      </w:tblGrid>
      <w:tr w:rsidR="002472DA" w:rsidRPr="006B23EB" w:rsidTr="00A041E1">
        <w:trPr>
          <w:trHeight w:val="365"/>
          <w:tblHeader/>
        </w:trPr>
        <w:tc>
          <w:tcPr>
            <w:tcW w:w="775" w:type="pct"/>
            <w:vAlign w:val="center"/>
          </w:tcPr>
          <w:p w:rsidR="002472DA" w:rsidRPr="006B23EB" w:rsidRDefault="002472DA" w:rsidP="00F26396">
            <w:pPr>
              <w:jc w:val="center"/>
              <w:rPr>
                <w:b/>
                <w:bCs/>
              </w:rPr>
            </w:pPr>
            <w:r w:rsidRPr="006B23EB">
              <w:rPr>
                <w:b/>
                <w:bCs/>
              </w:rPr>
              <w:t>Шифри</w:t>
            </w:r>
          </w:p>
          <w:p w:rsidR="002472DA" w:rsidRPr="006B23EB" w:rsidRDefault="002472DA" w:rsidP="00F26396">
            <w:pPr>
              <w:jc w:val="center"/>
            </w:pPr>
            <w:r w:rsidRPr="006B23EB">
              <w:rPr>
                <w:b/>
                <w:bCs/>
              </w:rPr>
              <w:t>ДРН</w:t>
            </w:r>
          </w:p>
        </w:tc>
        <w:tc>
          <w:tcPr>
            <w:tcW w:w="2732" w:type="pct"/>
            <w:vAlign w:val="center"/>
          </w:tcPr>
          <w:p w:rsidR="002472DA" w:rsidRPr="006B23EB" w:rsidRDefault="002472DA" w:rsidP="00F26396">
            <w:pPr>
              <w:jc w:val="center"/>
              <w:rPr>
                <w:b/>
                <w:bCs/>
              </w:rPr>
            </w:pPr>
            <w:r w:rsidRPr="006B23EB">
              <w:rPr>
                <w:b/>
                <w:bCs/>
              </w:rPr>
              <w:t>Види та тематика навчальних занять</w:t>
            </w:r>
          </w:p>
        </w:tc>
        <w:tc>
          <w:tcPr>
            <w:tcW w:w="1493" w:type="pct"/>
            <w:vAlign w:val="center"/>
          </w:tcPr>
          <w:p w:rsidR="002472DA" w:rsidRPr="006B23EB" w:rsidRDefault="002472DA" w:rsidP="00F26396">
            <w:pPr>
              <w:jc w:val="center"/>
              <w:rPr>
                <w:b/>
                <w:bCs/>
              </w:rPr>
            </w:pPr>
            <w:r w:rsidRPr="006B23EB">
              <w:rPr>
                <w:b/>
                <w:bCs/>
              </w:rPr>
              <w:t xml:space="preserve">Обсяг складових, </w:t>
            </w:r>
            <w:r w:rsidRPr="006B23EB">
              <w:rPr>
                <w:bCs/>
                <w:i/>
              </w:rPr>
              <w:t>години</w:t>
            </w:r>
          </w:p>
        </w:tc>
      </w:tr>
      <w:tr w:rsidR="002472DA" w:rsidRPr="006B23EB" w:rsidTr="00A041E1">
        <w:trPr>
          <w:trHeight w:val="365"/>
        </w:trPr>
        <w:tc>
          <w:tcPr>
            <w:tcW w:w="775" w:type="pct"/>
          </w:tcPr>
          <w:p w:rsidR="002472DA" w:rsidRPr="006B23EB" w:rsidRDefault="002472DA" w:rsidP="00F26396"/>
        </w:tc>
        <w:tc>
          <w:tcPr>
            <w:tcW w:w="2732" w:type="pct"/>
            <w:vAlign w:val="center"/>
          </w:tcPr>
          <w:p w:rsidR="002472DA" w:rsidRPr="006B23EB" w:rsidRDefault="002472DA" w:rsidP="00F26396">
            <w:pPr>
              <w:jc w:val="center"/>
              <w:rPr>
                <w:b/>
                <w:bCs/>
              </w:rPr>
            </w:pPr>
            <w:r w:rsidRPr="006B23EB">
              <w:rPr>
                <w:b/>
                <w:bCs/>
              </w:rPr>
              <w:t>ЛЕКЦІЇ</w:t>
            </w:r>
          </w:p>
        </w:tc>
        <w:tc>
          <w:tcPr>
            <w:tcW w:w="1493" w:type="pct"/>
          </w:tcPr>
          <w:p w:rsidR="002472DA" w:rsidRPr="006B23EB" w:rsidRDefault="00B41AAB" w:rsidP="00F26396">
            <w:pPr>
              <w:jc w:val="center"/>
              <w:rPr>
                <w:b/>
                <w:bCs/>
              </w:rPr>
            </w:pPr>
            <w:r>
              <w:rPr>
                <w:b/>
                <w:bCs/>
                <w:lang w:val="en-US"/>
              </w:rPr>
              <w:t>4</w:t>
            </w:r>
            <w:r w:rsidR="002472DA" w:rsidRPr="006B23EB">
              <w:rPr>
                <w:b/>
                <w:bCs/>
              </w:rPr>
              <w:t>0</w:t>
            </w:r>
          </w:p>
        </w:tc>
      </w:tr>
      <w:tr w:rsidR="00D80CDE" w:rsidRPr="006B23EB" w:rsidTr="00A041E1">
        <w:trPr>
          <w:trHeight w:val="171"/>
        </w:trPr>
        <w:tc>
          <w:tcPr>
            <w:tcW w:w="775" w:type="pct"/>
            <w:vMerge w:val="restart"/>
          </w:tcPr>
          <w:p w:rsidR="00A03AC9" w:rsidRDefault="00A03AC9" w:rsidP="00F26396">
            <w:pPr>
              <w:rPr>
                <w:sz w:val="24"/>
                <w:szCs w:val="24"/>
                <w:shd w:val="clear" w:color="auto" w:fill="FFFFFF"/>
              </w:rPr>
            </w:pPr>
            <w:r>
              <w:rPr>
                <w:sz w:val="24"/>
                <w:szCs w:val="24"/>
                <w:shd w:val="clear" w:color="auto" w:fill="FFFFFF"/>
              </w:rPr>
              <w:t>РН07</w:t>
            </w:r>
            <w:r w:rsidRPr="0051531C">
              <w:rPr>
                <w:sz w:val="24"/>
                <w:szCs w:val="24"/>
                <w:shd w:val="clear" w:color="auto" w:fill="FFFFFF"/>
              </w:rPr>
              <w:t>.1-</w:t>
            </w:r>
            <w:r>
              <w:rPr>
                <w:sz w:val="24"/>
                <w:szCs w:val="24"/>
                <w:shd w:val="clear" w:color="auto" w:fill="FFFFFF"/>
              </w:rPr>
              <w:t>Ф22</w:t>
            </w:r>
          </w:p>
          <w:p w:rsidR="00A03AC9" w:rsidRDefault="00A03AC9" w:rsidP="00F26396">
            <w:pPr>
              <w:rPr>
                <w:sz w:val="24"/>
                <w:szCs w:val="24"/>
                <w:shd w:val="clear" w:color="auto" w:fill="FFFFFF"/>
              </w:rPr>
            </w:pPr>
            <w:r w:rsidRPr="007D564F">
              <w:rPr>
                <w:sz w:val="24"/>
                <w:szCs w:val="24"/>
                <w:shd w:val="clear" w:color="auto" w:fill="FFFFFF"/>
              </w:rPr>
              <w:t>РН07.</w:t>
            </w:r>
            <w:r>
              <w:rPr>
                <w:sz w:val="24"/>
                <w:szCs w:val="24"/>
                <w:shd w:val="clear" w:color="auto" w:fill="FFFFFF"/>
              </w:rPr>
              <w:t>2</w:t>
            </w:r>
            <w:r w:rsidRPr="007D564F">
              <w:rPr>
                <w:sz w:val="24"/>
                <w:szCs w:val="24"/>
                <w:shd w:val="clear" w:color="auto" w:fill="FFFFFF"/>
              </w:rPr>
              <w:t>-Ф22</w:t>
            </w:r>
          </w:p>
          <w:p w:rsidR="00D80CDE" w:rsidRPr="007A79D9" w:rsidRDefault="00756F57" w:rsidP="00F26396">
            <w:pPr>
              <w:rPr>
                <w:lang w:val="en-US"/>
              </w:rPr>
            </w:pPr>
            <w:r>
              <w:rPr>
                <w:sz w:val="24"/>
                <w:szCs w:val="24"/>
                <w:shd w:val="clear" w:color="auto" w:fill="FFFFFF"/>
              </w:rPr>
              <w:t>РН08</w:t>
            </w:r>
            <w:r w:rsidRPr="0051531C">
              <w:rPr>
                <w:sz w:val="24"/>
                <w:szCs w:val="24"/>
                <w:shd w:val="clear" w:color="auto" w:fill="FFFFFF"/>
              </w:rPr>
              <w:t>.1-</w:t>
            </w:r>
            <w:r>
              <w:rPr>
                <w:sz w:val="24"/>
                <w:szCs w:val="24"/>
                <w:shd w:val="clear" w:color="auto" w:fill="FFFFFF"/>
              </w:rPr>
              <w:t>Ф22</w:t>
            </w:r>
          </w:p>
          <w:p w:rsidR="00D80CDE" w:rsidRPr="006B23EB" w:rsidRDefault="00D80CDE" w:rsidP="00F26396"/>
        </w:tc>
        <w:tc>
          <w:tcPr>
            <w:tcW w:w="2732" w:type="pct"/>
          </w:tcPr>
          <w:p w:rsidR="00D80CDE" w:rsidRPr="006B23EB" w:rsidRDefault="00EB7245" w:rsidP="009B2772">
            <w:pPr>
              <w:jc w:val="both"/>
              <w:rPr>
                <w:b/>
              </w:rPr>
            </w:pPr>
            <w:r>
              <w:rPr>
                <w:b/>
              </w:rPr>
              <w:t xml:space="preserve">Тема </w:t>
            </w:r>
            <w:r w:rsidR="00D80CDE" w:rsidRPr="006B23EB">
              <w:rPr>
                <w:b/>
              </w:rPr>
              <w:t>1. </w:t>
            </w:r>
            <w:r w:rsidR="001B7BFA" w:rsidRPr="001B7BFA">
              <w:rPr>
                <w:b/>
                <w:sz w:val="24"/>
                <w:szCs w:val="24"/>
              </w:rPr>
              <w:t>Інформація як базове поняття ІАД</w:t>
            </w:r>
          </w:p>
        </w:tc>
        <w:tc>
          <w:tcPr>
            <w:tcW w:w="1493" w:type="pct"/>
            <w:vMerge w:val="restart"/>
          </w:tcPr>
          <w:p w:rsidR="00D80CDE" w:rsidRPr="006B23EB" w:rsidRDefault="001B7BFA" w:rsidP="00F26396">
            <w:pPr>
              <w:jc w:val="center"/>
              <w:rPr>
                <w:bCs/>
              </w:rPr>
            </w:pPr>
            <w:r>
              <w:rPr>
                <w:bCs/>
              </w:rPr>
              <w:t xml:space="preserve"> 2</w:t>
            </w:r>
          </w:p>
        </w:tc>
      </w:tr>
      <w:tr w:rsidR="00D80CDE" w:rsidRPr="006B23EB" w:rsidTr="00A041E1">
        <w:trPr>
          <w:trHeight w:val="276"/>
        </w:trPr>
        <w:tc>
          <w:tcPr>
            <w:tcW w:w="775" w:type="pct"/>
            <w:vMerge/>
          </w:tcPr>
          <w:p w:rsidR="00D80CDE" w:rsidRPr="006B23EB" w:rsidRDefault="00D80CDE" w:rsidP="00F26396"/>
        </w:tc>
        <w:tc>
          <w:tcPr>
            <w:tcW w:w="2732" w:type="pct"/>
          </w:tcPr>
          <w:p w:rsidR="001B7BFA" w:rsidRPr="00AB63D0" w:rsidRDefault="00D80CDE" w:rsidP="001B7BFA">
            <w:pPr>
              <w:jc w:val="both"/>
              <w:rPr>
                <w:sz w:val="24"/>
                <w:szCs w:val="24"/>
              </w:rPr>
            </w:pPr>
            <w:r w:rsidRPr="001B7BFA">
              <w:rPr>
                <w:sz w:val="24"/>
                <w:szCs w:val="24"/>
              </w:rPr>
              <w:t>1.1. </w:t>
            </w:r>
            <w:r w:rsidR="001B7BFA" w:rsidRPr="00AB63D0">
              <w:rPr>
                <w:sz w:val="24"/>
                <w:szCs w:val="24"/>
              </w:rPr>
              <w:t>Вступ до курсу.</w:t>
            </w:r>
            <w:r w:rsidR="001B7BFA">
              <w:rPr>
                <w:sz w:val="24"/>
                <w:szCs w:val="24"/>
              </w:rPr>
              <w:t xml:space="preserve"> </w:t>
            </w:r>
            <w:r w:rsidR="001B7BFA" w:rsidRPr="00AB63D0">
              <w:rPr>
                <w:sz w:val="24"/>
                <w:szCs w:val="24"/>
              </w:rPr>
              <w:t>Політика курсу.</w:t>
            </w:r>
            <w:r w:rsidR="001B7BFA">
              <w:rPr>
                <w:sz w:val="24"/>
                <w:szCs w:val="24"/>
              </w:rPr>
              <w:t xml:space="preserve"> </w:t>
            </w:r>
            <w:r w:rsidR="001B7BFA" w:rsidRPr="00AB63D0">
              <w:rPr>
                <w:sz w:val="24"/>
                <w:szCs w:val="24"/>
              </w:rPr>
              <w:t>Вимоги.</w:t>
            </w:r>
            <w:r w:rsidR="001B7BFA">
              <w:rPr>
                <w:sz w:val="24"/>
                <w:szCs w:val="24"/>
              </w:rPr>
              <w:t xml:space="preserve"> </w:t>
            </w:r>
            <w:r w:rsidR="001B7BFA" w:rsidRPr="00AB63D0">
              <w:rPr>
                <w:sz w:val="24"/>
                <w:szCs w:val="24"/>
              </w:rPr>
              <w:t>Навчальні матеріали.</w:t>
            </w:r>
            <w:r w:rsidR="001B7BFA">
              <w:rPr>
                <w:sz w:val="24"/>
                <w:szCs w:val="24"/>
              </w:rPr>
              <w:t xml:space="preserve"> </w:t>
            </w:r>
            <w:r w:rsidR="001B7BFA" w:rsidRPr="00AB63D0">
              <w:rPr>
                <w:sz w:val="24"/>
                <w:szCs w:val="24"/>
              </w:rPr>
              <w:t>Екзаменаційні білети.</w:t>
            </w:r>
          </w:p>
          <w:p w:rsidR="00D80CDE" w:rsidRPr="006B23EB" w:rsidRDefault="001B7BFA" w:rsidP="001B7BFA">
            <w:pPr>
              <w:jc w:val="both"/>
            </w:pPr>
            <w:r w:rsidRPr="00AB63D0">
              <w:rPr>
                <w:sz w:val="24"/>
                <w:szCs w:val="24"/>
              </w:rPr>
              <w:t>Академічна доброчесність.</w:t>
            </w:r>
            <w:r>
              <w:rPr>
                <w:sz w:val="24"/>
                <w:szCs w:val="24"/>
              </w:rPr>
              <w:t xml:space="preserve"> </w:t>
            </w:r>
          </w:p>
        </w:tc>
        <w:tc>
          <w:tcPr>
            <w:tcW w:w="1493" w:type="pct"/>
            <w:vMerge/>
            <w:vAlign w:val="center"/>
          </w:tcPr>
          <w:p w:rsidR="00D80CDE" w:rsidRPr="006B23EB" w:rsidRDefault="00D80CDE" w:rsidP="00F26396">
            <w:pPr>
              <w:jc w:val="center"/>
            </w:pPr>
          </w:p>
        </w:tc>
      </w:tr>
      <w:tr w:rsidR="00D80CDE" w:rsidRPr="006B23EB" w:rsidTr="00A041E1">
        <w:trPr>
          <w:trHeight w:val="276"/>
        </w:trPr>
        <w:tc>
          <w:tcPr>
            <w:tcW w:w="775" w:type="pct"/>
            <w:vMerge/>
          </w:tcPr>
          <w:p w:rsidR="00D80CDE" w:rsidRPr="006B23EB" w:rsidRDefault="00D80CDE" w:rsidP="00F26396"/>
        </w:tc>
        <w:tc>
          <w:tcPr>
            <w:tcW w:w="2732" w:type="pct"/>
          </w:tcPr>
          <w:p w:rsidR="00D80CDE" w:rsidRPr="006B23EB" w:rsidRDefault="00D80CDE" w:rsidP="001B7BFA">
            <w:r w:rsidRPr="006B23EB">
              <w:t>1.2. </w:t>
            </w:r>
            <w:r w:rsidR="001B7BFA">
              <w:rPr>
                <w:sz w:val="24"/>
                <w:szCs w:val="24"/>
              </w:rPr>
              <w:t>В</w:t>
            </w:r>
            <w:r w:rsidR="001B7BFA" w:rsidRPr="00AB63D0">
              <w:rPr>
                <w:sz w:val="24"/>
                <w:szCs w:val="24"/>
              </w:rPr>
              <w:t>изначення, класифікація, характеристики</w:t>
            </w:r>
            <w:r w:rsidR="001B7BFA">
              <w:rPr>
                <w:sz w:val="24"/>
                <w:szCs w:val="24"/>
              </w:rPr>
              <w:t xml:space="preserve"> </w:t>
            </w:r>
            <w:r w:rsidR="001B7BFA" w:rsidRPr="001B7BFA">
              <w:rPr>
                <w:sz w:val="24"/>
                <w:szCs w:val="24"/>
              </w:rPr>
              <w:t>інформації як базового поняття ІАД</w:t>
            </w:r>
            <w:r w:rsidR="00CF0FC5" w:rsidRPr="001B7BFA">
              <w:rPr>
                <w:sz w:val="24"/>
                <w:szCs w:val="24"/>
              </w:rPr>
              <w:t>.</w:t>
            </w:r>
          </w:p>
        </w:tc>
        <w:tc>
          <w:tcPr>
            <w:tcW w:w="1493" w:type="pct"/>
            <w:vMerge/>
            <w:vAlign w:val="center"/>
          </w:tcPr>
          <w:p w:rsidR="00D80CDE" w:rsidRPr="006B23EB" w:rsidRDefault="00D80CDE" w:rsidP="00F26396">
            <w:pPr>
              <w:jc w:val="center"/>
            </w:pPr>
          </w:p>
        </w:tc>
      </w:tr>
      <w:tr w:rsidR="00D80CDE" w:rsidRPr="006B23EB" w:rsidTr="00A041E1">
        <w:trPr>
          <w:trHeight w:val="20"/>
        </w:trPr>
        <w:tc>
          <w:tcPr>
            <w:tcW w:w="775" w:type="pct"/>
            <w:vMerge w:val="restart"/>
          </w:tcPr>
          <w:p w:rsidR="00A03AC9" w:rsidRDefault="00A03AC9" w:rsidP="00F26396">
            <w:pPr>
              <w:rPr>
                <w:sz w:val="24"/>
                <w:szCs w:val="24"/>
                <w:shd w:val="clear" w:color="auto" w:fill="FFFFFF"/>
              </w:rPr>
            </w:pPr>
            <w:r>
              <w:rPr>
                <w:sz w:val="24"/>
                <w:szCs w:val="24"/>
                <w:shd w:val="clear" w:color="auto" w:fill="FFFFFF"/>
              </w:rPr>
              <w:t>РН07</w:t>
            </w:r>
            <w:r w:rsidRPr="0051531C">
              <w:rPr>
                <w:sz w:val="24"/>
                <w:szCs w:val="24"/>
                <w:shd w:val="clear" w:color="auto" w:fill="FFFFFF"/>
              </w:rPr>
              <w:t>.1-</w:t>
            </w:r>
            <w:r>
              <w:rPr>
                <w:sz w:val="24"/>
                <w:szCs w:val="24"/>
                <w:shd w:val="clear" w:color="auto" w:fill="FFFFFF"/>
              </w:rPr>
              <w:t>Ф22</w:t>
            </w:r>
          </w:p>
          <w:p w:rsidR="009B2772" w:rsidRPr="00756F57" w:rsidRDefault="00756F57" w:rsidP="00F26396">
            <w:pPr>
              <w:rPr>
                <w:sz w:val="24"/>
                <w:szCs w:val="24"/>
                <w:shd w:val="clear" w:color="auto" w:fill="FFFFFF"/>
              </w:rPr>
            </w:pPr>
            <w:r>
              <w:rPr>
                <w:sz w:val="24"/>
                <w:szCs w:val="24"/>
                <w:shd w:val="clear" w:color="auto" w:fill="FFFFFF"/>
              </w:rPr>
              <w:t>РН08</w:t>
            </w:r>
            <w:r w:rsidRPr="0051531C">
              <w:rPr>
                <w:sz w:val="24"/>
                <w:szCs w:val="24"/>
                <w:shd w:val="clear" w:color="auto" w:fill="FFFFFF"/>
              </w:rPr>
              <w:t>.1-</w:t>
            </w:r>
            <w:r>
              <w:rPr>
                <w:sz w:val="24"/>
                <w:szCs w:val="24"/>
                <w:shd w:val="clear" w:color="auto" w:fill="FFFFFF"/>
              </w:rPr>
              <w:t>Ф22</w:t>
            </w:r>
          </w:p>
          <w:p w:rsidR="00D80CDE" w:rsidRPr="006B23EB" w:rsidRDefault="00D80CDE" w:rsidP="009B2772"/>
        </w:tc>
        <w:tc>
          <w:tcPr>
            <w:tcW w:w="2732" w:type="pct"/>
          </w:tcPr>
          <w:p w:rsidR="00D80CDE" w:rsidRPr="006B23EB" w:rsidRDefault="00EB7245" w:rsidP="009B2772">
            <w:pPr>
              <w:jc w:val="both"/>
              <w:rPr>
                <w:b/>
              </w:rPr>
            </w:pPr>
            <w:r>
              <w:rPr>
                <w:b/>
              </w:rPr>
              <w:t xml:space="preserve">Тема </w:t>
            </w:r>
            <w:r w:rsidR="00D80CDE" w:rsidRPr="006B23EB">
              <w:rPr>
                <w:b/>
              </w:rPr>
              <w:t xml:space="preserve">2.  </w:t>
            </w:r>
            <w:r w:rsidR="00FD5FF4" w:rsidRPr="00FD5FF4">
              <w:rPr>
                <w:b/>
                <w:sz w:val="24"/>
                <w:szCs w:val="24"/>
              </w:rPr>
              <w:t>Інформаційно-аналітична робота (ІАР) в системі прикладних дисциплін</w:t>
            </w:r>
          </w:p>
        </w:tc>
        <w:tc>
          <w:tcPr>
            <w:tcW w:w="1493" w:type="pct"/>
            <w:vMerge w:val="restart"/>
          </w:tcPr>
          <w:p w:rsidR="00D80CDE" w:rsidRPr="006B23EB" w:rsidRDefault="001B7BFA" w:rsidP="00F26396">
            <w:pPr>
              <w:jc w:val="center"/>
              <w:rPr>
                <w:bCs/>
              </w:rPr>
            </w:pPr>
            <w:r>
              <w:rPr>
                <w:bCs/>
              </w:rPr>
              <w:t xml:space="preserve"> 2</w:t>
            </w:r>
          </w:p>
        </w:tc>
      </w:tr>
      <w:tr w:rsidR="00D80CDE" w:rsidRPr="006B23EB" w:rsidTr="00A041E1">
        <w:trPr>
          <w:trHeight w:val="20"/>
        </w:trPr>
        <w:tc>
          <w:tcPr>
            <w:tcW w:w="775" w:type="pct"/>
            <w:vMerge/>
          </w:tcPr>
          <w:p w:rsidR="00D80CDE" w:rsidRPr="006B23EB" w:rsidRDefault="00D80CDE" w:rsidP="00F26396"/>
        </w:tc>
        <w:tc>
          <w:tcPr>
            <w:tcW w:w="2732" w:type="pct"/>
          </w:tcPr>
          <w:p w:rsidR="00D80CDE" w:rsidRPr="006B23EB" w:rsidRDefault="00D80CDE" w:rsidP="00FD5FF4">
            <w:pPr>
              <w:jc w:val="both"/>
            </w:pPr>
            <w:r w:rsidRPr="006B23EB">
              <w:t>2.1. </w:t>
            </w:r>
            <w:r w:rsidR="00FD5FF4">
              <w:t>Проблеми та функції аналітичної роботи у міжнародних відносинах</w:t>
            </w:r>
            <w:r w:rsidR="00CF0FC5">
              <w:rPr>
                <w:sz w:val="24"/>
                <w:szCs w:val="24"/>
              </w:rPr>
              <w:t>.</w:t>
            </w:r>
          </w:p>
        </w:tc>
        <w:tc>
          <w:tcPr>
            <w:tcW w:w="1493" w:type="pct"/>
            <w:vMerge/>
            <w:vAlign w:val="center"/>
          </w:tcPr>
          <w:p w:rsidR="00D80CDE" w:rsidRPr="006B23EB" w:rsidRDefault="00D80CDE" w:rsidP="00F26396">
            <w:pPr>
              <w:jc w:val="center"/>
              <w:rPr>
                <w:b/>
              </w:rPr>
            </w:pPr>
          </w:p>
        </w:tc>
      </w:tr>
      <w:tr w:rsidR="00D80CDE" w:rsidRPr="006B23EB" w:rsidTr="00A041E1">
        <w:trPr>
          <w:trHeight w:val="20"/>
        </w:trPr>
        <w:tc>
          <w:tcPr>
            <w:tcW w:w="775" w:type="pct"/>
            <w:vMerge/>
          </w:tcPr>
          <w:p w:rsidR="00D80CDE" w:rsidRPr="006B23EB" w:rsidRDefault="00D80CDE" w:rsidP="00F26396"/>
        </w:tc>
        <w:tc>
          <w:tcPr>
            <w:tcW w:w="2732" w:type="pct"/>
          </w:tcPr>
          <w:p w:rsidR="00D80CDE" w:rsidRPr="006B23EB" w:rsidRDefault="00D80CDE" w:rsidP="008B733C">
            <w:pPr>
              <w:jc w:val="both"/>
            </w:pPr>
            <w:r w:rsidRPr="006B23EB">
              <w:t>2.2. </w:t>
            </w:r>
            <w:r w:rsidR="008B733C">
              <w:t>Поняття, структура</w:t>
            </w:r>
            <w:r w:rsidR="00FD5FF4">
              <w:t>, користувачі аналітичної інформації у міжнародних відносинах</w:t>
            </w:r>
            <w:r w:rsidR="00FD5FF4">
              <w:rPr>
                <w:sz w:val="24"/>
                <w:szCs w:val="24"/>
              </w:rPr>
              <w:t>.</w:t>
            </w:r>
          </w:p>
        </w:tc>
        <w:tc>
          <w:tcPr>
            <w:tcW w:w="1493" w:type="pct"/>
            <w:vMerge/>
            <w:vAlign w:val="center"/>
          </w:tcPr>
          <w:p w:rsidR="00D80CDE" w:rsidRPr="006B23EB" w:rsidRDefault="00D80CDE" w:rsidP="00F26396">
            <w:pPr>
              <w:jc w:val="center"/>
              <w:rPr>
                <w:b/>
              </w:rPr>
            </w:pPr>
          </w:p>
        </w:tc>
      </w:tr>
      <w:tr w:rsidR="00D80CDE" w:rsidRPr="006B23EB" w:rsidTr="00A041E1">
        <w:trPr>
          <w:trHeight w:val="20"/>
        </w:trPr>
        <w:tc>
          <w:tcPr>
            <w:tcW w:w="775" w:type="pct"/>
            <w:vMerge/>
          </w:tcPr>
          <w:p w:rsidR="00D80CDE" w:rsidRPr="006B23EB" w:rsidRDefault="00D80CDE" w:rsidP="00F26396"/>
        </w:tc>
        <w:tc>
          <w:tcPr>
            <w:tcW w:w="2732" w:type="pct"/>
          </w:tcPr>
          <w:p w:rsidR="00D80CDE" w:rsidRPr="006B23EB" w:rsidRDefault="00D80CDE" w:rsidP="00FD5FF4">
            <w:pPr>
              <w:jc w:val="both"/>
            </w:pPr>
            <w:r w:rsidRPr="006B23EB">
              <w:t>2.3. </w:t>
            </w:r>
            <w:r w:rsidR="00FD5FF4">
              <w:rPr>
                <w:sz w:val="24"/>
                <w:szCs w:val="24"/>
              </w:rPr>
              <w:t>Зв’язок інформаційно-аналітичної роботи з іншими дисциплінами.</w:t>
            </w:r>
          </w:p>
        </w:tc>
        <w:tc>
          <w:tcPr>
            <w:tcW w:w="1493" w:type="pct"/>
            <w:vMerge/>
            <w:vAlign w:val="center"/>
          </w:tcPr>
          <w:p w:rsidR="00D80CDE" w:rsidRPr="006B23EB" w:rsidRDefault="00D80CDE" w:rsidP="00F26396">
            <w:pPr>
              <w:jc w:val="center"/>
              <w:rPr>
                <w:b/>
              </w:rPr>
            </w:pPr>
          </w:p>
        </w:tc>
      </w:tr>
      <w:tr w:rsidR="00D80CDE" w:rsidRPr="006B23EB" w:rsidTr="00A041E1">
        <w:trPr>
          <w:trHeight w:val="20"/>
        </w:trPr>
        <w:tc>
          <w:tcPr>
            <w:tcW w:w="775" w:type="pct"/>
            <w:vMerge w:val="restart"/>
          </w:tcPr>
          <w:p w:rsidR="00A03AC9" w:rsidRDefault="00A03AC9" w:rsidP="00F26396">
            <w:pPr>
              <w:rPr>
                <w:sz w:val="24"/>
                <w:szCs w:val="24"/>
                <w:shd w:val="clear" w:color="auto" w:fill="FFFFFF"/>
              </w:rPr>
            </w:pPr>
            <w:r>
              <w:rPr>
                <w:sz w:val="24"/>
                <w:szCs w:val="24"/>
                <w:shd w:val="clear" w:color="auto" w:fill="FFFFFF"/>
              </w:rPr>
              <w:t>РН07</w:t>
            </w:r>
            <w:r w:rsidRPr="0051531C">
              <w:rPr>
                <w:sz w:val="24"/>
                <w:szCs w:val="24"/>
                <w:shd w:val="clear" w:color="auto" w:fill="FFFFFF"/>
              </w:rPr>
              <w:t>.1-</w:t>
            </w:r>
            <w:r>
              <w:rPr>
                <w:sz w:val="24"/>
                <w:szCs w:val="24"/>
                <w:shd w:val="clear" w:color="auto" w:fill="FFFFFF"/>
              </w:rPr>
              <w:t>Ф22</w:t>
            </w:r>
          </w:p>
          <w:p w:rsidR="009B2772" w:rsidRPr="00756F57" w:rsidRDefault="00756F57" w:rsidP="00F26396">
            <w:pPr>
              <w:rPr>
                <w:sz w:val="24"/>
                <w:szCs w:val="24"/>
                <w:shd w:val="clear" w:color="auto" w:fill="FFFFFF"/>
              </w:rPr>
            </w:pPr>
            <w:r>
              <w:rPr>
                <w:sz w:val="24"/>
                <w:szCs w:val="24"/>
                <w:shd w:val="clear" w:color="auto" w:fill="FFFFFF"/>
              </w:rPr>
              <w:t>РН08</w:t>
            </w:r>
            <w:r w:rsidRPr="0051531C">
              <w:rPr>
                <w:sz w:val="24"/>
                <w:szCs w:val="24"/>
                <w:shd w:val="clear" w:color="auto" w:fill="FFFFFF"/>
              </w:rPr>
              <w:t>.1-</w:t>
            </w:r>
            <w:r>
              <w:rPr>
                <w:sz w:val="24"/>
                <w:szCs w:val="24"/>
                <w:shd w:val="clear" w:color="auto" w:fill="FFFFFF"/>
              </w:rPr>
              <w:t>Ф22</w:t>
            </w:r>
          </w:p>
          <w:p w:rsidR="00D80CDE" w:rsidRPr="006B23EB" w:rsidRDefault="00D80CDE" w:rsidP="00F26396"/>
        </w:tc>
        <w:tc>
          <w:tcPr>
            <w:tcW w:w="2732" w:type="pct"/>
          </w:tcPr>
          <w:p w:rsidR="00D80CDE" w:rsidRPr="006B23EB" w:rsidRDefault="00EB7245" w:rsidP="009B2772">
            <w:pPr>
              <w:rPr>
                <w:b/>
              </w:rPr>
            </w:pPr>
            <w:r>
              <w:rPr>
                <w:b/>
              </w:rPr>
              <w:t xml:space="preserve">Тема </w:t>
            </w:r>
            <w:r w:rsidR="00D80CDE" w:rsidRPr="006B23EB">
              <w:rPr>
                <w:b/>
              </w:rPr>
              <w:t>3. </w:t>
            </w:r>
            <w:r w:rsidR="008B733C" w:rsidRPr="008B733C">
              <w:rPr>
                <w:b/>
                <w:sz w:val="24"/>
                <w:szCs w:val="24"/>
              </w:rPr>
              <w:t>Зміст інформаційно-аналітичної роботи: завдання та цілі</w:t>
            </w:r>
          </w:p>
        </w:tc>
        <w:tc>
          <w:tcPr>
            <w:tcW w:w="1493" w:type="pct"/>
            <w:vMerge w:val="restart"/>
          </w:tcPr>
          <w:p w:rsidR="00D80CDE" w:rsidRPr="006B23EB" w:rsidRDefault="001B7BFA" w:rsidP="00F26396">
            <w:pPr>
              <w:jc w:val="center"/>
              <w:rPr>
                <w:bCs/>
              </w:rPr>
            </w:pPr>
            <w:r>
              <w:rPr>
                <w:bCs/>
              </w:rPr>
              <w:t xml:space="preserve">4 </w:t>
            </w:r>
          </w:p>
        </w:tc>
      </w:tr>
      <w:tr w:rsidR="00D80CDE" w:rsidRPr="006B23EB" w:rsidTr="00A041E1">
        <w:trPr>
          <w:trHeight w:val="20"/>
        </w:trPr>
        <w:tc>
          <w:tcPr>
            <w:tcW w:w="775" w:type="pct"/>
            <w:vMerge/>
          </w:tcPr>
          <w:p w:rsidR="00D80CDE" w:rsidRPr="006B23EB" w:rsidRDefault="00D80CDE" w:rsidP="00F26396"/>
        </w:tc>
        <w:tc>
          <w:tcPr>
            <w:tcW w:w="2732" w:type="pct"/>
          </w:tcPr>
          <w:p w:rsidR="00D80CDE" w:rsidRPr="006B23EB" w:rsidRDefault="00D80CDE" w:rsidP="00F91165">
            <w:r w:rsidRPr="006B23EB">
              <w:t>3.1. </w:t>
            </w:r>
            <w:r w:rsidR="00F91165">
              <w:t>Завдання, цілі, функції та рівні інформаційно-аналітичної роботи у міжнародних відносинах</w:t>
            </w:r>
            <w:r w:rsidR="00CF0FC5" w:rsidRPr="00116858">
              <w:rPr>
                <w:color w:val="000000"/>
                <w:sz w:val="24"/>
                <w:szCs w:val="24"/>
              </w:rPr>
              <w:t>.</w:t>
            </w:r>
            <w:r w:rsidRPr="006B23EB">
              <w:t xml:space="preserve"> </w:t>
            </w:r>
          </w:p>
        </w:tc>
        <w:tc>
          <w:tcPr>
            <w:tcW w:w="1493" w:type="pct"/>
            <w:vMerge/>
            <w:vAlign w:val="center"/>
          </w:tcPr>
          <w:p w:rsidR="00D80CDE" w:rsidRPr="006B23EB" w:rsidRDefault="00D80CDE" w:rsidP="00F26396">
            <w:pPr>
              <w:jc w:val="center"/>
            </w:pPr>
          </w:p>
        </w:tc>
      </w:tr>
      <w:tr w:rsidR="00D80CDE" w:rsidRPr="006B23EB" w:rsidTr="00A041E1">
        <w:trPr>
          <w:trHeight w:val="20"/>
        </w:trPr>
        <w:tc>
          <w:tcPr>
            <w:tcW w:w="775" w:type="pct"/>
            <w:vMerge/>
          </w:tcPr>
          <w:p w:rsidR="00D80CDE" w:rsidRPr="006B23EB" w:rsidRDefault="00D80CDE" w:rsidP="00F26396"/>
        </w:tc>
        <w:tc>
          <w:tcPr>
            <w:tcW w:w="2732" w:type="pct"/>
          </w:tcPr>
          <w:p w:rsidR="00D80CDE" w:rsidRPr="006B23EB" w:rsidRDefault="00D80CDE" w:rsidP="00F91165">
            <w:pPr>
              <w:jc w:val="both"/>
            </w:pPr>
            <w:r w:rsidRPr="006B23EB">
              <w:t>3.2. </w:t>
            </w:r>
            <w:r w:rsidR="00F91165">
              <w:t>Методи, об’єкт і предмет інформаційно-аналітичної роботи</w:t>
            </w:r>
            <w:r w:rsidR="00CF0FC5" w:rsidRPr="00DF079D">
              <w:rPr>
                <w:color w:val="000000"/>
                <w:sz w:val="24"/>
                <w:szCs w:val="24"/>
              </w:rPr>
              <w:t>.</w:t>
            </w:r>
          </w:p>
        </w:tc>
        <w:tc>
          <w:tcPr>
            <w:tcW w:w="1493" w:type="pct"/>
            <w:vMerge/>
            <w:vAlign w:val="center"/>
          </w:tcPr>
          <w:p w:rsidR="00D80CDE" w:rsidRPr="006B23EB" w:rsidRDefault="00D80CDE" w:rsidP="00F26396">
            <w:pPr>
              <w:jc w:val="center"/>
            </w:pPr>
          </w:p>
        </w:tc>
      </w:tr>
      <w:tr w:rsidR="00D80CDE" w:rsidRPr="006B23EB" w:rsidTr="00A041E1">
        <w:trPr>
          <w:trHeight w:val="20"/>
        </w:trPr>
        <w:tc>
          <w:tcPr>
            <w:tcW w:w="775" w:type="pct"/>
            <w:vMerge/>
          </w:tcPr>
          <w:p w:rsidR="00D80CDE" w:rsidRPr="006B23EB" w:rsidRDefault="00D80CDE" w:rsidP="00F26396"/>
        </w:tc>
        <w:tc>
          <w:tcPr>
            <w:tcW w:w="2732" w:type="pct"/>
          </w:tcPr>
          <w:p w:rsidR="00D80CDE" w:rsidRPr="006B23EB" w:rsidRDefault="00D80CDE" w:rsidP="00F91165">
            <w:r w:rsidRPr="006B23EB">
              <w:t>3.3. </w:t>
            </w:r>
            <w:r w:rsidR="00F91165">
              <w:t>Організація інформаційно-аналітичної роботи і його основні етапи.</w:t>
            </w:r>
          </w:p>
        </w:tc>
        <w:tc>
          <w:tcPr>
            <w:tcW w:w="1493" w:type="pct"/>
            <w:vMerge/>
            <w:vAlign w:val="center"/>
          </w:tcPr>
          <w:p w:rsidR="00D80CDE" w:rsidRPr="006B23EB" w:rsidRDefault="00D80CDE" w:rsidP="00F26396">
            <w:pPr>
              <w:jc w:val="center"/>
            </w:pPr>
          </w:p>
        </w:tc>
      </w:tr>
      <w:tr w:rsidR="00D80CDE" w:rsidRPr="00DF079D" w:rsidTr="00A041E1">
        <w:trPr>
          <w:trHeight w:val="70"/>
        </w:trPr>
        <w:tc>
          <w:tcPr>
            <w:tcW w:w="775" w:type="pct"/>
            <w:vMerge w:val="restart"/>
          </w:tcPr>
          <w:p w:rsidR="00A03AC9" w:rsidRDefault="00A03AC9" w:rsidP="00F26396">
            <w:pPr>
              <w:rPr>
                <w:sz w:val="24"/>
                <w:szCs w:val="24"/>
                <w:shd w:val="clear" w:color="auto" w:fill="FFFFFF"/>
              </w:rPr>
            </w:pPr>
            <w:r w:rsidRPr="007D564F">
              <w:rPr>
                <w:sz w:val="24"/>
                <w:szCs w:val="24"/>
                <w:shd w:val="clear" w:color="auto" w:fill="FFFFFF"/>
              </w:rPr>
              <w:t>РН07.</w:t>
            </w:r>
            <w:r>
              <w:rPr>
                <w:sz w:val="24"/>
                <w:szCs w:val="24"/>
                <w:shd w:val="clear" w:color="auto" w:fill="FFFFFF"/>
              </w:rPr>
              <w:t>2</w:t>
            </w:r>
            <w:r w:rsidRPr="007D564F">
              <w:rPr>
                <w:sz w:val="24"/>
                <w:szCs w:val="24"/>
                <w:shd w:val="clear" w:color="auto" w:fill="FFFFFF"/>
              </w:rPr>
              <w:t>-Ф22</w:t>
            </w:r>
          </w:p>
          <w:p w:rsidR="00D80CDE" w:rsidRPr="00A03AC9" w:rsidRDefault="00A03AC9" w:rsidP="00F26396">
            <w:r w:rsidRPr="007D564F">
              <w:rPr>
                <w:sz w:val="24"/>
                <w:szCs w:val="24"/>
                <w:shd w:val="clear" w:color="auto" w:fill="FFFFFF"/>
              </w:rPr>
              <w:t>РН07.</w:t>
            </w:r>
            <w:r>
              <w:rPr>
                <w:sz w:val="24"/>
                <w:szCs w:val="24"/>
                <w:shd w:val="clear" w:color="auto" w:fill="FFFFFF"/>
              </w:rPr>
              <w:t>3</w:t>
            </w:r>
            <w:r w:rsidRPr="007D564F">
              <w:rPr>
                <w:sz w:val="24"/>
                <w:szCs w:val="24"/>
                <w:shd w:val="clear" w:color="auto" w:fill="FFFFFF"/>
              </w:rPr>
              <w:t>-Ф22</w:t>
            </w:r>
          </w:p>
        </w:tc>
        <w:tc>
          <w:tcPr>
            <w:tcW w:w="2732" w:type="pct"/>
          </w:tcPr>
          <w:p w:rsidR="00D80CDE" w:rsidRPr="006B23EB" w:rsidRDefault="00EB7245" w:rsidP="009B2772">
            <w:pPr>
              <w:rPr>
                <w:b/>
              </w:rPr>
            </w:pPr>
            <w:r>
              <w:rPr>
                <w:b/>
              </w:rPr>
              <w:t xml:space="preserve">Тема </w:t>
            </w:r>
            <w:r w:rsidR="00D80CDE" w:rsidRPr="006B23EB">
              <w:rPr>
                <w:b/>
              </w:rPr>
              <w:t>4. </w:t>
            </w:r>
            <w:r w:rsidR="00D749FE" w:rsidRPr="00D749FE">
              <w:rPr>
                <w:b/>
                <w:sz w:val="24"/>
                <w:szCs w:val="24"/>
              </w:rPr>
              <w:t>Суб’єкти ІАР</w:t>
            </w:r>
          </w:p>
        </w:tc>
        <w:tc>
          <w:tcPr>
            <w:tcW w:w="1493" w:type="pct"/>
            <w:vMerge w:val="restart"/>
            <w:shd w:val="clear" w:color="auto" w:fill="auto"/>
          </w:tcPr>
          <w:p w:rsidR="00D80CDE" w:rsidRPr="00DF079D" w:rsidRDefault="001B7BFA" w:rsidP="00F26396">
            <w:pPr>
              <w:jc w:val="center"/>
              <w:rPr>
                <w:bCs/>
                <w:highlight w:val="yellow"/>
              </w:rPr>
            </w:pPr>
            <w:r>
              <w:rPr>
                <w:bCs/>
              </w:rPr>
              <w:t xml:space="preserve"> 4</w:t>
            </w:r>
          </w:p>
        </w:tc>
      </w:tr>
      <w:tr w:rsidR="00D80CDE" w:rsidRPr="00DF079D" w:rsidTr="00A041E1">
        <w:trPr>
          <w:trHeight w:val="58"/>
        </w:trPr>
        <w:tc>
          <w:tcPr>
            <w:tcW w:w="775" w:type="pct"/>
            <w:vMerge/>
          </w:tcPr>
          <w:p w:rsidR="00D80CDE" w:rsidRPr="006B23EB" w:rsidRDefault="00D80CDE" w:rsidP="00F26396"/>
        </w:tc>
        <w:tc>
          <w:tcPr>
            <w:tcW w:w="2732" w:type="pct"/>
          </w:tcPr>
          <w:p w:rsidR="00D80CDE" w:rsidRPr="006B23EB" w:rsidRDefault="00D80CDE" w:rsidP="00B16948">
            <w:pPr>
              <w:jc w:val="both"/>
              <w:rPr>
                <w:spacing w:val="-8"/>
              </w:rPr>
            </w:pPr>
            <w:r w:rsidRPr="006B23EB">
              <w:rPr>
                <w:spacing w:val="-8"/>
              </w:rPr>
              <w:t>4.1. </w:t>
            </w:r>
            <w:r w:rsidR="00D749FE">
              <w:t>Інформаційно-аналітична робота в закордонних установах.</w:t>
            </w:r>
            <w:r w:rsidR="00B16948">
              <w:t xml:space="preserve"> Світові інформаційні агентства.</w:t>
            </w:r>
          </w:p>
        </w:tc>
        <w:tc>
          <w:tcPr>
            <w:tcW w:w="1493" w:type="pct"/>
            <w:vMerge/>
            <w:shd w:val="clear" w:color="auto" w:fill="auto"/>
            <w:vAlign w:val="center"/>
          </w:tcPr>
          <w:p w:rsidR="00D80CDE" w:rsidRPr="00DF079D" w:rsidRDefault="00D80CDE" w:rsidP="00F26396">
            <w:pPr>
              <w:jc w:val="center"/>
              <w:rPr>
                <w:highlight w:val="yellow"/>
              </w:rPr>
            </w:pPr>
          </w:p>
        </w:tc>
      </w:tr>
      <w:tr w:rsidR="00D80CDE" w:rsidRPr="00DF079D" w:rsidTr="00A041E1">
        <w:trPr>
          <w:trHeight w:val="126"/>
        </w:trPr>
        <w:tc>
          <w:tcPr>
            <w:tcW w:w="775" w:type="pct"/>
            <w:vMerge/>
          </w:tcPr>
          <w:p w:rsidR="00D80CDE" w:rsidRPr="006B23EB" w:rsidRDefault="00D80CDE" w:rsidP="00F26396"/>
        </w:tc>
        <w:tc>
          <w:tcPr>
            <w:tcW w:w="2732" w:type="pct"/>
          </w:tcPr>
          <w:p w:rsidR="00D80CDE" w:rsidRPr="006B23EB" w:rsidRDefault="00D80CDE" w:rsidP="009B2772">
            <w:pPr>
              <w:jc w:val="both"/>
            </w:pPr>
            <w:r w:rsidRPr="006B23EB">
              <w:t>4.2. </w:t>
            </w:r>
            <w:r w:rsidR="00D749FE">
              <w:t>Поняття «інформаційно-аналітична служба». Основні завдання ІАС України</w:t>
            </w:r>
            <w:r w:rsidR="00CF0FC5">
              <w:rPr>
                <w:sz w:val="24"/>
                <w:szCs w:val="24"/>
              </w:rPr>
              <w:t>.</w:t>
            </w:r>
          </w:p>
        </w:tc>
        <w:tc>
          <w:tcPr>
            <w:tcW w:w="1493" w:type="pct"/>
            <w:vMerge/>
            <w:shd w:val="clear" w:color="auto" w:fill="auto"/>
          </w:tcPr>
          <w:p w:rsidR="00D80CDE" w:rsidRPr="00DF079D" w:rsidRDefault="00D80CDE" w:rsidP="00F26396">
            <w:pPr>
              <w:jc w:val="center"/>
              <w:rPr>
                <w:highlight w:val="yellow"/>
              </w:rPr>
            </w:pPr>
          </w:p>
        </w:tc>
      </w:tr>
      <w:tr w:rsidR="00D80CDE" w:rsidRPr="00DF079D" w:rsidTr="00A041E1">
        <w:trPr>
          <w:trHeight w:val="104"/>
        </w:trPr>
        <w:tc>
          <w:tcPr>
            <w:tcW w:w="775" w:type="pct"/>
            <w:vMerge/>
          </w:tcPr>
          <w:p w:rsidR="00D80CDE" w:rsidRPr="006B23EB" w:rsidRDefault="00D80CDE" w:rsidP="00F26396"/>
        </w:tc>
        <w:tc>
          <w:tcPr>
            <w:tcW w:w="2732" w:type="pct"/>
          </w:tcPr>
          <w:p w:rsidR="00D80CDE" w:rsidRPr="006B23EB" w:rsidRDefault="00D80CDE" w:rsidP="009B2772">
            <w:r w:rsidRPr="006B23EB">
              <w:t xml:space="preserve">4.3.  </w:t>
            </w:r>
            <w:r w:rsidR="00D749FE">
              <w:t>Фактори ризику в роботі аналітика при складанні прогнозу у міжнародних відносинах</w:t>
            </w:r>
            <w:r w:rsidR="009B2772">
              <w:rPr>
                <w:sz w:val="24"/>
                <w:szCs w:val="24"/>
              </w:rPr>
              <w:t>.</w:t>
            </w:r>
          </w:p>
        </w:tc>
        <w:tc>
          <w:tcPr>
            <w:tcW w:w="1493" w:type="pct"/>
            <w:vMerge/>
            <w:shd w:val="clear" w:color="auto" w:fill="auto"/>
            <w:vAlign w:val="center"/>
          </w:tcPr>
          <w:p w:rsidR="00D80CDE" w:rsidRPr="00DF079D" w:rsidRDefault="00D80CDE" w:rsidP="00F26396">
            <w:pPr>
              <w:jc w:val="center"/>
              <w:rPr>
                <w:highlight w:val="yellow"/>
              </w:rPr>
            </w:pPr>
          </w:p>
        </w:tc>
      </w:tr>
      <w:tr w:rsidR="000E5A2E" w:rsidRPr="00DF079D" w:rsidTr="00A041E1">
        <w:trPr>
          <w:trHeight w:val="246"/>
        </w:trPr>
        <w:tc>
          <w:tcPr>
            <w:tcW w:w="775" w:type="pct"/>
            <w:vMerge w:val="restart"/>
          </w:tcPr>
          <w:p w:rsidR="00A03AC9" w:rsidRDefault="00A03AC9" w:rsidP="00F26396">
            <w:pPr>
              <w:rPr>
                <w:sz w:val="24"/>
                <w:szCs w:val="24"/>
                <w:shd w:val="clear" w:color="auto" w:fill="FFFFFF"/>
              </w:rPr>
            </w:pPr>
            <w:r w:rsidRPr="007D564F">
              <w:rPr>
                <w:sz w:val="24"/>
                <w:szCs w:val="24"/>
                <w:shd w:val="clear" w:color="auto" w:fill="FFFFFF"/>
              </w:rPr>
              <w:t>РН07.</w:t>
            </w:r>
            <w:r>
              <w:rPr>
                <w:sz w:val="24"/>
                <w:szCs w:val="24"/>
                <w:shd w:val="clear" w:color="auto" w:fill="FFFFFF"/>
              </w:rPr>
              <w:t>2</w:t>
            </w:r>
            <w:r w:rsidRPr="007D564F">
              <w:rPr>
                <w:sz w:val="24"/>
                <w:szCs w:val="24"/>
                <w:shd w:val="clear" w:color="auto" w:fill="FFFFFF"/>
              </w:rPr>
              <w:t>-Ф22</w:t>
            </w:r>
          </w:p>
          <w:p w:rsidR="000E5A2E" w:rsidRPr="00A03AC9" w:rsidRDefault="00A03AC9" w:rsidP="00F26396">
            <w:r w:rsidRPr="007D564F">
              <w:rPr>
                <w:sz w:val="24"/>
                <w:szCs w:val="24"/>
                <w:shd w:val="clear" w:color="auto" w:fill="FFFFFF"/>
              </w:rPr>
              <w:t>РН07.</w:t>
            </w:r>
            <w:r>
              <w:rPr>
                <w:sz w:val="24"/>
                <w:szCs w:val="24"/>
                <w:shd w:val="clear" w:color="auto" w:fill="FFFFFF"/>
              </w:rPr>
              <w:t>3</w:t>
            </w:r>
            <w:r w:rsidRPr="007D564F">
              <w:rPr>
                <w:sz w:val="24"/>
                <w:szCs w:val="24"/>
                <w:shd w:val="clear" w:color="auto" w:fill="FFFFFF"/>
              </w:rPr>
              <w:t>-Ф22</w:t>
            </w:r>
          </w:p>
          <w:p w:rsidR="000E5A2E" w:rsidRPr="006B23EB" w:rsidRDefault="000E5A2E" w:rsidP="00F26396"/>
        </w:tc>
        <w:tc>
          <w:tcPr>
            <w:tcW w:w="2732" w:type="pct"/>
          </w:tcPr>
          <w:p w:rsidR="000E5A2E" w:rsidRPr="006B23EB" w:rsidRDefault="000E5A2E" w:rsidP="009B2772">
            <w:pPr>
              <w:rPr>
                <w:b/>
              </w:rPr>
            </w:pPr>
            <w:r>
              <w:rPr>
                <w:b/>
              </w:rPr>
              <w:t xml:space="preserve">Тема </w:t>
            </w:r>
            <w:r w:rsidRPr="006B23EB">
              <w:rPr>
                <w:b/>
              </w:rPr>
              <w:t>5. </w:t>
            </w:r>
            <w:r w:rsidRPr="00C432F5">
              <w:rPr>
                <w:b/>
                <w:sz w:val="24"/>
                <w:szCs w:val="24"/>
              </w:rPr>
              <w:t>Джерела інформації ІАР</w:t>
            </w:r>
          </w:p>
        </w:tc>
        <w:tc>
          <w:tcPr>
            <w:tcW w:w="1493" w:type="pct"/>
            <w:vMerge w:val="restart"/>
          </w:tcPr>
          <w:p w:rsidR="000E5A2E" w:rsidRPr="00DF079D" w:rsidRDefault="000E5A2E" w:rsidP="00F26396">
            <w:pPr>
              <w:jc w:val="center"/>
              <w:rPr>
                <w:bCs/>
                <w:highlight w:val="yellow"/>
              </w:rPr>
            </w:pPr>
            <w:r>
              <w:rPr>
                <w:bCs/>
              </w:rPr>
              <w:t xml:space="preserve"> 4</w:t>
            </w:r>
          </w:p>
        </w:tc>
      </w:tr>
      <w:tr w:rsidR="000E5A2E" w:rsidRPr="00DF079D" w:rsidTr="00A041E1">
        <w:trPr>
          <w:trHeight w:val="20"/>
        </w:trPr>
        <w:tc>
          <w:tcPr>
            <w:tcW w:w="775" w:type="pct"/>
            <w:vMerge/>
          </w:tcPr>
          <w:p w:rsidR="000E5A2E" w:rsidRPr="006B23EB" w:rsidRDefault="000E5A2E" w:rsidP="00F26396"/>
        </w:tc>
        <w:tc>
          <w:tcPr>
            <w:tcW w:w="2732" w:type="pct"/>
          </w:tcPr>
          <w:p w:rsidR="000E5A2E" w:rsidRPr="006B23EB" w:rsidRDefault="000E5A2E" w:rsidP="00F3117D">
            <w:r w:rsidRPr="006B23EB">
              <w:t>5.1. </w:t>
            </w:r>
            <w:r>
              <w:t>Інформаційний пошук. Види та  характеристика джерел інформації.</w:t>
            </w:r>
          </w:p>
        </w:tc>
        <w:tc>
          <w:tcPr>
            <w:tcW w:w="1493" w:type="pct"/>
            <w:vMerge/>
            <w:vAlign w:val="center"/>
          </w:tcPr>
          <w:p w:rsidR="000E5A2E" w:rsidRPr="00DF079D" w:rsidRDefault="000E5A2E" w:rsidP="00F26396">
            <w:pPr>
              <w:jc w:val="center"/>
              <w:rPr>
                <w:highlight w:val="yellow"/>
              </w:rPr>
            </w:pPr>
          </w:p>
        </w:tc>
      </w:tr>
      <w:tr w:rsidR="000E5A2E" w:rsidRPr="00DF079D" w:rsidTr="00A041E1">
        <w:trPr>
          <w:trHeight w:val="20"/>
        </w:trPr>
        <w:tc>
          <w:tcPr>
            <w:tcW w:w="775" w:type="pct"/>
            <w:vMerge/>
          </w:tcPr>
          <w:p w:rsidR="000E5A2E" w:rsidRPr="006B23EB" w:rsidRDefault="000E5A2E" w:rsidP="00F26396"/>
        </w:tc>
        <w:tc>
          <w:tcPr>
            <w:tcW w:w="2732" w:type="pct"/>
          </w:tcPr>
          <w:p w:rsidR="000E5A2E" w:rsidRPr="006B23EB" w:rsidRDefault="000E5A2E" w:rsidP="009B2772">
            <w:r>
              <w:t>5.2. Закрита інформація (інформація з обмеженим доступом) та відкрита. Вміння працювати з засобами масової інформації.</w:t>
            </w:r>
          </w:p>
        </w:tc>
        <w:tc>
          <w:tcPr>
            <w:tcW w:w="1493" w:type="pct"/>
            <w:vMerge/>
            <w:vAlign w:val="center"/>
          </w:tcPr>
          <w:p w:rsidR="000E5A2E" w:rsidRPr="00DF079D" w:rsidRDefault="000E5A2E" w:rsidP="00F26396">
            <w:pPr>
              <w:jc w:val="center"/>
              <w:rPr>
                <w:highlight w:val="yellow"/>
              </w:rPr>
            </w:pPr>
          </w:p>
        </w:tc>
      </w:tr>
      <w:tr w:rsidR="000E5A2E" w:rsidRPr="00DF079D" w:rsidTr="00A041E1">
        <w:trPr>
          <w:trHeight w:val="20"/>
        </w:trPr>
        <w:tc>
          <w:tcPr>
            <w:tcW w:w="775" w:type="pct"/>
            <w:vMerge/>
          </w:tcPr>
          <w:p w:rsidR="000E5A2E" w:rsidRPr="006B23EB" w:rsidRDefault="000E5A2E" w:rsidP="00F26396"/>
        </w:tc>
        <w:tc>
          <w:tcPr>
            <w:tcW w:w="2732" w:type="pct"/>
          </w:tcPr>
          <w:p w:rsidR="000E5A2E" w:rsidRPr="006B23EB" w:rsidRDefault="000E5A2E" w:rsidP="009B2772">
            <w:r>
              <w:t xml:space="preserve">5.3. Критерії оцінки аналітичної інформації. Дезінформація. </w:t>
            </w:r>
          </w:p>
        </w:tc>
        <w:tc>
          <w:tcPr>
            <w:tcW w:w="1493" w:type="pct"/>
            <w:vMerge/>
            <w:vAlign w:val="center"/>
          </w:tcPr>
          <w:p w:rsidR="000E5A2E" w:rsidRPr="00DF079D" w:rsidRDefault="000E5A2E" w:rsidP="00F26396">
            <w:pPr>
              <w:jc w:val="center"/>
              <w:rPr>
                <w:highlight w:val="yellow"/>
              </w:rPr>
            </w:pPr>
          </w:p>
        </w:tc>
      </w:tr>
      <w:tr w:rsidR="00B16948" w:rsidRPr="00DF079D" w:rsidTr="00A041E1">
        <w:trPr>
          <w:trHeight w:val="191"/>
        </w:trPr>
        <w:tc>
          <w:tcPr>
            <w:tcW w:w="775" w:type="pct"/>
            <w:vMerge w:val="restart"/>
          </w:tcPr>
          <w:p w:rsidR="00D51282" w:rsidRDefault="00D51282" w:rsidP="00D80CDE">
            <w:pPr>
              <w:rPr>
                <w:sz w:val="24"/>
                <w:szCs w:val="24"/>
                <w:shd w:val="clear" w:color="auto" w:fill="FFFFFF"/>
              </w:rPr>
            </w:pPr>
            <w:r>
              <w:rPr>
                <w:sz w:val="24"/>
                <w:szCs w:val="24"/>
                <w:shd w:val="clear" w:color="auto" w:fill="FFFFFF"/>
              </w:rPr>
              <w:t>РН08</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Ф22</w:t>
            </w:r>
          </w:p>
          <w:p w:rsidR="00B16948" w:rsidRPr="007A79D9" w:rsidRDefault="00D51282" w:rsidP="00D80CDE">
            <w:pPr>
              <w:rPr>
                <w:lang w:val="en-US"/>
              </w:rPr>
            </w:pPr>
            <w:r>
              <w:rPr>
                <w:sz w:val="24"/>
                <w:szCs w:val="24"/>
                <w:shd w:val="clear" w:color="auto" w:fill="FFFFFF"/>
              </w:rPr>
              <w:t>РН11</w:t>
            </w:r>
            <w:r w:rsidRPr="0051531C">
              <w:rPr>
                <w:sz w:val="24"/>
                <w:szCs w:val="24"/>
                <w:shd w:val="clear" w:color="auto" w:fill="FFFFFF"/>
              </w:rPr>
              <w:t>.1-</w:t>
            </w:r>
            <w:r>
              <w:rPr>
                <w:sz w:val="24"/>
                <w:szCs w:val="24"/>
                <w:shd w:val="clear" w:color="auto" w:fill="FFFFFF"/>
              </w:rPr>
              <w:t>Ф22</w:t>
            </w:r>
          </w:p>
        </w:tc>
        <w:tc>
          <w:tcPr>
            <w:tcW w:w="2732" w:type="pct"/>
          </w:tcPr>
          <w:p w:rsidR="00B16948" w:rsidRPr="00DF079D" w:rsidRDefault="00B16948" w:rsidP="009B2772">
            <w:pPr>
              <w:rPr>
                <w:b/>
              </w:rPr>
            </w:pPr>
            <w:r>
              <w:rPr>
                <w:b/>
              </w:rPr>
              <w:t xml:space="preserve">Тема </w:t>
            </w:r>
            <w:r w:rsidRPr="00DF079D">
              <w:rPr>
                <w:b/>
              </w:rPr>
              <w:t xml:space="preserve">6. </w:t>
            </w:r>
            <w:r w:rsidRPr="000E5A2E">
              <w:rPr>
                <w:b/>
                <w:sz w:val="24"/>
                <w:szCs w:val="24"/>
              </w:rPr>
              <w:t>Методика пошуку та збору інформації</w:t>
            </w:r>
          </w:p>
        </w:tc>
        <w:tc>
          <w:tcPr>
            <w:tcW w:w="1493" w:type="pct"/>
            <w:vMerge w:val="restart"/>
          </w:tcPr>
          <w:p w:rsidR="00B16948" w:rsidRPr="00413E83" w:rsidRDefault="00B16948" w:rsidP="00413E83">
            <w:pPr>
              <w:jc w:val="center"/>
              <w:rPr>
                <w:highlight w:val="yellow"/>
              </w:rPr>
            </w:pPr>
            <w:r>
              <w:t xml:space="preserve"> 4</w:t>
            </w:r>
          </w:p>
        </w:tc>
      </w:tr>
      <w:tr w:rsidR="00B16948" w:rsidRPr="00DF079D" w:rsidTr="00A041E1">
        <w:trPr>
          <w:trHeight w:val="191"/>
        </w:trPr>
        <w:tc>
          <w:tcPr>
            <w:tcW w:w="775" w:type="pct"/>
            <w:vMerge/>
          </w:tcPr>
          <w:p w:rsidR="00B16948" w:rsidRPr="0051531C" w:rsidRDefault="00B16948" w:rsidP="00D80CDE">
            <w:pPr>
              <w:rPr>
                <w:sz w:val="24"/>
                <w:szCs w:val="24"/>
                <w:shd w:val="clear" w:color="auto" w:fill="FFFFFF"/>
              </w:rPr>
            </w:pPr>
          </w:p>
        </w:tc>
        <w:tc>
          <w:tcPr>
            <w:tcW w:w="2732" w:type="pct"/>
          </w:tcPr>
          <w:p w:rsidR="00B16948" w:rsidRDefault="00B16948" w:rsidP="009B2772">
            <w:pPr>
              <w:rPr>
                <w:sz w:val="24"/>
                <w:szCs w:val="24"/>
              </w:rPr>
            </w:pPr>
            <w:r>
              <w:rPr>
                <w:sz w:val="24"/>
                <w:szCs w:val="24"/>
              </w:rPr>
              <w:t xml:space="preserve">6.1. </w:t>
            </w:r>
            <w:r>
              <w:t>Вихідна інформація для ІА досліджень у міжнародних відносинах</w:t>
            </w:r>
            <w:r>
              <w:rPr>
                <w:sz w:val="24"/>
                <w:szCs w:val="24"/>
              </w:rPr>
              <w:t>.</w:t>
            </w:r>
            <w:r w:rsidR="00D679CE">
              <w:rPr>
                <w:sz w:val="24"/>
                <w:szCs w:val="24"/>
              </w:rPr>
              <w:t xml:space="preserve"> </w:t>
            </w:r>
            <w:r w:rsidR="00D679CE">
              <w:t>Інформаційна продукція та послуга.</w:t>
            </w:r>
          </w:p>
        </w:tc>
        <w:tc>
          <w:tcPr>
            <w:tcW w:w="1493" w:type="pct"/>
            <w:vMerge/>
            <w:vAlign w:val="center"/>
          </w:tcPr>
          <w:p w:rsidR="00B16948" w:rsidRPr="00DF079D" w:rsidRDefault="00B16948" w:rsidP="00F26396">
            <w:pPr>
              <w:jc w:val="center"/>
              <w:rPr>
                <w:color w:val="FF0000"/>
                <w:highlight w:val="yellow"/>
              </w:rPr>
            </w:pPr>
          </w:p>
        </w:tc>
      </w:tr>
      <w:tr w:rsidR="00B16948" w:rsidRPr="00DF079D" w:rsidTr="00A041E1">
        <w:trPr>
          <w:trHeight w:val="191"/>
        </w:trPr>
        <w:tc>
          <w:tcPr>
            <w:tcW w:w="775" w:type="pct"/>
            <w:vMerge/>
          </w:tcPr>
          <w:p w:rsidR="00B16948" w:rsidRPr="0051531C" w:rsidRDefault="00B16948" w:rsidP="00D80CDE">
            <w:pPr>
              <w:rPr>
                <w:sz w:val="24"/>
                <w:szCs w:val="24"/>
                <w:shd w:val="clear" w:color="auto" w:fill="FFFFFF"/>
              </w:rPr>
            </w:pPr>
          </w:p>
        </w:tc>
        <w:tc>
          <w:tcPr>
            <w:tcW w:w="2732" w:type="pct"/>
          </w:tcPr>
          <w:p w:rsidR="00B16948" w:rsidRDefault="00B16948" w:rsidP="009B2772">
            <w:pPr>
              <w:rPr>
                <w:sz w:val="24"/>
                <w:szCs w:val="24"/>
              </w:rPr>
            </w:pPr>
            <w:r>
              <w:rPr>
                <w:sz w:val="24"/>
                <w:szCs w:val="24"/>
              </w:rPr>
              <w:t xml:space="preserve">6.2. </w:t>
            </w:r>
            <w:r>
              <w:t>Реферування як процес згортання первинної інформації</w:t>
            </w:r>
            <w:r w:rsidRPr="00237CB8">
              <w:rPr>
                <w:sz w:val="24"/>
                <w:szCs w:val="24"/>
              </w:rPr>
              <w:t>.</w:t>
            </w:r>
          </w:p>
        </w:tc>
        <w:tc>
          <w:tcPr>
            <w:tcW w:w="1493" w:type="pct"/>
            <w:vMerge/>
            <w:vAlign w:val="center"/>
          </w:tcPr>
          <w:p w:rsidR="00B16948" w:rsidRPr="00DF079D" w:rsidRDefault="00B16948" w:rsidP="00F26396">
            <w:pPr>
              <w:jc w:val="center"/>
              <w:rPr>
                <w:color w:val="FF0000"/>
                <w:highlight w:val="yellow"/>
              </w:rPr>
            </w:pPr>
          </w:p>
        </w:tc>
      </w:tr>
      <w:tr w:rsidR="00B16948" w:rsidRPr="00DF079D" w:rsidTr="00A041E1">
        <w:trPr>
          <w:trHeight w:val="191"/>
        </w:trPr>
        <w:tc>
          <w:tcPr>
            <w:tcW w:w="775" w:type="pct"/>
            <w:vMerge/>
          </w:tcPr>
          <w:p w:rsidR="00B16948" w:rsidRPr="0051531C" w:rsidRDefault="00B16948" w:rsidP="00D80CDE">
            <w:pPr>
              <w:rPr>
                <w:sz w:val="24"/>
                <w:szCs w:val="24"/>
                <w:shd w:val="clear" w:color="auto" w:fill="FFFFFF"/>
              </w:rPr>
            </w:pPr>
          </w:p>
        </w:tc>
        <w:tc>
          <w:tcPr>
            <w:tcW w:w="2732" w:type="pct"/>
          </w:tcPr>
          <w:p w:rsidR="00B16948" w:rsidRDefault="00B16948" w:rsidP="00D679CE">
            <w:pPr>
              <w:rPr>
                <w:sz w:val="24"/>
                <w:szCs w:val="24"/>
              </w:rPr>
            </w:pPr>
            <w:r>
              <w:rPr>
                <w:sz w:val="24"/>
                <w:szCs w:val="24"/>
              </w:rPr>
              <w:t xml:space="preserve">6.3. </w:t>
            </w:r>
            <w:r w:rsidR="00D679CE">
              <w:t>Нормативні джерела інформації. Інформаційний шум. Інформаційне перевантаження.</w:t>
            </w:r>
          </w:p>
        </w:tc>
        <w:tc>
          <w:tcPr>
            <w:tcW w:w="1493" w:type="pct"/>
            <w:vMerge/>
            <w:vAlign w:val="center"/>
          </w:tcPr>
          <w:p w:rsidR="00B16948" w:rsidRPr="00DF079D" w:rsidRDefault="00B16948" w:rsidP="00F26396">
            <w:pPr>
              <w:jc w:val="center"/>
              <w:rPr>
                <w:color w:val="FF0000"/>
                <w:highlight w:val="yellow"/>
              </w:rPr>
            </w:pPr>
          </w:p>
        </w:tc>
      </w:tr>
      <w:tr w:rsidR="00BB78B4" w:rsidRPr="00DF079D" w:rsidTr="00A041E1">
        <w:trPr>
          <w:trHeight w:val="191"/>
        </w:trPr>
        <w:tc>
          <w:tcPr>
            <w:tcW w:w="775" w:type="pct"/>
            <w:vMerge w:val="restart"/>
          </w:tcPr>
          <w:p w:rsidR="00D51282" w:rsidRDefault="00D51282" w:rsidP="00D80CDE">
            <w:pPr>
              <w:rPr>
                <w:sz w:val="24"/>
                <w:szCs w:val="24"/>
                <w:shd w:val="clear" w:color="auto" w:fill="FFFFFF"/>
              </w:rPr>
            </w:pPr>
            <w:r>
              <w:rPr>
                <w:sz w:val="24"/>
                <w:szCs w:val="24"/>
                <w:shd w:val="clear" w:color="auto" w:fill="FFFFFF"/>
              </w:rPr>
              <w:t>РН08</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Ф22</w:t>
            </w:r>
          </w:p>
          <w:p w:rsidR="00BB78B4" w:rsidRPr="0051531C" w:rsidRDefault="00D51282" w:rsidP="00D80CDE">
            <w:pPr>
              <w:rPr>
                <w:sz w:val="24"/>
                <w:szCs w:val="24"/>
                <w:shd w:val="clear" w:color="auto" w:fill="FFFFFF"/>
              </w:rPr>
            </w:pPr>
            <w:r>
              <w:rPr>
                <w:sz w:val="24"/>
                <w:szCs w:val="24"/>
                <w:shd w:val="clear" w:color="auto" w:fill="FFFFFF"/>
              </w:rPr>
              <w:t>РН11</w:t>
            </w:r>
            <w:r w:rsidRPr="0051531C">
              <w:rPr>
                <w:sz w:val="24"/>
                <w:szCs w:val="24"/>
                <w:shd w:val="clear" w:color="auto" w:fill="FFFFFF"/>
              </w:rPr>
              <w:t>.1-</w:t>
            </w:r>
            <w:r>
              <w:rPr>
                <w:sz w:val="24"/>
                <w:szCs w:val="24"/>
                <w:shd w:val="clear" w:color="auto" w:fill="FFFFFF"/>
              </w:rPr>
              <w:t>Ф22</w:t>
            </w:r>
          </w:p>
        </w:tc>
        <w:tc>
          <w:tcPr>
            <w:tcW w:w="2732" w:type="pct"/>
          </w:tcPr>
          <w:p w:rsidR="00BB78B4" w:rsidRDefault="00BB78B4" w:rsidP="005D2D1C">
            <w:pPr>
              <w:rPr>
                <w:sz w:val="24"/>
                <w:szCs w:val="24"/>
              </w:rPr>
            </w:pPr>
            <w:r>
              <w:rPr>
                <w:b/>
              </w:rPr>
              <w:t>Тема 7</w:t>
            </w:r>
            <w:r w:rsidRPr="00605283">
              <w:rPr>
                <w:b/>
              </w:rPr>
              <w:t xml:space="preserve">. </w:t>
            </w:r>
            <w:r w:rsidRPr="00605283">
              <w:rPr>
                <w:b/>
                <w:sz w:val="24"/>
                <w:szCs w:val="24"/>
              </w:rPr>
              <w:t>Методика обробки інформації</w:t>
            </w:r>
            <w:r>
              <w:rPr>
                <w:b/>
                <w:sz w:val="24"/>
                <w:szCs w:val="24"/>
              </w:rPr>
              <w:t xml:space="preserve"> </w:t>
            </w:r>
          </w:p>
        </w:tc>
        <w:tc>
          <w:tcPr>
            <w:tcW w:w="1493" w:type="pct"/>
            <w:vMerge w:val="restart"/>
          </w:tcPr>
          <w:p w:rsidR="00BB78B4" w:rsidRPr="00DF079D" w:rsidRDefault="00BB78B4" w:rsidP="005D2D1C">
            <w:pPr>
              <w:jc w:val="center"/>
              <w:rPr>
                <w:bCs/>
                <w:highlight w:val="yellow"/>
              </w:rPr>
            </w:pPr>
            <w:r>
              <w:rPr>
                <w:bCs/>
              </w:rPr>
              <w:t xml:space="preserve"> 4</w:t>
            </w:r>
          </w:p>
        </w:tc>
      </w:tr>
      <w:tr w:rsidR="00BB78B4" w:rsidRPr="00DF079D" w:rsidTr="00A041E1">
        <w:trPr>
          <w:trHeight w:val="191"/>
        </w:trPr>
        <w:tc>
          <w:tcPr>
            <w:tcW w:w="775" w:type="pct"/>
            <w:vMerge/>
          </w:tcPr>
          <w:p w:rsidR="00BB78B4" w:rsidRPr="0051531C" w:rsidRDefault="00BB78B4" w:rsidP="00D80CDE">
            <w:pPr>
              <w:rPr>
                <w:sz w:val="24"/>
                <w:szCs w:val="24"/>
                <w:shd w:val="clear" w:color="auto" w:fill="FFFFFF"/>
              </w:rPr>
            </w:pPr>
          </w:p>
        </w:tc>
        <w:tc>
          <w:tcPr>
            <w:tcW w:w="2732" w:type="pct"/>
          </w:tcPr>
          <w:p w:rsidR="00BB78B4" w:rsidRDefault="00BB78B4" w:rsidP="00605283">
            <w:pPr>
              <w:rPr>
                <w:sz w:val="24"/>
                <w:szCs w:val="24"/>
              </w:rPr>
            </w:pPr>
            <w:r>
              <w:rPr>
                <w:sz w:val="24"/>
                <w:szCs w:val="24"/>
              </w:rPr>
              <w:t xml:space="preserve">7.1. </w:t>
            </w:r>
            <w:r>
              <w:t>Принципи дослідження міжнародної інформації. Метод, методологія, методика, як основа ІАР.</w:t>
            </w:r>
          </w:p>
        </w:tc>
        <w:tc>
          <w:tcPr>
            <w:tcW w:w="1493" w:type="pct"/>
            <w:vMerge/>
            <w:vAlign w:val="center"/>
          </w:tcPr>
          <w:p w:rsidR="00BB78B4" w:rsidRPr="00DF079D" w:rsidRDefault="00BB78B4" w:rsidP="00F26396">
            <w:pPr>
              <w:jc w:val="center"/>
              <w:rPr>
                <w:color w:val="FF0000"/>
                <w:highlight w:val="yellow"/>
              </w:rPr>
            </w:pPr>
          </w:p>
        </w:tc>
      </w:tr>
      <w:tr w:rsidR="00BB78B4" w:rsidRPr="00DF079D" w:rsidTr="00A041E1">
        <w:trPr>
          <w:trHeight w:val="191"/>
        </w:trPr>
        <w:tc>
          <w:tcPr>
            <w:tcW w:w="775" w:type="pct"/>
            <w:vMerge/>
          </w:tcPr>
          <w:p w:rsidR="00BB78B4" w:rsidRPr="0051531C" w:rsidRDefault="00BB78B4" w:rsidP="00D80CDE">
            <w:pPr>
              <w:rPr>
                <w:sz w:val="24"/>
                <w:szCs w:val="24"/>
                <w:shd w:val="clear" w:color="auto" w:fill="FFFFFF"/>
              </w:rPr>
            </w:pPr>
          </w:p>
        </w:tc>
        <w:tc>
          <w:tcPr>
            <w:tcW w:w="2732" w:type="pct"/>
          </w:tcPr>
          <w:p w:rsidR="00BB78B4" w:rsidRDefault="00BB78B4" w:rsidP="005D2D1C">
            <w:pPr>
              <w:rPr>
                <w:sz w:val="24"/>
                <w:szCs w:val="24"/>
              </w:rPr>
            </w:pPr>
            <w:r>
              <w:rPr>
                <w:sz w:val="24"/>
                <w:szCs w:val="24"/>
              </w:rPr>
              <w:t xml:space="preserve">7.2. </w:t>
            </w:r>
            <w:r>
              <w:t>Факт та думка. Наукова, загальна, робоча гіпотеза.</w:t>
            </w:r>
          </w:p>
        </w:tc>
        <w:tc>
          <w:tcPr>
            <w:tcW w:w="1493" w:type="pct"/>
            <w:vMerge/>
          </w:tcPr>
          <w:p w:rsidR="00BB78B4" w:rsidRPr="00DF079D" w:rsidRDefault="00BB78B4" w:rsidP="00F26396">
            <w:pPr>
              <w:jc w:val="center"/>
              <w:rPr>
                <w:color w:val="FF0000"/>
                <w:highlight w:val="yellow"/>
              </w:rPr>
            </w:pPr>
          </w:p>
        </w:tc>
      </w:tr>
      <w:tr w:rsidR="00BB78B4" w:rsidRPr="00DF079D" w:rsidTr="00A041E1">
        <w:trPr>
          <w:trHeight w:val="191"/>
        </w:trPr>
        <w:tc>
          <w:tcPr>
            <w:tcW w:w="775" w:type="pct"/>
            <w:vMerge/>
          </w:tcPr>
          <w:p w:rsidR="00BB78B4" w:rsidRPr="0051531C" w:rsidRDefault="00BB78B4" w:rsidP="00D80CDE">
            <w:pPr>
              <w:rPr>
                <w:sz w:val="24"/>
                <w:szCs w:val="24"/>
                <w:shd w:val="clear" w:color="auto" w:fill="FFFFFF"/>
              </w:rPr>
            </w:pPr>
          </w:p>
        </w:tc>
        <w:tc>
          <w:tcPr>
            <w:tcW w:w="2732" w:type="pct"/>
          </w:tcPr>
          <w:p w:rsidR="00BB78B4" w:rsidRDefault="00BB78B4" w:rsidP="005D2D1C">
            <w:pPr>
              <w:rPr>
                <w:sz w:val="24"/>
                <w:szCs w:val="24"/>
              </w:rPr>
            </w:pPr>
            <w:r>
              <w:rPr>
                <w:sz w:val="24"/>
                <w:szCs w:val="24"/>
              </w:rPr>
              <w:t xml:space="preserve">7.3. </w:t>
            </w:r>
            <w:r>
              <w:t>Основні етапи інформаційно-аналітичного дослідження.</w:t>
            </w:r>
          </w:p>
        </w:tc>
        <w:tc>
          <w:tcPr>
            <w:tcW w:w="1493" w:type="pct"/>
            <w:vMerge/>
            <w:vAlign w:val="center"/>
          </w:tcPr>
          <w:p w:rsidR="00BB78B4" w:rsidRPr="00DF079D" w:rsidRDefault="00BB78B4" w:rsidP="00F26396">
            <w:pPr>
              <w:jc w:val="center"/>
              <w:rPr>
                <w:color w:val="FF0000"/>
                <w:highlight w:val="yellow"/>
              </w:rPr>
            </w:pPr>
          </w:p>
        </w:tc>
      </w:tr>
      <w:tr w:rsidR="00BB78B4" w:rsidRPr="00DF079D" w:rsidTr="00A041E1">
        <w:trPr>
          <w:trHeight w:val="191"/>
        </w:trPr>
        <w:tc>
          <w:tcPr>
            <w:tcW w:w="775" w:type="pct"/>
            <w:vMerge w:val="restart"/>
          </w:tcPr>
          <w:p w:rsidR="00D51282" w:rsidRDefault="00D51282" w:rsidP="00D80CDE">
            <w:pPr>
              <w:rPr>
                <w:sz w:val="24"/>
                <w:szCs w:val="24"/>
                <w:shd w:val="clear" w:color="auto" w:fill="FFFFFF"/>
              </w:rPr>
            </w:pPr>
            <w:r>
              <w:rPr>
                <w:sz w:val="24"/>
                <w:szCs w:val="24"/>
                <w:shd w:val="clear" w:color="auto" w:fill="FFFFFF"/>
              </w:rPr>
              <w:t>РН08</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Ф22</w:t>
            </w:r>
          </w:p>
          <w:p w:rsidR="00BB78B4" w:rsidRPr="0051531C" w:rsidRDefault="00D51282" w:rsidP="00D80CDE">
            <w:pPr>
              <w:rPr>
                <w:sz w:val="24"/>
                <w:szCs w:val="24"/>
                <w:shd w:val="clear" w:color="auto" w:fill="FFFFFF"/>
              </w:rPr>
            </w:pPr>
            <w:r>
              <w:rPr>
                <w:sz w:val="24"/>
                <w:szCs w:val="24"/>
                <w:shd w:val="clear" w:color="auto" w:fill="FFFFFF"/>
              </w:rPr>
              <w:t>РН11</w:t>
            </w:r>
            <w:r w:rsidRPr="0051531C">
              <w:rPr>
                <w:sz w:val="24"/>
                <w:szCs w:val="24"/>
                <w:shd w:val="clear" w:color="auto" w:fill="FFFFFF"/>
              </w:rPr>
              <w:t>.1-</w:t>
            </w:r>
            <w:r>
              <w:rPr>
                <w:sz w:val="24"/>
                <w:szCs w:val="24"/>
                <w:shd w:val="clear" w:color="auto" w:fill="FFFFFF"/>
              </w:rPr>
              <w:t>Ф22</w:t>
            </w:r>
          </w:p>
        </w:tc>
        <w:tc>
          <w:tcPr>
            <w:tcW w:w="2732" w:type="pct"/>
          </w:tcPr>
          <w:p w:rsidR="00BB78B4" w:rsidRDefault="00BB78B4" w:rsidP="005D2D1C">
            <w:pPr>
              <w:rPr>
                <w:sz w:val="24"/>
                <w:szCs w:val="24"/>
              </w:rPr>
            </w:pPr>
            <w:r>
              <w:rPr>
                <w:b/>
              </w:rPr>
              <w:t xml:space="preserve">Тема 8. </w:t>
            </w:r>
            <w:r w:rsidRPr="00102849">
              <w:rPr>
                <w:b/>
                <w:sz w:val="24"/>
                <w:szCs w:val="24"/>
              </w:rPr>
              <w:t>Аналітичні процедури обробки інформації</w:t>
            </w:r>
          </w:p>
        </w:tc>
        <w:tc>
          <w:tcPr>
            <w:tcW w:w="1493" w:type="pct"/>
            <w:vMerge w:val="restart"/>
          </w:tcPr>
          <w:p w:rsidR="00BB78B4" w:rsidRPr="00DF079D" w:rsidRDefault="00BB78B4" w:rsidP="005D2D1C">
            <w:pPr>
              <w:jc w:val="center"/>
              <w:rPr>
                <w:bCs/>
                <w:highlight w:val="yellow"/>
              </w:rPr>
            </w:pPr>
            <w:r>
              <w:rPr>
                <w:bCs/>
              </w:rPr>
              <w:t xml:space="preserve"> 4</w:t>
            </w:r>
          </w:p>
        </w:tc>
      </w:tr>
      <w:tr w:rsidR="00BB78B4" w:rsidRPr="00DF079D" w:rsidTr="00A041E1">
        <w:trPr>
          <w:trHeight w:val="191"/>
        </w:trPr>
        <w:tc>
          <w:tcPr>
            <w:tcW w:w="775" w:type="pct"/>
            <w:vMerge/>
          </w:tcPr>
          <w:p w:rsidR="00BB78B4" w:rsidRPr="0051531C" w:rsidRDefault="00BB78B4" w:rsidP="00D80CDE">
            <w:pPr>
              <w:rPr>
                <w:sz w:val="24"/>
                <w:szCs w:val="24"/>
                <w:shd w:val="clear" w:color="auto" w:fill="FFFFFF"/>
              </w:rPr>
            </w:pPr>
          </w:p>
        </w:tc>
        <w:tc>
          <w:tcPr>
            <w:tcW w:w="2732" w:type="pct"/>
          </w:tcPr>
          <w:p w:rsidR="00BB78B4" w:rsidRPr="009B6439" w:rsidRDefault="00BB78B4" w:rsidP="005D2D1C">
            <w:pPr>
              <w:rPr>
                <w:rFonts w:ascii="Arial" w:hAnsi="Arial" w:cs="Arial"/>
                <w:color w:val="000000"/>
                <w:sz w:val="33"/>
                <w:szCs w:val="33"/>
              </w:rPr>
            </w:pPr>
            <w:r w:rsidRPr="009B6439">
              <w:t xml:space="preserve">8.1. </w:t>
            </w:r>
            <w:r>
              <w:t>Значення системного підходу при проведенні інформаційно-аналітичних досліджень</w:t>
            </w:r>
            <w:r w:rsidRPr="009B6439">
              <w:t>.</w:t>
            </w:r>
          </w:p>
        </w:tc>
        <w:tc>
          <w:tcPr>
            <w:tcW w:w="1493" w:type="pct"/>
            <w:vMerge/>
            <w:vAlign w:val="center"/>
          </w:tcPr>
          <w:p w:rsidR="00BB78B4" w:rsidRPr="00DF079D" w:rsidRDefault="00BB78B4" w:rsidP="00F26396">
            <w:pPr>
              <w:jc w:val="center"/>
              <w:rPr>
                <w:color w:val="FF0000"/>
                <w:highlight w:val="yellow"/>
              </w:rPr>
            </w:pPr>
          </w:p>
        </w:tc>
      </w:tr>
      <w:tr w:rsidR="00BB78B4" w:rsidRPr="00DF079D" w:rsidTr="00A041E1">
        <w:trPr>
          <w:trHeight w:val="191"/>
        </w:trPr>
        <w:tc>
          <w:tcPr>
            <w:tcW w:w="775" w:type="pct"/>
            <w:vMerge/>
          </w:tcPr>
          <w:p w:rsidR="00BB78B4" w:rsidRPr="0051531C" w:rsidRDefault="00BB78B4" w:rsidP="00D80CDE">
            <w:pPr>
              <w:rPr>
                <w:sz w:val="24"/>
                <w:szCs w:val="24"/>
                <w:shd w:val="clear" w:color="auto" w:fill="FFFFFF"/>
              </w:rPr>
            </w:pPr>
          </w:p>
        </w:tc>
        <w:tc>
          <w:tcPr>
            <w:tcW w:w="2732" w:type="pct"/>
          </w:tcPr>
          <w:p w:rsidR="00BB78B4" w:rsidRPr="009B6439" w:rsidRDefault="00BB78B4" w:rsidP="005D2D1C">
            <w:pPr>
              <w:rPr>
                <w:rFonts w:ascii="e-Ukraine" w:hAnsi="e-Ukraine"/>
                <w:color w:val="000000"/>
                <w:sz w:val="33"/>
                <w:szCs w:val="33"/>
              </w:rPr>
            </w:pPr>
            <w:r w:rsidRPr="009B6439">
              <w:t xml:space="preserve">8.2. </w:t>
            </w:r>
            <w:r>
              <w:t>Методи та методики, що становлять основу ІАР</w:t>
            </w:r>
            <w:r w:rsidRPr="009B6439">
              <w:t>.</w:t>
            </w:r>
          </w:p>
        </w:tc>
        <w:tc>
          <w:tcPr>
            <w:tcW w:w="1493" w:type="pct"/>
            <w:vMerge/>
            <w:vAlign w:val="center"/>
          </w:tcPr>
          <w:p w:rsidR="00BB78B4" w:rsidRPr="00DF079D" w:rsidRDefault="00BB78B4" w:rsidP="00F26396">
            <w:pPr>
              <w:jc w:val="center"/>
              <w:rPr>
                <w:color w:val="FF0000"/>
                <w:highlight w:val="yellow"/>
              </w:rPr>
            </w:pPr>
          </w:p>
        </w:tc>
      </w:tr>
      <w:tr w:rsidR="00BB78B4" w:rsidRPr="00DF079D" w:rsidTr="00A041E1">
        <w:trPr>
          <w:trHeight w:val="191"/>
        </w:trPr>
        <w:tc>
          <w:tcPr>
            <w:tcW w:w="775" w:type="pct"/>
            <w:vMerge w:val="restart"/>
          </w:tcPr>
          <w:p w:rsidR="00D51282" w:rsidRDefault="00D51282" w:rsidP="00D80CDE">
            <w:pPr>
              <w:rPr>
                <w:sz w:val="24"/>
                <w:szCs w:val="24"/>
                <w:shd w:val="clear" w:color="auto" w:fill="FFFFFF"/>
              </w:rPr>
            </w:pPr>
            <w:r>
              <w:rPr>
                <w:sz w:val="24"/>
                <w:szCs w:val="24"/>
                <w:shd w:val="clear" w:color="auto" w:fill="FFFFFF"/>
              </w:rPr>
              <w:t>РН08</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Ф22</w:t>
            </w:r>
          </w:p>
          <w:p w:rsidR="00BB78B4" w:rsidRPr="0051531C" w:rsidRDefault="00D51282" w:rsidP="00D80CDE">
            <w:pPr>
              <w:rPr>
                <w:sz w:val="24"/>
                <w:szCs w:val="24"/>
                <w:shd w:val="clear" w:color="auto" w:fill="FFFFFF"/>
              </w:rPr>
            </w:pPr>
            <w:r>
              <w:rPr>
                <w:sz w:val="24"/>
                <w:szCs w:val="24"/>
                <w:shd w:val="clear" w:color="auto" w:fill="FFFFFF"/>
              </w:rPr>
              <w:t>РН11</w:t>
            </w:r>
            <w:r w:rsidRPr="0051531C">
              <w:rPr>
                <w:sz w:val="24"/>
                <w:szCs w:val="24"/>
                <w:shd w:val="clear" w:color="auto" w:fill="FFFFFF"/>
              </w:rPr>
              <w:t>.1-</w:t>
            </w:r>
            <w:r>
              <w:rPr>
                <w:sz w:val="24"/>
                <w:szCs w:val="24"/>
                <w:shd w:val="clear" w:color="auto" w:fill="FFFFFF"/>
              </w:rPr>
              <w:t>Ф22</w:t>
            </w:r>
          </w:p>
        </w:tc>
        <w:tc>
          <w:tcPr>
            <w:tcW w:w="2732" w:type="pct"/>
          </w:tcPr>
          <w:p w:rsidR="00BB78B4" w:rsidRDefault="00BB78B4" w:rsidP="005D2D1C">
            <w:pPr>
              <w:rPr>
                <w:sz w:val="24"/>
                <w:szCs w:val="24"/>
              </w:rPr>
            </w:pPr>
            <w:r>
              <w:rPr>
                <w:b/>
              </w:rPr>
              <w:t>Тема 9</w:t>
            </w:r>
            <w:r w:rsidRPr="00102849">
              <w:rPr>
                <w:b/>
              </w:rPr>
              <w:t xml:space="preserve">. </w:t>
            </w:r>
            <w:r w:rsidRPr="00102849">
              <w:rPr>
                <w:b/>
                <w:sz w:val="24"/>
                <w:szCs w:val="24"/>
              </w:rPr>
              <w:t>Статистичні методи обробки та професійні системи пошуку інформації</w:t>
            </w:r>
          </w:p>
        </w:tc>
        <w:tc>
          <w:tcPr>
            <w:tcW w:w="1493" w:type="pct"/>
            <w:vMerge w:val="restart"/>
          </w:tcPr>
          <w:p w:rsidR="00BB78B4" w:rsidRPr="00DF079D" w:rsidRDefault="00BB78B4" w:rsidP="005D2D1C">
            <w:pPr>
              <w:jc w:val="center"/>
              <w:rPr>
                <w:bCs/>
                <w:highlight w:val="yellow"/>
              </w:rPr>
            </w:pPr>
            <w:r>
              <w:rPr>
                <w:bCs/>
              </w:rPr>
              <w:t xml:space="preserve"> 4</w:t>
            </w:r>
          </w:p>
        </w:tc>
      </w:tr>
      <w:tr w:rsidR="00BB78B4" w:rsidRPr="00DF079D" w:rsidTr="00A041E1">
        <w:trPr>
          <w:trHeight w:val="191"/>
        </w:trPr>
        <w:tc>
          <w:tcPr>
            <w:tcW w:w="775" w:type="pct"/>
            <w:vMerge/>
          </w:tcPr>
          <w:p w:rsidR="00BB78B4" w:rsidRPr="0051531C" w:rsidRDefault="00BB78B4" w:rsidP="00D80CDE">
            <w:pPr>
              <w:rPr>
                <w:sz w:val="24"/>
                <w:szCs w:val="24"/>
                <w:shd w:val="clear" w:color="auto" w:fill="FFFFFF"/>
              </w:rPr>
            </w:pPr>
          </w:p>
        </w:tc>
        <w:tc>
          <w:tcPr>
            <w:tcW w:w="2732" w:type="pct"/>
          </w:tcPr>
          <w:p w:rsidR="00BB78B4" w:rsidRDefault="00BB78B4" w:rsidP="005D2D1C">
            <w:pPr>
              <w:rPr>
                <w:sz w:val="24"/>
                <w:szCs w:val="24"/>
              </w:rPr>
            </w:pPr>
            <w:r>
              <w:rPr>
                <w:sz w:val="24"/>
                <w:szCs w:val="24"/>
              </w:rPr>
              <w:t xml:space="preserve">9.1. </w:t>
            </w:r>
            <w:r>
              <w:t>Загальнонаукові методи в процесах аналітико-синтетичної обробки документів: аналіз, синтез, узагальнення, абстрагування.</w:t>
            </w:r>
          </w:p>
        </w:tc>
        <w:tc>
          <w:tcPr>
            <w:tcW w:w="1493" w:type="pct"/>
            <w:vMerge/>
            <w:vAlign w:val="center"/>
          </w:tcPr>
          <w:p w:rsidR="00BB78B4" w:rsidRPr="00DF079D" w:rsidRDefault="00BB78B4" w:rsidP="00F26396">
            <w:pPr>
              <w:jc w:val="center"/>
              <w:rPr>
                <w:color w:val="FF0000"/>
                <w:highlight w:val="yellow"/>
              </w:rPr>
            </w:pPr>
          </w:p>
        </w:tc>
      </w:tr>
      <w:tr w:rsidR="00BB78B4" w:rsidRPr="00DF079D" w:rsidTr="00A041E1">
        <w:trPr>
          <w:trHeight w:val="191"/>
        </w:trPr>
        <w:tc>
          <w:tcPr>
            <w:tcW w:w="775" w:type="pct"/>
            <w:vMerge/>
          </w:tcPr>
          <w:p w:rsidR="00BB78B4" w:rsidRPr="0051531C" w:rsidRDefault="00BB78B4" w:rsidP="00D80CDE">
            <w:pPr>
              <w:rPr>
                <w:sz w:val="24"/>
                <w:szCs w:val="24"/>
                <w:shd w:val="clear" w:color="auto" w:fill="FFFFFF"/>
              </w:rPr>
            </w:pPr>
          </w:p>
        </w:tc>
        <w:tc>
          <w:tcPr>
            <w:tcW w:w="2732" w:type="pct"/>
          </w:tcPr>
          <w:p w:rsidR="00BB78B4" w:rsidRDefault="00BB78B4" w:rsidP="005D2D1C">
            <w:pPr>
              <w:rPr>
                <w:sz w:val="24"/>
                <w:szCs w:val="24"/>
              </w:rPr>
            </w:pPr>
            <w:r>
              <w:rPr>
                <w:sz w:val="24"/>
                <w:szCs w:val="24"/>
              </w:rPr>
              <w:t xml:space="preserve">9.2. </w:t>
            </w:r>
            <w:r>
              <w:t>Методи статистичного аналізу: кореляційний, факторний аналіз, метод імплікаційних шкал та інші</w:t>
            </w:r>
            <w:r>
              <w:rPr>
                <w:sz w:val="24"/>
                <w:szCs w:val="24"/>
              </w:rPr>
              <w:t>.</w:t>
            </w:r>
          </w:p>
        </w:tc>
        <w:tc>
          <w:tcPr>
            <w:tcW w:w="1493" w:type="pct"/>
            <w:vMerge/>
          </w:tcPr>
          <w:p w:rsidR="00BB78B4" w:rsidRPr="00DF079D" w:rsidRDefault="00BB78B4" w:rsidP="00F26396">
            <w:pPr>
              <w:jc w:val="center"/>
              <w:rPr>
                <w:color w:val="FF0000"/>
                <w:highlight w:val="yellow"/>
              </w:rPr>
            </w:pPr>
          </w:p>
        </w:tc>
      </w:tr>
      <w:tr w:rsidR="00BB78B4" w:rsidRPr="00DF079D" w:rsidTr="00A041E1">
        <w:trPr>
          <w:trHeight w:val="191"/>
        </w:trPr>
        <w:tc>
          <w:tcPr>
            <w:tcW w:w="775" w:type="pct"/>
            <w:vMerge/>
          </w:tcPr>
          <w:p w:rsidR="00BB78B4" w:rsidRPr="0051531C" w:rsidRDefault="00BB78B4" w:rsidP="00D80CDE">
            <w:pPr>
              <w:rPr>
                <w:sz w:val="24"/>
                <w:szCs w:val="24"/>
                <w:shd w:val="clear" w:color="auto" w:fill="FFFFFF"/>
              </w:rPr>
            </w:pPr>
          </w:p>
        </w:tc>
        <w:tc>
          <w:tcPr>
            <w:tcW w:w="2732" w:type="pct"/>
          </w:tcPr>
          <w:p w:rsidR="00BB78B4" w:rsidRDefault="00BB78B4" w:rsidP="00C509DC">
            <w:pPr>
              <w:rPr>
                <w:sz w:val="24"/>
                <w:szCs w:val="24"/>
              </w:rPr>
            </w:pPr>
            <w:r>
              <w:rPr>
                <w:sz w:val="24"/>
                <w:szCs w:val="24"/>
              </w:rPr>
              <w:t xml:space="preserve">9.3. </w:t>
            </w:r>
            <w:r>
              <w:t>Світова практика інформаційно-аналітичного забезпечення політичної системи.</w:t>
            </w:r>
          </w:p>
        </w:tc>
        <w:tc>
          <w:tcPr>
            <w:tcW w:w="1493" w:type="pct"/>
            <w:vMerge/>
            <w:vAlign w:val="center"/>
          </w:tcPr>
          <w:p w:rsidR="00BB78B4" w:rsidRPr="00DF079D" w:rsidRDefault="00BB78B4" w:rsidP="00F26396">
            <w:pPr>
              <w:jc w:val="center"/>
              <w:rPr>
                <w:color w:val="FF0000"/>
                <w:highlight w:val="yellow"/>
              </w:rPr>
            </w:pPr>
          </w:p>
        </w:tc>
      </w:tr>
      <w:tr w:rsidR="00BB78B4" w:rsidRPr="00DF079D" w:rsidTr="00A041E1">
        <w:trPr>
          <w:trHeight w:val="191"/>
        </w:trPr>
        <w:tc>
          <w:tcPr>
            <w:tcW w:w="775" w:type="pct"/>
            <w:vMerge w:val="restart"/>
          </w:tcPr>
          <w:p w:rsidR="00A03AC9" w:rsidRDefault="00A03AC9" w:rsidP="00D80CDE">
            <w:pPr>
              <w:rPr>
                <w:sz w:val="24"/>
                <w:szCs w:val="24"/>
                <w:shd w:val="clear" w:color="auto" w:fill="FFFFFF"/>
              </w:rPr>
            </w:pPr>
            <w:r w:rsidRPr="007D564F">
              <w:rPr>
                <w:sz w:val="24"/>
                <w:szCs w:val="24"/>
                <w:shd w:val="clear" w:color="auto" w:fill="FFFFFF"/>
              </w:rPr>
              <w:t>РН07.</w:t>
            </w:r>
            <w:r>
              <w:rPr>
                <w:sz w:val="24"/>
                <w:szCs w:val="24"/>
                <w:shd w:val="clear" w:color="auto" w:fill="FFFFFF"/>
              </w:rPr>
              <w:t>3</w:t>
            </w:r>
            <w:r w:rsidRPr="007D564F">
              <w:rPr>
                <w:sz w:val="24"/>
                <w:szCs w:val="24"/>
                <w:shd w:val="clear" w:color="auto" w:fill="FFFFFF"/>
              </w:rPr>
              <w:t>-Ф22</w:t>
            </w:r>
          </w:p>
          <w:p w:rsidR="00756F57" w:rsidRDefault="00756F57" w:rsidP="00D80CDE">
            <w:pPr>
              <w:rPr>
                <w:sz w:val="24"/>
                <w:szCs w:val="24"/>
                <w:shd w:val="clear" w:color="auto" w:fill="FFFFFF"/>
              </w:rPr>
            </w:pPr>
            <w:r>
              <w:rPr>
                <w:sz w:val="24"/>
                <w:szCs w:val="24"/>
                <w:shd w:val="clear" w:color="auto" w:fill="FFFFFF"/>
              </w:rPr>
              <w:t>РН08</w:t>
            </w:r>
            <w:r w:rsidRPr="0051531C">
              <w:rPr>
                <w:sz w:val="24"/>
                <w:szCs w:val="24"/>
                <w:shd w:val="clear" w:color="auto" w:fill="FFFFFF"/>
              </w:rPr>
              <w:t>.1-</w:t>
            </w:r>
            <w:r>
              <w:rPr>
                <w:sz w:val="24"/>
                <w:szCs w:val="24"/>
                <w:shd w:val="clear" w:color="auto" w:fill="FFFFFF"/>
              </w:rPr>
              <w:t>Ф22</w:t>
            </w:r>
          </w:p>
          <w:p w:rsidR="00BB78B4" w:rsidRPr="0051531C" w:rsidRDefault="00D51282" w:rsidP="00D80CDE">
            <w:pPr>
              <w:rPr>
                <w:sz w:val="24"/>
                <w:szCs w:val="24"/>
                <w:shd w:val="clear" w:color="auto" w:fill="FFFFFF"/>
              </w:rPr>
            </w:pPr>
            <w:r>
              <w:rPr>
                <w:sz w:val="24"/>
                <w:szCs w:val="24"/>
                <w:shd w:val="clear" w:color="auto" w:fill="FFFFFF"/>
              </w:rPr>
              <w:t>РН11</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Ф22</w:t>
            </w:r>
          </w:p>
        </w:tc>
        <w:tc>
          <w:tcPr>
            <w:tcW w:w="2732" w:type="pct"/>
          </w:tcPr>
          <w:p w:rsidR="00BB78B4" w:rsidRPr="007A329A" w:rsidRDefault="00BB78B4" w:rsidP="005D2D1C">
            <w:pPr>
              <w:rPr>
                <w:b/>
                <w:sz w:val="24"/>
                <w:szCs w:val="24"/>
              </w:rPr>
            </w:pPr>
            <w:r w:rsidRPr="007A329A">
              <w:rPr>
                <w:b/>
              </w:rPr>
              <w:t>Тема</w:t>
            </w:r>
            <w:r w:rsidRPr="007A329A">
              <w:rPr>
                <w:b/>
                <w:sz w:val="24"/>
                <w:szCs w:val="24"/>
              </w:rPr>
              <w:t xml:space="preserve"> 10. </w:t>
            </w:r>
            <w:r w:rsidRPr="008B0C49">
              <w:rPr>
                <w:b/>
                <w:sz w:val="24"/>
                <w:szCs w:val="24"/>
              </w:rPr>
              <w:t>Підготовка аналітичних документів</w:t>
            </w:r>
          </w:p>
        </w:tc>
        <w:tc>
          <w:tcPr>
            <w:tcW w:w="1493" w:type="pct"/>
            <w:vMerge w:val="restart"/>
          </w:tcPr>
          <w:p w:rsidR="00BB78B4" w:rsidRPr="00DF079D" w:rsidRDefault="00BB78B4" w:rsidP="005D2D1C">
            <w:pPr>
              <w:jc w:val="center"/>
              <w:rPr>
                <w:bCs/>
                <w:highlight w:val="yellow"/>
              </w:rPr>
            </w:pPr>
            <w:r>
              <w:rPr>
                <w:bCs/>
              </w:rPr>
              <w:t xml:space="preserve"> 4</w:t>
            </w:r>
          </w:p>
        </w:tc>
      </w:tr>
      <w:tr w:rsidR="00BB78B4" w:rsidRPr="00DF079D" w:rsidTr="00A041E1">
        <w:trPr>
          <w:trHeight w:val="191"/>
        </w:trPr>
        <w:tc>
          <w:tcPr>
            <w:tcW w:w="775" w:type="pct"/>
            <w:vMerge/>
          </w:tcPr>
          <w:p w:rsidR="00BB78B4" w:rsidRPr="0051531C" w:rsidRDefault="00BB78B4" w:rsidP="00D80CDE">
            <w:pPr>
              <w:rPr>
                <w:sz w:val="24"/>
                <w:szCs w:val="24"/>
                <w:shd w:val="clear" w:color="auto" w:fill="FFFFFF"/>
              </w:rPr>
            </w:pPr>
          </w:p>
        </w:tc>
        <w:tc>
          <w:tcPr>
            <w:tcW w:w="2732" w:type="pct"/>
          </w:tcPr>
          <w:p w:rsidR="00BB78B4" w:rsidRDefault="00BB78B4" w:rsidP="005D2D1C">
            <w:pPr>
              <w:rPr>
                <w:sz w:val="24"/>
                <w:szCs w:val="24"/>
              </w:rPr>
            </w:pPr>
            <w:r>
              <w:rPr>
                <w:sz w:val="24"/>
                <w:szCs w:val="24"/>
              </w:rPr>
              <w:t xml:space="preserve">10.1. </w:t>
            </w:r>
            <w:r>
              <w:t>Документ та його види. Класифікація документів</w:t>
            </w:r>
            <w:r>
              <w:rPr>
                <w:sz w:val="24"/>
                <w:szCs w:val="24"/>
              </w:rPr>
              <w:t>.</w:t>
            </w:r>
          </w:p>
        </w:tc>
        <w:tc>
          <w:tcPr>
            <w:tcW w:w="1493" w:type="pct"/>
            <w:vMerge/>
            <w:vAlign w:val="center"/>
          </w:tcPr>
          <w:p w:rsidR="00BB78B4" w:rsidRPr="00DF079D" w:rsidRDefault="00BB78B4" w:rsidP="00F26396">
            <w:pPr>
              <w:jc w:val="center"/>
              <w:rPr>
                <w:color w:val="FF0000"/>
                <w:highlight w:val="yellow"/>
              </w:rPr>
            </w:pPr>
          </w:p>
        </w:tc>
      </w:tr>
      <w:tr w:rsidR="00BB78B4" w:rsidRPr="00DF079D" w:rsidTr="00A041E1">
        <w:trPr>
          <w:trHeight w:val="191"/>
        </w:trPr>
        <w:tc>
          <w:tcPr>
            <w:tcW w:w="775" w:type="pct"/>
            <w:vMerge/>
          </w:tcPr>
          <w:p w:rsidR="00BB78B4" w:rsidRPr="0051531C" w:rsidRDefault="00BB78B4" w:rsidP="00D80CDE">
            <w:pPr>
              <w:rPr>
                <w:sz w:val="24"/>
                <w:szCs w:val="24"/>
                <w:shd w:val="clear" w:color="auto" w:fill="FFFFFF"/>
              </w:rPr>
            </w:pPr>
          </w:p>
        </w:tc>
        <w:tc>
          <w:tcPr>
            <w:tcW w:w="2732" w:type="pct"/>
          </w:tcPr>
          <w:p w:rsidR="00BB78B4" w:rsidRDefault="00BB78B4" w:rsidP="005D2D1C">
            <w:pPr>
              <w:rPr>
                <w:sz w:val="24"/>
                <w:szCs w:val="24"/>
              </w:rPr>
            </w:pPr>
            <w:r>
              <w:rPr>
                <w:sz w:val="24"/>
                <w:szCs w:val="24"/>
              </w:rPr>
              <w:t xml:space="preserve">10.2. </w:t>
            </w:r>
            <w:r>
              <w:t>Основні етапи підготовки огляду та процеси аналітико-синтетичної обробки документів, які виконуються на кожному з етапів</w:t>
            </w:r>
            <w:r>
              <w:rPr>
                <w:sz w:val="24"/>
                <w:szCs w:val="24"/>
              </w:rPr>
              <w:t>.</w:t>
            </w:r>
          </w:p>
        </w:tc>
        <w:tc>
          <w:tcPr>
            <w:tcW w:w="1493" w:type="pct"/>
            <w:vMerge/>
          </w:tcPr>
          <w:p w:rsidR="00BB78B4" w:rsidRPr="00DF079D" w:rsidRDefault="00BB78B4" w:rsidP="00F26396">
            <w:pPr>
              <w:jc w:val="center"/>
              <w:rPr>
                <w:color w:val="FF0000"/>
                <w:highlight w:val="yellow"/>
              </w:rPr>
            </w:pPr>
          </w:p>
        </w:tc>
      </w:tr>
      <w:tr w:rsidR="00BB78B4" w:rsidRPr="00DF079D" w:rsidTr="00A041E1">
        <w:trPr>
          <w:trHeight w:val="191"/>
        </w:trPr>
        <w:tc>
          <w:tcPr>
            <w:tcW w:w="775" w:type="pct"/>
            <w:vMerge w:val="restart"/>
          </w:tcPr>
          <w:p w:rsidR="00A03AC9" w:rsidRDefault="00A03AC9" w:rsidP="00D80CDE">
            <w:pPr>
              <w:rPr>
                <w:sz w:val="24"/>
                <w:szCs w:val="24"/>
                <w:shd w:val="clear" w:color="auto" w:fill="FFFFFF"/>
              </w:rPr>
            </w:pPr>
            <w:r w:rsidRPr="007D564F">
              <w:rPr>
                <w:sz w:val="24"/>
                <w:szCs w:val="24"/>
                <w:shd w:val="clear" w:color="auto" w:fill="FFFFFF"/>
              </w:rPr>
              <w:t>РН07.</w:t>
            </w:r>
            <w:r>
              <w:rPr>
                <w:sz w:val="24"/>
                <w:szCs w:val="24"/>
                <w:shd w:val="clear" w:color="auto" w:fill="FFFFFF"/>
              </w:rPr>
              <w:t>3</w:t>
            </w:r>
            <w:r w:rsidRPr="007D564F">
              <w:rPr>
                <w:sz w:val="24"/>
                <w:szCs w:val="24"/>
                <w:shd w:val="clear" w:color="auto" w:fill="FFFFFF"/>
              </w:rPr>
              <w:t>-Ф22</w:t>
            </w:r>
          </w:p>
          <w:p w:rsidR="00D51282" w:rsidRDefault="00D51282" w:rsidP="00D80CDE">
            <w:pPr>
              <w:rPr>
                <w:sz w:val="24"/>
                <w:szCs w:val="24"/>
                <w:shd w:val="clear" w:color="auto" w:fill="FFFFFF"/>
              </w:rPr>
            </w:pPr>
            <w:r>
              <w:rPr>
                <w:sz w:val="24"/>
                <w:szCs w:val="24"/>
                <w:shd w:val="clear" w:color="auto" w:fill="FFFFFF"/>
              </w:rPr>
              <w:t>РН08</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Ф22</w:t>
            </w:r>
          </w:p>
          <w:p w:rsidR="00BB78B4" w:rsidRPr="0051531C" w:rsidRDefault="00D51282" w:rsidP="00D80CDE">
            <w:pPr>
              <w:rPr>
                <w:sz w:val="24"/>
                <w:szCs w:val="24"/>
                <w:shd w:val="clear" w:color="auto" w:fill="FFFFFF"/>
              </w:rPr>
            </w:pPr>
            <w:r>
              <w:rPr>
                <w:sz w:val="24"/>
                <w:szCs w:val="24"/>
                <w:shd w:val="clear" w:color="auto" w:fill="FFFFFF"/>
              </w:rPr>
              <w:t>РН11</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Ф22</w:t>
            </w:r>
          </w:p>
        </w:tc>
        <w:tc>
          <w:tcPr>
            <w:tcW w:w="2732" w:type="pct"/>
          </w:tcPr>
          <w:p w:rsidR="00BB78B4" w:rsidRPr="005945C4" w:rsidRDefault="00BB78B4" w:rsidP="005D2D1C">
            <w:pPr>
              <w:rPr>
                <w:sz w:val="24"/>
                <w:szCs w:val="24"/>
                <w:lang w:val="ru-RU"/>
              </w:rPr>
            </w:pPr>
            <w:r w:rsidRPr="007A329A">
              <w:rPr>
                <w:b/>
              </w:rPr>
              <w:t>Тема</w:t>
            </w:r>
            <w:r w:rsidRPr="005945C4">
              <w:rPr>
                <w:b/>
                <w:lang w:val="ru-RU"/>
              </w:rPr>
              <w:t xml:space="preserve"> 11. </w:t>
            </w:r>
            <w:r w:rsidRPr="00C509DC">
              <w:rPr>
                <w:b/>
              </w:rPr>
              <w:t>Інформаційне забезпечення державної безпеки</w:t>
            </w:r>
          </w:p>
        </w:tc>
        <w:tc>
          <w:tcPr>
            <w:tcW w:w="1493" w:type="pct"/>
            <w:vMerge w:val="restart"/>
          </w:tcPr>
          <w:p w:rsidR="00BB78B4" w:rsidRPr="00DF079D" w:rsidRDefault="00BB78B4" w:rsidP="005D2D1C">
            <w:pPr>
              <w:jc w:val="center"/>
              <w:rPr>
                <w:bCs/>
                <w:highlight w:val="yellow"/>
              </w:rPr>
            </w:pPr>
            <w:r>
              <w:rPr>
                <w:bCs/>
              </w:rPr>
              <w:t xml:space="preserve"> 4</w:t>
            </w:r>
          </w:p>
        </w:tc>
      </w:tr>
      <w:tr w:rsidR="00BB78B4" w:rsidRPr="00DF079D" w:rsidTr="00A041E1">
        <w:trPr>
          <w:trHeight w:val="191"/>
        </w:trPr>
        <w:tc>
          <w:tcPr>
            <w:tcW w:w="775" w:type="pct"/>
            <w:vMerge/>
          </w:tcPr>
          <w:p w:rsidR="00BB78B4" w:rsidRPr="0051531C" w:rsidRDefault="00BB78B4" w:rsidP="00D80CDE">
            <w:pPr>
              <w:rPr>
                <w:sz w:val="24"/>
                <w:szCs w:val="24"/>
                <w:shd w:val="clear" w:color="auto" w:fill="FFFFFF"/>
              </w:rPr>
            </w:pPr>
          </w:p>
        </w:tc>
        <w:tc>
          <w:tcPr>
            <w:tcW w:w="2732" w:type="pct"/>
          </w:tcPr>
          <w:p w:rsidR="00BB78B4" w:rsidRPr="005945C4" w:rsidRDefault="00BB78B4" w:rsidP="005D2D1C">
            <w:pPr>
              <w:rPr>
                <w:sz w:val="24"/>
                <w:szCs w:val="24"/>
                <w:lang w:val="ru-RU"/>
              </w:rPr>
            </w:pPr>
            <w:r w:rsidRPr="005945C4">
              <w:rPr>
                <w:sz w:val="24"/>
                <w:szCs w:val="24"/>
                <w:lang w:val="ru-RU"/>
              </w:rPr>
              <w:t xml:space="preserve">11.1. </w:t>
            </w:r>
            <w:r>
              <w:t>Світова практика інформаційно-аналітичного забезпечення політичної системи</w:t>
            </w:r>
            <w:r w:rsidRPr="005945C4">
              <w:rPr>
                <w:lang w:val="ru-RU"/>
              </w:rPr>
              <w:t>.</w:t>
            </w:r>
          </w:p>
        </w:tc>
        <w:tc>
          <w:tcPr>
            <w:tcW w:w="1493" w:type="pct"/>
            <w:vMerge/>
            <w:vAlign w:val="center"/>
          </w:tcPr>
          <w:p w:rsidR="00BB78B4" w:rsidRPr="00DF079D" w:rsidRDefault="00BB78B4" w:rsidP="00F26396">
            <w:pPr>
              <w:jc w:val="center"/>
              <w:rPr>
                <w:color w:val="FF0000"/>
                <w:highlight w:val="yellow"/>
              </w:rPr>
            </w:pPr>
          </w:p>
        </w:tc>
      </w:tr>
      <w:tr w:rsidR="00BB78B4" w:rsidRPr="00DF079D" w:rsidTr="00A041E1">
        <w:trPr>
          <w:trHeight w:val="191"/>
        </w:trPr>
        <w:tc>
          <w:tcPr>
            <w:tcW w:w="775" w:type="pct"/>
            <w:vMerge/>
          </w:tcPr>
          <w:p w:rsidR="00BB78B4" w:rsidRPr="0051531C" w:rsidRDefault="00BB78B4" w:rsidP="00D80CDE">
            <w:pPr>
              <w:rPr>
                <w:sz w:val="24"/>
                <w:szCs w:val="24"/>
                <w:shd w:val="clear" w:color="auto" w:fill="FFFFFF"/>
              </w:rPr>
            </w:pPr>
          </w:p>
        </w:tc>
        <w:tc>
          <w:tcPr>
            <w:tcW w:w="2732" w:type="pct"/>
          </w:tcPr>
          <w:p w:rsidR="00BB78B4" w:rsidRPr="005945C4" w:rsidRDefault="00BB78B4" w:rsidP="005D2D1C">
            <w:pPr>
              <w:rPr>
                <w:sz w:val="24"/>
                <w:szCs w:val="24"/>
                <w:lang w:val="ru-RU"/>
              </w:rPr>
            </w:pPr>
            <w:r w:rsidRPr="005945C4">
              <w:rPr>
                <w:sz w:val="24"/>
                <w:szCs w:val="24"/>
                <w:lang w:val="ru-RU"/>
              </w:rPr>
              <w:t xml:space="preserve">11.2. </w:t>
            </w:r>
            <w:r>
              <w:t>Інформаційне забезпечення української політичної системи</w:t>
            </w:r>
            <w:r w:rsidRPr="005945C4">
              <w:rPr>
                <w:lang w:val="ru-RU"/>
              </w:rPr>
              <w:t>.</w:t>
            </w:r>
          </w:p>
        </w:tc>
        <w:tc>
          <w:tcPr>
            <w:tcW w:w="1493" w:type="pct"/>
            <w:vMerge/>
          </w:tcPr>
          <w:p w:rsidR="00BB78B4" w:rsidRPr="00DF079D" w:rsidRDefault="00BB78B4" w:rsidP="00F26396">
            <w:pPr>
              <w:jc w:val="center"/>
              <w:rPr>
                <w:color w:val="FF0000"/>
                <w:highlight w:val="yellow"/>
              </w:rPr>
            </w:pPr>
          </w:p>
        </w:tc>
      </w:tr>
      <w:tr w:rsidR="00BB78B4" w:rsidRPr="00DF079D" w:rsidTr="00A041E1">
        <w:trPr>
          <w:trHeight w:val="191"/>
        </w:trPr>
        <w:tc>
          <w:tcPr>
            <w:tcW w:w="775" w:type="pct"/>
            <w:vMerge/>
          </w:tcPr>
          <w:p w:rsidR="00BB78B4" w:rsidRPr="0051531C" w:rsidRDefault="00BB78B4" w:rsidP="00D80CDE">
            <w:pPr>
              <w:rPr>
                <w:sz w:val="24"/>
                <w:szCs w:val="24"/>
                <w:shd w:val="clear" w:color="auto" w:fill="FFFFFF"/>
              </w:rPr>
            </w:pPr>
          </w:p>
        </w:tc>
        <w:tc>
          <w:tcPr>
            <w:tcW w:w="2732" w:type="pct"/>
          </w:tcPr>
          <w:p w:rsidR="00BB78B4" w:rsidRPr="00B13A0C" w:rsidRDefault="00BB78B4" w:rsidP="005D2D1C">
            <w:pPr>
              <w:rPr>
                <w:sz w:val="24"/>
                <w:szCs w:val="24"/>
              </w:rPr>
            </w:pPr>
            <w:r w:rsidRPr="005945C4">
              <w:rPr>
                <w:sz w:val="24"/>
                <w:szCs w:val="24"/>
              </w:rPr>
              <w:t>11.3.</w:t>
            </w:r>
            <w:r>
              <w:rPr>
                <w:sz w:val="24"/>
                <w:szCs w:val="24"/>
              </w:rPr>
              <w:t xml:space="preserve"> </w:t>
            </w:r>
            <w:r>
              <w:t>Взаємодія політики та медіа. Політичні аналітики. Рольові функції політичного аналітика і політичного експерта.</w:t>
            </w:r>
          </w:p>
        </w:tc>
        <w:tc>
          <w:tcPr>
            <w:tcW w:w="1493" w:type="pct"/>
            <w:vMerge/>
            <w:vAlign w:val="center"/>
          </w:tcPr>
          <w:p w:rsidR="00BB78B4" w:rsidRPr="00DF079D" w:rsidRDefault="00BB78B4" w:rsidP="00F26396">
            <w:pPr>
              <w:jc w:val="center"/>
              <w:rPr>
                <w:color w:val="FF0000"/>
                <w:highlight w:val="yellow"/>
              </w:rPr>
            </w:pPr>
          </w:p>
        </w:tc>
      </w:tr>
      <w:tr w:rsidR="00BB78B4" w:rsidRPr="00DF079D" w:rsidTr="00A041E1">
        <w:trPr>
          <w:trHeight w:val="62"/>
        </w:trPr>
        <w:tc>
          <w:tcPr>
            <w:tcW w:w="775" w:type="pct"/>
          </w:tcPr>
          <w:p w:rsidR="00BB78B4" w:rsidRPr="006B23EB" w:rsidRDefault="00BB78B4" w:rsidP="00F26396"/>
        </w:tc>
        <w:tc>
          <w:tcPr>
            <w:tcW w:w="2732" w:type="pct"/>
          </w:tcPr>
          <w:p w:rsidR="00BB78B4" w:rsidRPr="006B23EB" w:rsidRDefault="00BB78B4" w:rsidP="009B2772">
            <w:pPr>
              <w:jc w:val="center"/>
              <w:rPr>
                <w:b/>
              </w:rPr>
            </w:pPr>
            <w:r w:rsidRPr="006B23EB">
              <w:rPr>
                <w:b/>
                <w:bCs/>
              </w:rPr>
              <w:t>ПРАКТИЧНІ ЗАНЯТТЯ</w:t>
            </w:r>
          </w:p>
        </w:tc>
        <w:tc>
          <w:tcPr>
            <w:tcW w:w="1493" w:type="pct"/>
          </w:tcPr>
          <w:p w:rsidR="00BB78B4" w:rsidRPr="00BB78B4" w:rsidRDefault="00BB78B4" w:rsidP="005D2D1C">
            <w:pPr>
              <w:jc w:val="center"/>
              <w:rPr>
                <w:b/>
                <w:bCs/>
                <w:highlight w:val="yellow"/>
              </w:rPr>
            </w:pPr>
            <w:r w:rsidRPr="00BB78B4">
              <w:rPr>
                <w:b/>
                <w:bCs/>
              </w:rPr>
              <w:t>80</w:t>
            </w:r>
          </w:p>
        </w:tc>
      </w:tr>
      <w:tr w:rsidR="00D51282" w:rsidRPr="00413E83" w:rsidTr="00A041E1">
        <w:trPr>
          <w:trHeight w:val="140"/>
        </w:trPr>
        <w:tc>
          <w:tcPr>
            <w:tcW w:w="775" w:type="pct"/>
            <w:vMerge w:val="restart"/>
            <w:shd w:val="clear" w:color="auto" w:fill="auto"/>
          </w:tcPr>
          <w:p w:rsidR="00D51282" w:rsidRPr="0051531C" w:rsidRDefault="00D51282" w:rsidP="005D2D1C">
            <w:pPr>
              <w:rPr>
                <w:sz w:val="24"/>
                <w:szCs w:val="24"/>
                <w:shd w:val="clear" w:color="auto" w:fill="FFFFFF"/>
              </w:rPr>
            </w:pPr>
            <w:r>
              <w:rPr>
                <w:sz w:val="24"/>
                <w:szCs w:val="24"/>
                <w:shd w:val="clear" w:color="auto" w:fill="FFFFFF"/>
              </w:rPr>
              <w:t>РН07</w:t>
            </w:r>
            <w:r w:rsidRPr="0051531C">
              <w:rPr>
                <w:sz w:val="24"/>
                <w:szCs w:val="24"/>
                <w:shd w:val="clear" w:color="auto" w:fill="FFFFFF"/>
              </w:rPr>
              <w:t>.1-</w:t>
            </w:r>
            <w:r>
              <w:rPr>
                <w:sz w:val="24"/>
                <w:szCs w:val="24"/>
                <w:shd w:val="clear" w:color="auto" w:fill="FFFFFF"/>
              </w:rPr>
              <w:t>Ф22</w:t>
            </w:r>
          </w:p>
          <w:p w:rsidR="00D51282" w:rsidRDefault="00D51282" w:rsidP="005D2D1C">
            <w:r w:rsidRPr="007D564F">
              <w:rPr>
                <w:sz w:val="24"/>
                <w:szCs w:val="24"/>
                <w:shd w:val="clear" w:color="auto" w:fill="FFFFFF"/>
              </w:rPr>
              <w:t>РН07.</w:t>
            </w:r>
            <w:r>
              <w:rPr>
                <w:sz w:val="24"/>
                <w:szCs w:val="24"/>
                <w:shd w:val="clear" w:color="auto" w:fill="FFFFFF"/>
              </w:rPr>
              <w:t>2</w:t>
            </w:r>
            <w:r w:rsidRPr="007D564F">
              <w:rPr>
                <w:sz w:val="24"/>
                <w:szCs w:val="24"/>
                <w:shd w:val="clear" w:color="auto" w:fill="FFFFFF"/>
              </w:rPr>
              <w:t>-Ф22</w:t>
            </w:r>
          </w:p>
          <w:p w:rsidR="00D51282" w:rsidRDefault="00D51282" w:rsidP="005D2D1C">
            <w:r w:rsidRPr="007D564F">
              <w:rPr>
                <w:sz w:val="24"/>
                <w:szCs w:val="24"/>
                <w:shd w:val="clear" w:color="auto" w:fill="FFFFFF"/>
              </w:rPr>
              <w:t>РН07.</w:t>
            </w:r>
            <w:r>
              <w:rPr>
                <w:sz w:val="24"/>
                <w:szCs w:val="24"/>
                <w:shd w:val="clear" w:color="auto" w:fill="FFFFFF"/>
              </w:rPr>
              <w:t>3</w:t>
            </w:r>
            <w:r w:rsidRPr="007D564F">
              <w:rPr>
                <w:sz w:val="24"/>
                <w:szCs w:val="24"/>
                <w:shd w:val="clear" w:color="auto" w:fill="FFFFFF"/>
              </w:rPr>
              <w:t>-Ф22</w:t>
            </w:r>
          </w:p>
          <w:p w:rsidR="00D51282" w:rsidRPr="0051531C" w:rsidRDefault="00D51282" w:rsidP="005D2D1C">
            <w:pPr>
              <w:rPr>
                <w:sz w:val="24"/>
                <w:szCs w:val="24"/>
              </w:rPr>
            </w:pPr>
            <w:r>
              <w:rPr>
                <w:sz w:val="24"/>
                <w:szCs w:val="24"/>
                <w:shd w:val="clear" w:color="auto" w:fill="FFFFFF"/>
              </w:rPr>
              <w:t>РН08</w:t>
            </w:r>
            <w:r w:rsidRPr="0051531C">
              <w:rPr>
                <w:sz w:val="24"/>
                <w:szCs w:val="24"/>
                <w:shd w:val="clear" w:color="auto" w:fill="FFFFFF"/>
              </w:rPr>
              <w:t>.1-</w:t>
            </w:r>
            <w:r>
              <w:rPr>
                <w:sz w:val="24"/>
                <w:szCs w:val="24"/>
                <w:shd w:val="clear" w:color="auto" w:fill="FFFFFF"/>
              </w:rPr>
              <w:t>Ф22</w:t>
            </w:r>
          </w:p>
          <w:p w:rsidR="00D51282" w:rsidRPr="0051531C" w:rsidRDefault="00D51282" w:rsidP="005D2D1C">
            <w:pPr>
              <w:rPr>
                <w:sz w:val="24"/>
                <w:szCs w:val="24"/>
              </w:rPr>
            </w:pPr>
            <w:r>
              <w:rPr>
                <w:sz w:val="24"/>
                <w:szCs w:val="24"/>
                <w:shd w:val="clear" w:color="auto" w:fill="FFFFFF"/>
              </w:rPr>
              <w:t>РН08</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Ф22</w:t>
            </w:r>
          </w:p>
          <w:p w:rsidR="00D51282" w:rsidRPr="0051531C" w:rsidRDefault="00D51282" w:rsidP="005D2D1C">
            <w:pPr>
              <w:rPr>
                <w:sz w:val="24"/>
                <w:szCs w:val="24"/>
              </w:rPr>
            </w:pPr>
            <w:r>
              <w:rPr>
                <w:sz w:val="24"/>
                <w:szCs w:val="24"/>
                <w:shd w:val="clear" w:color="auto" w:fill="FFFFFF"/>
              </w:rPr>
              <w:t>РН11</w:t>
            </w:r>
            <w:r w:rsidRPr="0051531C">
              <w:rPr>
                <w:sz w:val="24"/>
                <w:szCs w:val="24"/>
                <w:shd w:val="clear" w:color="auto" w:fill="FFFFFF"/>
              </w:rPr>
              <w:t>.1-</w:t>
            </w:r>
            <w:r>
              <w:rPr>
                <w:sz w:val="24"/>
                <w:szCs w:val="24"/>
                <w:shd w:val="clear" w:color="auto" w:fill="FFFFFF"/>
              </w:rPr>
              <w:t>Ф22</w:t>
            </w:r>
          </w:p>
          <w:p w:rsidR="00D51282" w:rsidRPr="0051531C" w:rsidRDefault="00D51282" w:rsidP="005D2D1C">
            <w:pPr>
              <w:rPr>
                <w:sz w:val="24"/>
                <w:szCs w:val="24"/>
                <w:shd w:val="clear" w:color="auto" w:fill="FFFFFF"/>
              </w:rPr>
            </w:pPr>
            <w:r>
              <w:rPr>
                <w:sz w:val="24"/>
                <w:szCs w:val="24"/>
                <w:shd w:val="clear" w:color="auto" w:fill="FFFFFF"/>
              </w:rPr>
              <w:t>РН11</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Ф22</w:t>
            </w:r>
          </w:p>
        </w:tc>
        <w:tc>
          <w:tcPr>
            <w:tcW w:w="2732" w:type="pct"/>
          </w:tcPr>
          <w:p w:rsidR="00D51282" w:rsidRPr="005945C4" w:rsidRDefault="00D51282" w:rsidP="009469D2">
            <w:pPr>
              <w:jc w:val="both"/>
            </w:pPr>
            <w:r w:rsidRPr="005945C4">
              <w:t>Тема 1. Повторення основних понять, термінів, зв’язків ІАР з суміжними дисциплінами.</w:t>
            </w:r>
          </w:p>
          <w:p w:rsidR="00D51282" w:rsidRPr="005945C4" w:rsidRDefault="00D51282" w:rsidP="009469D2">
            <w:pPr>
              <w:jc w:val="both"/>
            </w:pPr>
            <w:r w:rsidRPr="005945C4">
              <w:t>Первинне ознайомлення з інформаційним полем з актуальних міжнародних проблем. Презентація результатів інформаційного пошуку. Поради викладача.</w:t>
            </w:r>
          </w:p>
        </w:tc>
        <w:tc>
          <w:tcPr>
            <w:tcW w:w="1493" w:type="pct"/>
          </w:tcPr>
          <w:p w:rsidR="00D51282" w:rsidRPr="00DF079D" w:rsidRDefault="00D51282" w:rsidP="005D2D1C">
            <w:pPr>
              <w:jc w:val="center"/>
              <w:rPr>
                <w:bCs/>
                <w:highlight w:val="yellow"/>
              </w:rPr>
            </w:pPr>
            <w:r>
              <w:rPr>
                <w:bCs/>
              </w:rPr>
              <w:t xml:space="preserve"> 4</w:t>
            </w:r>
          </w:p>
        </w:tc>
      </w:tr>
      <w:tr w:rsidR="00D51282" w:rsidRPr="00413E83" w:rsidTr="00A041E1">
        <w:trPr>
          <w:trHeight w:val="953"/>
        </w:trPr>
        <w:tc>
          <w:tcPr>
            <w:tcW w:w="775" w:type="pct"/>
            <w:vMerge/>
            <w:shd w:val="clear" w:color="auto" w:fill="auto"/>
          </w:tcPr>
          <w:p w:rsidR="00D51282" w:rsidRPr="006B23EB" w:rsidRDefault="00D51282" w:rsidP="00F26396">
            <w:pPr>
              <w:rPr>
                <w:shd w:val="clear" w:color="auto" w:fill="FFFFFF"/>
              </w:rPr>
            </w:pPr>
          </w:p>
        </w:tc>
        <w:tc>
          <w:tcPr>
            <w:tcW w:w="2732" w:type="pct"/>
          </w:tcPr>
          <w:p w:rsidR="00D51282" w:rsidRPr="005945C4" w:rsidRDefault="00D51282" w:rsidP="009469D2">
            <w:pPr>
              <w:jc w:val="both"/>
            </w:pPr>
            <w:r w:rsidRPr="005945C4">
              <w:t>Тема 2. Обговорення питань щодо класифікації та характеристик інформації у міжнародних відносинах та публічній сфері. Складання інформаційної класифікації на актуальну проблему міжнародних відносин. Презентація.</w:t>
            </w:r>
          </w:p>
        </w:tc>
        <w:tc>
          <w:tcPr>
            <w:tcW w:w="1493" w:type="pct"/>
          </w:tcPr>
          <w:p w:rsidR="00D51282" w:rsidRPr="00DF079D" w:rsidRDefault="00D51282" w:rsidP="005D2D1C">
            <w:pPr>
              <w:jc w:val="center"/>
              <w:rPr>
                <w:bCs/>
                <w:highlight w:val="yellow"/>
              </w:rPr>
            </w:pPr>
            <w:r>
              <w:rPr>
                <w:bCs/>
              </w:rPr>
              <w:t xml:space="preserve"> 4</w:t>
            </w:r>
          </w:p>
        </w:tc>
      </w:tr>
      <w:tr w:rsidR="00D51282" w:rsidRPr="00413E83" w:rsidTr="00A041E1">
        <w:trPr>
          <w:trHeight w:val="274"/>
        </w:trPr>
        <w:tc>
          <w:tcPr>
            <w:tcW w:w="775" w:type="pct"/>
            <w:vMerge/>
            <w:shd w:val="clear" w:color="auto" w:fill="auto"/>
          </w:tcPr>
          <w:p w:rsidR="00D51282" w:rsidRPr="006B23EB" w:rsidRDefault="00D51282" w:rsidP="00F26396">
            <w:pPr>
              <w:rPr>
                <w:shd w:val="clear" w:color="auto" w:fill="FFFFFF"/>
              </w:rPr>
            </w:pPr>
          </w:p>
        </w:tc>
        <w:tc>
          <w:tcPr>
            <w:tcW w:w="2732" w:type="pct"/>
          </w:tcPr>
          <w:p w:rsidR="00D51282" w:rsidRPr="005945C4" w:rsidRDefault="00D51282" w:rsidP="009469D2">
            <w:pPr>
              <w:jc w:val="both"/>
            </w:pPr>
            <w:r w:rsidRPr="005945C4">
              <w:t>Тема 3. Обговорення питань щодо цілей та основних етапів аналітичної роботи. Проєктування аналітичної роботи на актуальну тему міжнародних відносин. Презентація.</w:t>
            </w:r>
          </w:p>
        </w:tc>
        <w:tc>
          <w:tcPr>
            <w:tcW w:w="1493" w:type="pct"/>
          </w:tcPr>
          <w:p w:rsidR="00D51282" w:rsidRPr="00DF079D" w:rsidRDefault="00D51282" w:rsidP="005D2D1C">
            <w:pPr>
              <w:jc w:val="center"/>
              <w:rPr>
                <w:bCs/>
                <w:highlight w:val="yellow"/>
              </w:rPr>
            </w:pPr>
            <w:r>
              <w:rPr>
                <w:bCs/>
              </w:rPr>
              <w:t>8</w:t>
            </w:r>
          </w:p>
        </w:tc>
      </w:tr>
      <w:tr w:rsidR="00D51282" w:rsidRPr="00413E83" w:rsidTr="00A041E1">
        <w:trPr>
          <w:trHeight w:val="140"/>
        </w:trPr>
        <w:tc>
          <w:tcPr>
            <w:tcW w:w="775" w:type="pct"/>
            <w:vMerge/>
            <w:shd w:val="clear" w:color="auto" w:fill="auto"/>
          </w:tcPr>
          <w:p w:rsidR="00D51282" w:rsidRPr="006B23EB" w:rsidRDefault="00D51282" w:rsidP="00F26396">
            <w:pPr>
              <w:rPr>
                <w:shd w:val="clear" w:color="auto" w:fill="FFFFFF"/>
              </w:rPr>
            </w:pPr>
          </w:p>
        </w:tc>
        <w:tc>
          <w:tcPr>
            <w:tcW w:w="2732" w:type="pct"/>
          </w:tcPr>
          <w:p w:rsidR="00D51282" w:rsidRPr="005945C4" w:rsidRDefault="00D51282" w:rsidP="009469D2">
            <w:pPr>
              <w:jc w:val="both"/>
            </w:pPr>
            <w:r w:rsidRPr="005945C4">
              <w:t xml:space="preserve">Тема 4. Кейс «Завдання та функції аналітичних підрозділів у складі органів державної влади, посольств, міжнародних відділів великих </w:t>
            </w:r>
            <w:r w:rsidRPr="005945C4">
              <w:lastRenderedPageBreak/>
              <w:t>корпорацій».</w:t>
            </w:r>
          </w:p>
        </w:tc>
        <w:tc>
          <w:tcPr>
            <w:tcW w:w="1493" w:type="pct"/>
            <w:vAlign w:val="center"/>
          </w:tcPr>
          <w:p w:rsidR="00D51282" w:rsidRPr="00DF079D" w:rsidRDefault="00D51282" w:rsidP="005D2D1C">
            <w:pPr>
              <w:jc w:val="center"/>
              <w:rPr>
                <w:color w:val="FF0000"/>
                <w:highlight w:val="yellow"/>
              </w:rPr>
            </w:pPr>
            <w:r w:rsidRPr="00A041E1">
              <w:rPr>
                <w:bCs/>
              </w:rPr>
              <w:lastRenderedPageBreak/>
              <w:t>8</w:t>
            </w:r>
          </w:p>
        </w:tc>
      </w:tr>
      <w:tr w:rsidR="00D51282" w:rsidRPr="00413E83" w:rsidTr="00A041E1">
        <w:trPr>
          <w:trHeight w:val="140"/>
        </w:trPr>
        <w:tc>
          <w:tcPr>
            <w:tcW w:w="775" w:type="pct"/>
            <w:vMerge/>
            <w:shd w:val="clear" w:color="auto" w:fill="auto"/>
          </w:tcPr>
          <w:p w:rsidR="00D51282" w:rsidRPr="006B23EB" w:rsidRDefault="00D51282" w:rsidP="00F26396">
            <w:pPr>
              <w:rPr>
                <w:shd w:val="clear" w:color="auto" w:fill="FFFFFF"/>
              </w:rPr>
            </w:pPr>
          </w:p>
        </w:tc>
        <w:tc>
          <w:tcPr>
            <w:tcW w:w="2732" w:type="pct"/>
          </w:tcPr>
          <w:p w:rsidR="00D51282" w:rsidRPr="005945C4" w:rsidRDefault="00D51282" w:rsidP="00413E83">
            <w:pPr>
              <w:jc w:val="both"/>
              <w:rPr>
                <w:spacing w:val="-4"/>
              </w:rPr>
            </w:pPr>
            <w:r w:rsidRPr="005945C4">
              <w:rPr>
                <w:spacing w:val="-4"/>
              </w:rPr>
              <w:t xml:space="preserve">Тема 5. </w:t>
            </w:r>
            <w:r w:rsidRPr="005945C4">
              <w:t>Підготовка рефератів з аналізу особливостей, можливостей те обмежень різних джерел інформації у міжнародних відносинах.</w:t>
            </w:r>
          </w:p>
        </w:tc>
        <w:tc>
          <w:tcPr>
            <w:tcW w:w="1493" w:type="pct"/>
          </w:tcPr>
          <w:p w:rsidR="00D51282" w:rsidRPr="00DF079D" w:rsidRDefault="00D51282" w:rsidP="005D2D1C">
            <w:pPr>
              <w:jc w:val="center"/>
              <w:rPr>
                <w:color w:val="FF0000"/>
                <w:highlight w:val="yellow"/>
              </w:rPr>
            </w:pPr>
            <w:r>
              <w:rPr>
                <w:bCs/>
              </w:rPr>
              <w:t>8</w:t>
            </w:r>
          </w:p>
        </w:tc>
      </w:tr>
      <w:tr w:rsidR="00D51282" w:rsidRPr="00413E83" w:rsidTr="00A041E1">
        <w:trPr>
          <w:trHeight w:val="140"/>
        </w:trPr>
        <w:tc>
          <w:tcPr>
            <w:tcW w:w="775" w:type="pct"/>
            <w:vMerge/>
            <w:shd w:val="clear" w:color="auto" w:fill="auto"/>
          </w:tcPr>
          <w:p w:rsidR="00D51282" w:rsidRPr="006B23EB" w:rsidRDefault="00D51282" w:rsidP="00F26396">
            <w:pPr>
              <w:rPr>
                <w:shd w:val="clear" w:color="auto" w:fill="FFFFFF"/>
              </w:rPr>
            </w:pPr>
          </w:p>
        </w:tc>
        <w:tc>
          <w:tcPr>
            <w:tcW w:w="2732" w:type="pct"/>
          </w:tcPr>
          <w:p w:rsidR="00D51282" w:rsidRPr="005945C4" w:rsidRDefault="00D51282" w:rsidP="005D2D1C">
            <w:pPr>
              <w:jc w:val="both"/>
              <w:rPr>
                <w:spacing w:val="-4"/>
              </w:rPr>
            </w:pPr>
            <w:r w:rsidRPr="005945C4">
              <w:rPr>
                <w:spacing w:val="-4"/>
              </w:rPr>
              <w:t xml:space="preserve">Тема 6. </w:t>
            </w:r>
            <w:r w:rsidRPr="005945C4">
              <w:t>Обговорення питань щодо особливостей та процедур збору та фіксації інформації. Робота з інформаційним простором. Презентація.</w:t>
            </w:r>
          </w:p>
        </w:tc>
        <w:tc>
          <w:tcPr>
            <w:tcW w:w="1493" w:type="pct"/>
          </w:tcPr>
          <w:p w:rsidR="00D51282" w:rsidRPr="00DF079D" w:rsidRDefault="00D51282" w:rsidP="005D2D1C">
            <w:pPr>
              <w:jc w:val="center"/>
              <w:rPr>
                <w:bCs/>
                <w:highlight w:val="yellow"/>
              </w:rPr>
            </w:pPr>
            <w:r>
              <w:rPr>
                <w:bCs/>
              </w:rPr>
              <w:t>8</w:t>
            </w:r>
          </w:p>
        </w:tc>
      </w:tr>
      <w:tr w:rsidR="00D51282" w:rsidRPr="00413E83" w:rsidTr="00A041E1">
        <w:trPr>
          <w:trHeight w:val="140"/>
        </w:trPr>
        <w:tc>
          <w:tcPr>
            <w:tcW w:w="775" w:type="pct"/>
            <w:vMerge/>
            <w:shd w:val="clear" w:color="auto" w:fill="auto"/>
          </w:tcPr>
          <w:p w:rsidR="00D51282" w:rsidRPr="006B23EB" w:rsidRDefault="00D51282" w:rsidP="00F26396">
            <w:pPr>
              <w:rPr>
                <w:shd w:val="clear" w:color="auto" w:fill="FFFFFF"/>
              </w:rPr>
            </w:pPr>
          </w:p>
        </w:tc>
        <w:tc>
          <w:tcPr>
            <w:tcW w:w="2732" w:type="pct"/>
          </w:tcPr>
          <w:p w:rsidR="00D51282" w:rsidRPr="005945C4" w:rsidRDefault="00D51282" w:rsidP="009469D2">
            <w:pPr>
              <w:jc w:val="both"/>
              <w:rPr>
                <w:spacing w:val="-4"/>
              </w:rPr>
            </w:pPr>
            <w:r w:rsidRPr="005945C4">
              <w:rPr>
                <w:spacing w:val="-4"/>
              </w:rPr>
              <w:t>Тема 7.</w:t>
            </w:r>
            <w:r w:rsidRPr="005945C4">
              <w:t xml:space="preserve"> Обговорення питань щодо особливостей структурування, відсікання інформації, встановлення внутрішніх зв’язків. Практичний кейс. </w:t>
            </w:r>
          </w:p>
        </w:tc>
        <w:tc>
          <w:tcPr>
            <w:tcW w:w="1493" w:type="pct"/>
          </w:tcPr>
          <w:p w:rsidR="00D51282" w:rsidRPr="00DF079D" w:rsidRDefault="00D51282" w:rsidP="005D2D1C">
            <w:pPr>
              <w:jc w:val="center"/>
              <w:rPr>
                <w:bCs/>
                <w:highlight w:val="yellow"/>
              </w:rPr>
            </w:pPr>
            <w:r>
              <w:rPr>
                <w:bCs/>
              </w:rPr>
              <w:t>8</w:t>
            </w:r>
          </w:p>
        </w:tc>
      </w:tr>
      <w:tr w:rsidR="00D51282" w:rsidRPr="00413E83" w:rsidTr="00A041E1">
        <w:trPr>
          <w:trHeight w:val="140"/>
        </w:trPr>
        <w:tc>
          <w:tcPr>
            <w:tcW w:w="775" w:type="pct"/>
            <w:vMerge/>
            <w:shd w:val="clear" w:color="auto" w:fill="auto"/>
          </w:tcPr>
          <w:p w:rsidR="00D51282" w:rsidRPr="006B23EB" w:rsidRDefault="00D51282" w:rsidP="00F26396">
            <w:pPr>
              <w:rPr>
                <w:shd w:val="clear" w:color="auto" w:fill="FFFFFF"/>
              </w:rPr>
            </w:pPr>
          </w:p>
        </w:tc>
        <w:tc>
          <w:tcPr>
            <w:tcW w:w="2732" w:type="pct"/>
          </w:tcPr>
          <w:p w:rsidR="00D51282" w:rsidRPr="005945C4" w:rsidRDefault="00D51282" w:rsidP="005D2D1C">
            <w:pPr>
              <w:jc w:val="both"/>
              <w:rPr>
                <w:spacing w:val="-4"/>
              </w:rPr>
            </w:pPr>
            <w:r w:rsidRPr="005945C4">
              <w:rPr>
                <w:spacing w:val="-4"/>
              </w:rPr>
              <w:t xml:space="preserve">Тема 8. </w:t>
            </w:r>
            <w:r w:rsidRPr="005945C4">
              <w:t>Підготовка та оцінка презентацій щодо контент-аналізу, когнітивного картування, івент-аналізу, SWOT-аналізу</w:t>
            </w:r>
            <w:r w:rsidRPr="005945C4">
              <w:rPr>
                <w:spacing w:val="-4"/>
              </w:rPr>
              <w:t>.</w:t>
            </w:r>
          </w:p>
        </w:tc>
        <w:tc>
          <w:tcPr>
            <w:tcW w:w="1493" w:type="pct"/>
          </w:tcPr>
          <w:p w:rsidR="00D51282" w:rsidRPr="00DF079D" w:rsidRDefault="00D51282" w:rsidP="005D2D1C">
            <w:pPr>
              <w:jc w:val="center"/>
              <w:rPr>
                <w:bCs/>
                <w:highlight w:val="yellow"/>
              </w:rPr>
            </w:pPr>
            <w:r>
              <w:rPr>
                <w:bCs/>
              </w:rPr>
              <w:t>8</w:t>
            </w:r>
          </w:p>
        </w:tc>
      </w:tr>
      <w:tr w:rsidR="00D51282" w:rsidRPr="00413E83" w:rsidTr="00A041E1">
        <w:trPr>
          <w:trHeight w:val="140"/>
        </w:trPr>
        <w:tc>
          <w:tcPr>
            <w:tcW w:w="775" w:type="pct"/>
            <w:vMerge/>
            <w:shd w:val="clear" w:color="auto" w:fill="auto"/>
          </w:tcPr>
          <w:p w:rsidR="00D51282" w:rsidRPr="006B23EB" w:rsidRDefault="00D51282" w:rsidP="00F26396">
            <w:pPr>
              <w:rPr>
                <w:shd w:val="clear" w:color="auto" w:fill="FFFFFF"/>
              </w:rPr>
            </w:pPr>
          </w:p>
        </w:tc>
        <w:tc>
          <w:tcPr>
            <w:tcW w:w="2732" w:type="pct"/>
          </w:tcPr>
          <w:p w:rsidR="00D51282" w:rsidRPr="005945C4" w:rsidRDefault="00D51282" w:rsidP="005D2D1C">
            <w:pPr>
              <w:jc w:val="both"/>
              <w:rPr>
                <w:spacing w:val="-4"/>
              </w:rPr>
            </w:pPr>
            <w:r w:rsidRPr="005945C4">
              <w:rPr>
                <w:spacing w:val="-4"/>
              </w:rPr>
              <w:t xml:space="preserve">Тема 9. </w:t>
            </w:r>
            <w:r w:rsidRPr="005945C4">
              <w:t>Обговорення питань щодо застосування статистичних методів при аналізі процесів і подій у міжнародних відносинах та політиці. Статистичний аналіз. Презентація результатів, обговорення.</w:t>
            </w:r>
          </w:p>
        </w:tc>
        <w:tc>
          <w:tcPr>
            <w:tcW w:w="1493" w:type="pct"/>
          </w:tcPr>
          <w:p w:rsidR="00D51282" w:rsidRPr="00DF079D" w:rsidRDefault="00D51282" w:rsidP="005D2D1C">
            <w:pPr>
              <w:jc w:val="center"/>
              <w:rPr>
                <w:bCs/>
                <w:highlight w:val="yellow"/>
              </w:rPr>
            </w:pPr>
            <w:r>
              <w:rPr>
                <w:bCs/>
              </w:rPr>
              <w:t>8</w:t>
            </w:r>
          </w:p>
        </w:tc>
      </w:tr>
      <w:tr w:rsidR="00D51282" w:rsidRPr="00413E83" w:rsidTr="00A041E1">
        <w:trPr>
          <w:trHeight w:val="140"/>
        </w:trPr>
        <w:tc>
          <w:tcPr>
            <w:tcW w:w="775" w:type="pct"/>
            <w:vMerge/>
            <w:shd w:val="clear" w:color="auto" w:fill="auto"/>
          </w:tcPr>
          <w:p w:rsidR="00D51282" w:rsidRPr="006B23EB" w:rsidRDefault="00D51282" w:rsidP="00F26396">
            <w:pPr>
              <w:rPr>
                <w:shd w:val="clear" w:color="auto" w:fill="FFFFFF"/>
              </w:rPr>
            </w:pPr>
          </w:p>
        </w:tc>
        <w:tc>
          <w:tcPr>
            <w:tcW w:w="2732" w:type="pct"/>
          </w:tcPr>
          <w:p w:rsidR="00D51282" w:rsidRPr="005945C4" w:rsidRDefault="00D51282" w:rsidP="005D2D1C">
            <w:pPr>
              <w:jc w:val="both"/>
              <w:rPr>
                <w:spacing w:val="-4"/>
              </w:rPr>
            </w:pPr>
            <w:r w:rsidRPr="005945C4">
              <w:rPr>
                <w:spacing w:val="-4"/>
              </w:rPr>
              <w:t xml:space="preserve">Тема 10. </w:t>
            </w:r>
            <w:r w:rsidRPr="005945C4">
              <w:t>Кейс «Підготовка аналітичних документів» (записка, огляд, біографічна довідка, політичний портрет)</w:t>
            </w:r>
            <w:r w:rsidRPr="005945C4">
              <w:rPr>
                <w:spacing w:val="-4"/>
              </w:rPr>
              <w:t>.</w:t>
            </w:r>
          </w:p>
        </w:tc>
        <w:tc>
          <w:tcPr>
            <w:tcW w:w="1493" w:type="pct"/>
          </w:tcPr>
          <w:p w:rsidR="00D51282" w:rsidRPr="00DF079D" w:rsidRDefault="00D51282" w:rsidP="005D2D1C">
            <w:pPr>
              <w:jc w:val="center"/>
              <w:rPr>
                <w:bCs/>
                <w:highlight w:val="yellow"/>
              </w:rPr>
            </w:pPr>
            <w:r>
              <w:rPr>
                <w:bCs/>
              </w:rPr>
              <w:t>8</w:t>
            </w:r>
          </w:p>
        </w:tc>
      </w:tr>
      <w:tr w:rsidR="00D51282" w:rsidRPr="00413E83" w:rsidTr="00A041E1">
        <w:trPr>
          <w:trHeight w:val="140"/>
        </w:trPr>
        <w:tc>
          <w:tcPr>
            <w:tcW w:w="775" w:type="pct"/>
            <w:vMerge/>
            <w:shd w:val="clear" w:color="auto" w:fill="auto"/>
          </w:tcPr>
          <w:p w:rsidR="00D51282" w:rsidRPr="006B23EB" w:rsidRDefault="00D51282" w:rsidP="00F26396">
            <w:pPr>
              <w:rPr>
                <w:shd w:val="clear" w:color="auto" w:fill="FFFFFF"/>
              </w:rPr>
            </w:pPr>
          </w:p>
        </w:tc>
        <w:tc>
          <w:tcPr>
            <w:tcW w:w="2732" w:type="pct"/>
          </w:tcPr>
          <w:p w:rsidR="00D51282" w:rsidRPr="005945C4" w:rsidRDefault="00D51282" w:rsidP="005D2D1C">
            <w:pPr>
              <w:jc w:val="both"/>
              <w:rPr>
                <w:spacing w:val="-4"/>
              </w:rPr>
            </w:pPr>
            <w:r w:rsidRPr="005945C4">
              <w:rPr>
                <w:spacing w:val="-4"/>
              </w:rPr>
              <w:t>Тема 11.</w:t>
            </w:r>
            <w:r w:rsidRPr="005945C4">
              <w:t xml:space="preserve"> Підготовка рефератів з організації роботи аналітичних центрів, аналітичних відділів у структурі органів державної влади та посольств.</w:t>
            </w:r>
          </w:p>
        </w:tc>
        <w:tc>
          <w:tcPr>
            <w:tcW w:w="1493" w:type="pct"/>
          </w:tcPr>
          <w:p w:rsidR="00D51282" w:rsidRPr="00DF079D" w:rsidRDefault="00D51282" w:rsidP="005D2D1C">
            <w:pPr>
              <w:jc w:val="center"/>
              <w:rPr>
                <w:bCs/>
                <w:highlight w:val="yellow"/>
              </w:rPr>
            </w:pPr>
            <w:r>
              <w:rPr>
                <w:bCs/>
              </w:rPr>
              <w:t>8</w:t>
            </w:r>
          </w:p>
        </w:tc>
      </w:tr>
      <w:tr w:rsidR="00D51282" w:rsidRPr="00413E83" w:rsidTr="00A041E1">
        <w:trPr>
          <w:trHeight w:val="20"/>
        </w:trPr>
        <w:tc>
          <w:tcPr>
            <w:tcW w:w="3507" w:type="pct"/>
            <w:gridSpan w:val="2"/>
          </w:tcPr>
          <w:p w:rsidR="00D51282" w:rsidRPr="006B23EB" w:rsidRDefault="00D51282" w:rsidP="00F26396">
            <w:pPr>
              <w:jc w:val="right"/>
              <w:rPr>
                <w:b/>
                <w:bCs/>
              </w:rPr>
            </w:pPr>
            <w:r w:rsidRPr="006B23EB">
              <w:rPr>
                <w:b/>
                <w:bCs/>
              </w:rPr>
              <w:t>РАЗОМ</w:t>
            </w:r>
          </w:p>
        </w:tc>
        <w:tc>
          <w:tcPr>
            <w:tcW w:w="1493" w:type="pct"/>
            <w:shd w:val="clear" w:color="000000" w:fill="FFFFFF"/>
          </w:tcPr>
          <w:p w:rsidR="00D51282" w:rsidRPr="00413E83" w:rsidRDefault="00D51282" w:rsidP="00F26396">
            <w:pPr>
              <w:jc w:val="center"/>
              <w:rPr>
                <w:b/>
                <w:bCs/>
              </w:rPr>
            </w:pPr>
            <w:r>
              <w:rPr>
                <w:b/>
                <w:bCs/>
                <w:lang w:val="en-US"/>
              </w:rPr>
              <w:t>12</w:t>
            </w:r>
            <w:r w:rsidRPr="00413E83">
              <w:rPr>
                <w:b/>
                <w:bCs/>
              </w:rPr>
              <w:t>0</w:t>
            </w:r>
          </w:p>
        </w:tc>
      </w:tr>
    </w:tbl>
    <w:p w:rsidR="00413E83" w:rsidRDefault="00413E83" w:rsidP="002472DA">
      <w:pPr>
        <w:pStyle w:val="a4"/>
        <w:suppressLineNumbers/>
        <w:suppressAutoHyphens/>
        <w:spacing w:line="252" w:lineRule="auto"/>
        <w:jc w:val="center"/>
        <w:outlineLvl w:val="0"/>
        <w:rPr>
          <w:b/>
          <w:bCs/>
          <w:sz w:val="24"/>
          <w:szCs w:val="24"/>
        </w:rPr>
      </w:pPr>
      <w:bookmarkStart w:id="13" w:name="_Toc34660491"/>
    </w:p>
    <w:p w:rsidR="002472DA" w:rsidRPr="0051531C" w:rsidRDefault="002472DA" w:rsidP="002472DA">
      <w:pPr>
        <w:pStyle w:val="a4"/>
        <w:suppressLineNumbers/>
        <w:suppressAutoHyphens/>
        <w:spacing w:line="252" w:lineRule="auto"/>
        <w:jc w:val="center"/>
        <w:outlineLvl w:val="0"/>
        <w:rPr>
          <w:b/>
          <w:bCs/>
          <w:sz w:val="24"/>
          <w:szCs w:val="24"/>
        </w:rPr>
      </w:pPr>
      <w:r w:rsidRPr="0051531C">
        <w:rPr>
          <w:b/>
          <w:bCs/>
          <w:sz w:val="24"/>
          <w:szCs w:val="24"/>
        </w:rPr>
        <w:t>6 </w:t>
      </w:r>
      <w:bookmarkEnd w:id="8"/>
      <w:r w:rsidRPr="0051531C">
        <w:rPr>
          <w:b/>
          <w:bCs/>
          <w:sz w:val="24"/>
          <w:szCs w:val="24"/>
        </w:rPr>
        <w:t>ОЦІНЮВАННЯ РЕЗУЛЬТАТІВ НАВЧАННЯ</w:t>
      </w:r>
      <w:bookmarkEnd w:id="13"/>
    </w:p>
    <w:p w:rsidR="002472DA" w:rsidRPr="006B23EB" w:rsidRDefault="002472DA" w:rsidP="002472DA">
      <w:pPr>
        <w:suppressLineNumbers/>
        <w:suppressAutoHyphens/>
        <w:ind w:firstLine="567"/>
        <w:jc w:val="both"/>
        <w:rPr>
          <w:sz w:val="24"/>
          <w:szCs w:val="24"/>
        </w:rPr>
      </w:pPr>
      <w:r w:rsidRPr="006B23EB">
        <w:rPr>
          <w:sz w:val="24"/>
          <w:szCs w:val="24"/>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6B23EB">
        <w:rPr>
          <w:bCs/>
          <w:sz w:val="24"/>
          <w:szCs w:val="24"/>
        </w:rPr>
        <w:t>університету «</w:t>
      </w:r>
      <w:r w:rsidRPr="006B23EB">
        <w:rPr>
          <w:sz w:val="24"/>
          <w:szCs w:val="24"/>
        </w:rPr>
        <w:t>Про оцінювання результатів навчання здобувачів вищої освіти»</w:t>
      </w:r>
      <w:r w:rsidRPr="006B23EB">
        <w:rPr>
          <w:bCs/>
          <w:sz w:val="24"/>
          <w:szCs w:val="24"/>
        </w:rPr>
        <w:t>.</w:t>
      </w:r>
    </w:p>
    <w:p w:rsidR="002472DA" w:rsidRDefault="002472DA" w:rsidP="002472DA">
      <w:pPr>
        <w:pStyle w:val="Default"/>
        <w:widowControl w:val="0"/>
        <w:suppressLineNumbers/>
        <w:suppressAutoHyphens/>
        <w:spacing w:after="120"/>
        <w:ind w:firstLine="567"/>
        <w:jc w:val="both"/>
        <w:rPr>
          <w:lang w:val="uk-UA"/>
        </w:rPr>
      </w:pPr>
      <w:r w:rsidRPr="006B23EB">
        <w:rPr>
          <w:lang w:val="uk-UA"/>
        </w:rPr>
        <w:t>Досягнутий рівень компетентностей відносно очікуваних, що ідентифікований під час контрольних заходів, відображає</w:t>
      </w:r>
      <w:r w:rsidRPr="006B23EB">
        <w:rPr>
          <w:bCs/>
          <w:lang w:val="uk-UA"/>
        </w:rPr>
        <w:t xml:space="preserve"> реальний результат навчання студента за дисципліною</w:t>
      </w:r>
      <w:r w:rsidRPr="006B23EB">
        <w:rPr>
          <w:lang w:val="uk-UA"/>
        </w:rPr>
        <w:t>.</w:t>
      </w:r>
    </w:p>
    <w:p w:rsidR="002472DA" w:rsidRPr="00413E83" w:rsidRDefault="002472DA" w:rsidP="002472DA">
      <w:pPr>
        <w:pStyle w:val="a4"/>
        <w:suppressLineNumbers/>
        <w:suppressAutoHyphens/>
        <w:spacing w:before="240" w:line="252" w:lineRule="auto"/>
        <w:ind w:firstLine="567"/>
        <w:outlineLvl w:val="0"/>
        <w:rPr>
          <w:b/>
          <w:sz w:val="24"/>
          <w:szCs w:val="24"/>
        </w:rPr>
      </w:pPr>
      <w:bookmarkStart w:id="14" w:name="_Toc34660492"/>
      <w:r w:rsidRPr="00413E83">
        <w:rPr>
          <w:b/>
          <w:sz w:val="24"/>
          <w:szCs w:val="24"/>
        </w:rPr>
        <w:t>6.1 Шкали</w:t>
      </w:r>
      <w:bookmarkEnd w:id="14"/>
    </w:p>
    <w:p w:rsidR="002472DA" w:rsidRPr="006B23EB" w:rsidRDefault="002472DA" w:rsidP="002472DA">
      <w:pPr>
        <w:suppressLineNumbers/>
        <w:tabs>
          <w:tab w:val="left" w:pos="180"/>
        </w:tabs>
        <w:suppressAutoHyphens/>
        <w:adjustRightInd w:val="0"/>
        <w:spacing w:after="120" w:line="252" w:lineRule="auto"/>
        <w:ind w:right="-1" w:firstLine="567"/>
        <w:jc w:val="both"/>
        <w:rPr>
          <w:sz w:val="24"/>
          <w:szCs w:val="24"/>
        </w:rPr>
      </w:pPr>
      <w:r w:rsidRPr="006B23EB">
        <w:rPr>
          <w:bCs/>
          <w:sz w:val="24"/>
          <w:szCs w:val="24"/>
        </w:rPr>
        <w:t xml:space="preserve">Оцінювання навчальних досягнень </w:t>
      </w:r>
      <w:r w:rsidR="00413E83">
        <w:rPr>
          <w:bCs/>
          <w:sz w:val="24"/>
          <w:szCs w:val="24"/>
        </w:rPr>
        <w:t>здобувачів</w:t>
      </w:r>
      <w:r w:rsidRPr="006B23EB">
        <w:rPr>
          <w:bCs/>
          <w:sz w:val="24"/>
          <w:szCs w:val="24"/>
        </w:rPr>
        <w:t xml:space="preserve"> НТУ «ДП» здійснюється за рейтинговою (100-бальною) та інституційною шкалами. Остання необхідна (за офіційною відсутністю національної шкали) для </w:t>
      </w:r>
      <w:r w:rsidRPr="006B23EB">
        <w:rPr>
          <w:sz w:val="24"/>
          <w:szCs w:val="24"/>
          <w:shd w:val="clear" w:color="auto" w:fill="FFFFFF"/>
        </w:rPr>
        <w:t xml:space="preserve">конвертації (переведення) </w:t>
      </w:r>
      <w:r w:rsidRPr="006B23EB">
        <w:rPr>
          <w:sz w:val="24"/>
          <w:szCs w:val="24"/>
        </w:rPr>
        <w:t>оцінок мобільних студентів.</w:t>
      </w:r>
    </w:p>
    <w:p w:rsidR="002472DA" w:rsidRPr="006B23EB" w:rsidRDefault="002472DA" w:rsidP="002472DA">
      <w:pPr>
        <w:suppressLineNumbers/>
        <w:tabs>
          <w:tab w:val="left" w:pos="180"/>
        </w:tabs>
        <w:suppressAutoHyphens/>
        <w:adjustRightInd w:val="0"/>
        <w:spacing w:before="120" w:after="120" w:line="252" w:lineRule="auto"/>
        <w:ind w:right="-1"/>
        <w:jc w:val="center"/>
        <w:rPr>
          <w:b/>
          <w:bCs/>
          <w:i/>
          <w:sz w:val="24"/>
          <w:szCs w:val="24"/>
        </w:rPr>
      </w:pPr>
      <w:r w:rsidRPr="006B23EB">
        <w:rPr>
          <w:b/>
          <w:bCs/>
          <w:i/>
          <w:sz w:val="24"/>
          <w:szCs w:val="24"/>
        </w:rPr>
        <w:t>Шкали оцінювання навчальних досягнень студентів НТУ «ДП»</w:t>
      </w:r>
    </w:p>
    <w:tbl>
      <w:tblPr>
        <w:tblW w:w="5964" w:type="dxa"/>
        <w:jc w:val="center"/>
        <w:tblLayout w:type="fixed"/>
        <w:tblCellMar>
          <w:left w:w="0" w:type="dxa"/>
          <w:right w:w="0" w:type="dxa"/>
        </w:tblCellMar>
        <w:tblLook w:val="0000" w:firstRow="0" w:lastRow="0" w:firstColumn="0" w:lastColumn="0" w:noHBand="0" w:noVBand="0"/>
      </w:tblPr>
      <w:tblGrid>
        <w:gridCol w:w="2982"/>
        <w:gridCol w:w="2982"/>
      </w:tblGrid>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
                <w:bCs/>
                <w:sz w:val="24"/>
                <w:szCs w:val="24"/>
              </w:rPr>
            </w:pPr>
            <w:r w:rsidRPr="006B23EB">
              <w:rPr>
                <w:b/>
                <w:bCs/>
                <w:sz w:val="24"/>
                <w:szCs w:val="24"/>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jc w:val="center"/>
              <w:rPr>
                <w:b/>
                <w:sz w:val="24"/>
                <w:szCs w:val="24"/>
              </w:rPr>
            </w:pPr>
            <w:r w:rsidRPr="006B23EB">
              <w:rPr>
                <w:b/>
                <w:bCs/>
                <w:sz w:val="24"/>
                <w:szCs w:val="24"/>
              </w:rPr>
              <w:t>Інституційна</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відмінно / Excellent</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добре / Good</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задовільно / Satisfactory</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незадовільно / Fail</w:t>
            </w:r>
          </w:p>
        </w:tc>
      </w:tr>
    </w:tbl>
    <w:p w:rsidR="00F15AC5" w:rsidRDefault="00F15AC5" w:rsidP="002472DA">
      <w:pPr>
        <w:spacing w:line="264" w:lineRule="auto"/>
        <w:ind w:firstLine="567"/>
        <w:jc w:val="both"/>
        <w:rPr>
          <w:sz w:val="24"/>
          <w:szCs w:val="24"/>
        </w:rPr>
      </w:pPr>
    </w:p>
    <w:p w:rsidR="002472DA" w:rsidRPr="006B23EB" w:rsidRDefault="002472DA" w:rsidP="002472DA">
      <w:pPr>
        <w:spacing w:line="264" w:lineRule="auto"/>
        <w:ind w:firstLine="567"/>
        <w:jc w:val="both"/>
        <w:rPr>
          <w:sz w:val="24"/>
          <w:szCs w:val="24"/>
        </w:rPr>
      </w:pPr>
      <w:r w:rsidRPr="006B23EB">
        <w:rPr>
          <w:sz w:val="24"/>
          <w:szCs w:val="24"/>
        </w:rPr>
        <w:t xml:space="preserve">Кредити навчальної дисципліни зараховуються, якщо </w:t>
      </w:r>
      <w:r w:rsidR="00413E83">
        <w:rPr>
          <w:sz w:val="24"/>
          <w:szCs w:val="24"/>
        </w:rPr>
        <w:t>здобувач</w:t>
      </w:r>
      <w:r w:rsidRPr="006B23EB">
        <w:rPr>
          <w:sz w:val="24"/>
          <w:szCs w:val="24"/>
        </w:rPr>
        <w:t xml:space="preserve">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rsidR="002472DA" w:rsidRPr="00413E83" w:rsidRDefault="002472DA" w:rsidP="002472DA">
      <w:pPr>
        <w:pStyle w:val="a4"/>
        <w:suppressLineNumbers/>
        <w:suppressAutoHyphens/>
        <w:spacing w:before="240" w:line="252" w:lineRule="auto"/>
        <w:ind w:firstLine="567"/>
        <w:outlineLvl w:val="0"/>
        <w:rPr>
          <w:b/>
          <w:sz w:val="24"/>
          <w:szCs w:val="24"/>
        </w:rPr>
      </w:pPr>
      <w:bookmarkStart w:id="15" w:name="_Toc34660493"/>
      <w:r w:rsidRPr="00413E83">
        <w:rPr>
          <w:b/>
          <w:sz w:val="24"/>
          <w:szCs w:val="24"/>
        </w:rPr>
        <w:lastRenderedPageBreak/>
        <w:t>6.2 Засоби та процедури</w:t>
      </w:r>
      <w:bookmarkEnd w:id="15"/>
    </w:p>
    <w:p w:rsidR="002472DA" w:rsidRPr="006B23EB" w:rsidRDefault="002472DA" w:rsidP="002472DA">
      <w:pPr>
        <w:pStyle w:val="1f6"/>
        <w:keepNext w:val="0"/>
        <w:suppressLineNumbers/>
        <w:suppressAutoHyphens/>
        <w:spacing w:before="0" w:after="0"/>
        <w:ind w:firstLine="567"/>
        <w:jc w:val="both"/>
        <w:rPr>
          <w:b w:val="0"/>
          <w:sz w:val="24"/>
          <w:szCs w:val="24"/>
          <w:lang w:val="uk-UA"/>
        </w:rPr>
      </w:pPr>
      <w:r w:rsidRPr="006B23EB">
        <w:rPr>
          <w:b w:val="0"/>
          <w:bCs w:val="0"/>
          <w:sz w:val="24"/>
          <w:szCs w:val="24"/>
          <w:lang w:val="uk-UA"/>
        </w:rPr>
        <w:t xml:space="preserve">Зміст засобів діагностики спрямовано на контроль рівня сформованості </w:t>
      </w:r>
      <w:bookmarkStart w:id="16" w:name="_Hlk115179520"/>
      <w:r w:rsidRPr="006B23EB">
        <w:rPr>
          <w:b w:val="0"/>
          <w:bCs w:val="0"/>
          <w:sz w:val="24"/>
          <w:szCs w:val="24"/>
          <w:lang w:val="uk-UA"/>
        </w:rPr>
        <w:t xml:space="preserve">знань, умінь/навичок, комунікації, відповідальності і автономії </w:t>
      </w:r>
      <w:bookmarkEnd w:id="16"/>
      <w:r w:rsidRPr="006B23EB">
        <w:rPr>
          <w:b w:val="0"/>
          <w:bCs w:val="0"/>
          <w:sz w:val="24"/>
          <w:szCs w:val="24"/>
          <w:lang w:val="uk-UA"/>
        </w:rPr>
        <w:t>студента</w:t>
      </w:r>
      <w:r w:rsidRPr="006B23EB">
        <w:rPr>
          <w:b w:val="0"/>
          <w:sz w:val="24"/>
          <w:szCs w:val="24"/>
          <w:lang w:val="uk-UA"/>
        </w:rPr>
        <w:t xml:space="preserve"> за вимогами НРК </w:t>
      </w:r>
      <w:r w:rsidRPr="00F15AC5">
        <w:rPr>
          <w:b w:val="0"/>
          <w:sz w:val="24"/>
          <w:szCs w:val="24"/>
          <w:lang w:val="uk-UA"/>
        </w:rPr>
        <w:t>до 6-го кваліфікаційного рівня</w:t>
      </w:r>
      <w:r w:rsidRPr="006B23EB">
        <w:rPr>
          <w:b w:val="0"/>
          <w:sz w:val="24"/>
          <w:szCs w:val="24"/>
          <w:lang w:val="uk-UA"/>
        </w:rPr>
        <w:t xml:space="preserve"> під час демонстрації регламентованих робочою програмою результатів навчання.</w:t>
      </w:r>
    </w:p>
    <w:p w:rsidR="002472DA" w:rsidRPr="006B23EB" w:rsidRDefault="00413E83" w:rsidP="002472DA">
      <w:pPr>
        <w:suppressLineNumbers/>
        <w:suppressAutoHyphens/>
        <w:ind w:firstLine="567"/>
        <w:jc w:val="both"/>
        <w:rPr>
          <w:sz w:val="24"/>
          <w:szCs w:val="24"/>
        </w:rPr>
      </w:pPr>
      <w:r>
        <w:rPr>
          <w:sz w:val="24"/>
          <w:szCs w:val="24"/>
        </w:rPr>
        <w:t>Здобувач</w:t>
      </w:r>
      <w:r w:rsidR="002472DA" w:rsidRPr="006B23EB">
        <w:rPr>
          <w:sz w:val="24"/>
          <w:szCs w:val="24"/>
        </w:rPr>
        <w:t xml:space="preserve"> на контрольних заходах має виконувати завдання, орієнтовані виключно на демонстрацію дисциплінарних результатів навчання (розділ 2).</w:t>
      </w:r>
    </w:p>
    <w:p w:rsidR="002472DA" w:rsidRPr="006B23EB" w:rsidRDefault="002472DA" w:rsidP="002472DA">
      <w:pPr>
        <w:suppressLineNumbers/>
        <w:suppressAutoHyphens/>
        <w:ind w:firstLine="567"/>
        <w:jc w:val="both"/>
        <w:rPr>
          <w:bCs/>
          <w:sz w:val="24"/>
          <w:szCs w:val="24"/>
        </w:rPr>
      </w:pPr>
      <w:r w:rsidRPr="006B23EB">
        <w:rPr>
          <w:sz w:val="24"/>
          <w:szCs w:val="24"/>
        </w:rPr>
        <w:t>Засоби діагностики, що н</w:t>
      </w:r>
      <w:r w:rsidRPr="006B23EB">
        <w:rPr>
          <w:bCs/>
          <w:sz w:val="24"/>
          <w:szCs w:val="24"/>
        </w:rPr>
        <w:t>адаються студентам на контрольних заходах у вигляді завдань для поточного та підсумкового контролю, ф</w:t>
      </w:r>
      <w:r w:rsidRPr="006B23EB">
        <w:rPr>
          <w:sz w:val="24"/>
          <w:szCs w:val="24"/>
        </w:rPr>
        <w:t xml:space="preserve">ормуються шляхом </w:t>
      </w:r>
      <w:r w:rsidRPr="006B23EB">
        <w:rPr>
          <w:bCs/>
          <w:sz w:val="24"/>
          <w:szCs w:val="24"/>
        </w:rPr>
        <w:t>конкретизації вихідних даних та способу демонстрації дисциплінарних результатів навчання.</w:t>
      </w:r>
    </w:p>
    <w:p w:rsidR="002472DA" w:rsidRPr="006B23EB" w:rsidRDefault="002472DA" w:rsidP="002472DA">
      <w:pPr>
        <w:suppressLineNumbers/>
        <w:suppressAutoHyphens/>
        <w:ind w:firstLine="567"/>
        <w:jc w:val="both"/>
        <w:rPr>
          <w:bCs/>
          <w:sz w:val="24"/>
          <w:szCs w:val="24"/>
        </w:rPr>
      </w:pPr>
      <w:r w:rsidRPr="006B23EB">
        <w:rPr>
          <w:bCs/>
          <w:sz w:val="24"/>
          <w:szCs w:val="24"/>
        </w:rPr>
        <w:t xml:space="preserve">Засоби діагностики (контрольні завдання) для поточного та підсумкового контролю дисципліни затверджуються кафедрою. </w:t>
      </w:r>
    </w:p>
    <w:p w:rsidR="002472DA" w:rsidRDefault="002472DA" w:rsidP="002472DA">
      <w:pPr>
        <w:suppressLineNumbers/>
        <w:suppressAutoHyphens/>
        <w:ind w:firstLine="567"/>
        <w:jc w:val="both"/>
        <w:rPr>
          <w:bCs/>
          <w:sz w:val="24"/>
          <w:szCs w:val="24"/>
        </w:rPr>
      </w:pPr>
      <w:r w:rsidRPr="006B23EB">
        <w:rPr>
          <w:bCs/>
          <w:sz w:val="24"/>
          <w:szCs w:val="24"/>
        </w:rPr>
        <w:t xml:space="preserve">Види засобів діагностики та процедур оцінювання для поточного та підсумкового контролю дисципліни подано нижче. </w:t>
      </w:r>
    </w:p>
    <w:p w:rsidR="002472DA" w:rsidRDefault="00413E83" w:rsidP="002472DA">
      <w:pPr>
        <w:suppressLineNumbers/>
        <w:suppressAutoHyphens/>
        <w:jc w:val="center"/>
        <w:rPr>
          <w:b/>
          <w:i/>
          <w:sz w:val="24"/>
          <w:szCs w:val="24"/>
        </w:rPr>
      </w:pPr>
      <w:r>
        <w:rPr>
          <w:b/>
          <w:i/>
          <w:sz w:val="24"/>
          <w:szCs w:val="24"/>
        </w:rPr>
        <w:t>Засоби діагностики та процедури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1766"/>
        <w:gridCol w:w="2191"/>
        <w:gridCol w:w="1377"/>
        <w:gridCol w:w="2892"/>
      </w:tblGrid>
      <w:tr w:rsidR="002472DA" w:rsidRPr="006B23EB" w:rsidTr="00F15AC5">
        <w:trPr>
          <w:cantSplit/>
          <w:tblHeader/>
          <w:jc w:val="center"/>
        </w:trPr>
        <w:tc>
          <w:tcPr>
            <w:tcW w:w="2721" w:type="pct"/>
            <w:gridSpan w:val="3"/>
            <w:vAlign w:val="center"/>
          </w:tcPr>
          <w:p w:rsidR="002472DA" w:rsidRPr="006B23EB" w:rsidRDefault="002472DA" w:rsidP="00F26396">
            <w:pPr>
              <w:snapToGrid w:val="0"/>
              <w:jc w:val="center"/>
              <w:rPr>
                <w:b/>
              </w:rPr>
            </w:pPr>
            <w:r w:rsidRPr="006B23EB">
              <w:rPr>
                <w:b/>
              </w:rPr>
              <w:t>ПОТОЧНИЙ КОНТРОЛЬ</w:t>
            </w:r>
          </w:p>
        </w:tc>
        <w:tc>
          <w:tcPr>
            <w:tcW w:w="2279" w:type="pct"/>
            <w:gridSpan w:val="2"/>
          </w:tcPr>
          <w:p w:rsidR="002472DA" w:rsidRPr="006B23EB" w:rsidRDefault="002472DA" w:rsidP="00F26396">
            <w:pPr>
              <w:snapToGrid w:val="0"/>
              <w:jc w:val="center"/>
              <w:rPr>
                <w:b/>
              </w:rPr>
            </w:pPr>
            <w:r w:rsidRPr="006B23EB">
              <w:rPr>
                <w:b/>
              </w:rPr>
              <w:t>ПІДСУМКОВИЙ КОНТРОЛЬ</w:t>
            </w:r>
          </w:p>
        </w:tc>
      </w:tr>
      <w:tr w:rsidR="002472DA" w:rsidRPr="006B23EB" w:rsidTr="00413E83">
        <w:trPr>
          <w:cantSplit/>
          <w:tblHeader/>
          <w:jc w:val="center"/>
        </w:trPr>
        <w:tc>
          <w:tcPr>
            <w:tcW w:w="608" w:type="pct"/>
            <w:vAlign w:val="center"/>
          </w:tcPr>
          <w:p w:rsidR="002472DA" w:rsidRPr="006B23EB" w:rsidRDefault="002472DA" w:rsidP="00F26396">
            <w:pPr>
              <w:snapToGrid w:val="0"/>
              <w:ind w:left="60"/>
              <w:jc w:val="center"/>
              <w:rPr>
                <w:b/>
                <w:bCs/>
              </w:rPr>
            </w:pPr>
            <w:r w:rsidRPr="006B23EB">
              <w:rPr>
                <w:b/>
                <w:bCs/>
              </w:rPr>
              <w:t>навчальне заняття</w:t>
            </w:r>
          </w:p>
        </w:tc>
        <w:tc>
          <w:tcPr>
            <w:tcW w:w="943" w:type="pct"/>
            <w:tcMar>
              <w:left w:w="57" w:type="dxa"/>
            </w:tcMar>
            <w:vAlign w:val="center"/>
          </w:tcPr>
          <w:p w:rsidR="002472DA" w:rsidRPr="006B23EB" w:rsidRDefault="002472DA" w:rsidP="00F26396">
            <w:pPr>
              <w:snapToGrid w:val="0"/>
              <w:jc w:val="center"/>
              <w:rPr>
                <w:b/>
              </w:rPr>
            </w:pPr>
            <w:r w:rsidRPr="006B23EB">
              <w:rPr>
                <w:b/>
              </w:rPr>
              <w:t>засоби діагностики</w:t>
            </w:r>
          </w:p>
        </w:tc>
        <w:tc>
          <w:tcPr>
            <w:tcW w:w="1170" w:type="pct"/>
            <w:vAlign w:val="center"/>
          </w:tcPr>
          <w:p w:rsidR="002472DA" w:rsidRPr="006B23EB" w:rsidRDefault="002472DA" w:rsidP="00F26396">
            <w:pPr>
              <w:snapToGrid w:val="0"/>
              <w:jc w:val="center"/>
              <w:rPr>
                <w:b/>
              </w:rPr>
            </w:pPr>
            <w:r w:rsidRPr="006B23EB">
              <w:rPr>
                <w:b/>
              </w:rPr>
              <w:t>процедури</w:t>
            </w:r>
          </w:p>
        </w:tc>
        <w:tc>
          <w:tcPr>
            <w:tcW w:w="735" w:type="pct"/>
            <w:vAlign w:val="center"/>
          </w:tcPr>
          <w:p w:rsidR="002472DA" w:rsidRPr="006B23EB" w:rsidRDefault="002472DA" w:rsidP="00F26396">
            <w:pPr>
              <w:snapToGrid w:val="0"/>
              <w:jc w:val="center"/>
              <w:rPr>
                <w:b/>
              </w:rPr>
            </w:pPr>
            <w:r w:rsidRPr="006B23EB">
              <w:rPr>
                <w:b/>
              </w:rPr>
              <w:t>засоби діагностики</w:t>
            </w:r>
          </w:p>
        </w:tc>
        <w:tc>
          <w:tcPr>
            <w:tcW w:w="1544" w:type="pct"/>
            <w:vAlign w:val="center"/>
          </w:tcPr>
          <w:p w:rsidR="002472DA" w:rsidRPr="006B23EB" w:rsidRDefault="002472DA" w:rsidP="00F26396">
            <w:pPr>
              <w:snapToGrid w:val="0"/>
              <w:jc w:val="center"/>
              <w:rPr>
                <w:b/>
              </w:rPr>
            </w:pPr>
            <w:r w:rsidRPr="006B23EB">
              <w:rPr>
                <w:b/>
              </w:rPr>
              <w:t>процедури</w:t>
            </w:r>
          </w:p>
        </w:tc>
      </w:tr>
      <w:tr w:rsidR="002472DA" w:rsidRPr="006B23EB" w:rsidTr="00413E83">
        <w:trPr>
          <w:cantSplit/>
          <w:jc w:val="center"/>
        </w:trPr>
        <w:tc>
          <w:tcPr>
            <w:tcW w:w="608" w:type="pct"/>
          </w:tcPr>
          <w:p w:rsidR="002472DA" w:rsidRPr="006B23EB" w:rsidRDefault="002472DA" w:rsidP="00F26396">
            <w:pPr>
              <w:snapToGrid w:val="0"/>
              <w:spacing w:line="240" w:lineRule="atLeast"/>
              <w:ind w:left="60"/>
              <w:rPr>
                <w:b/>
                <w:bCs/>
              </w:rPr>
            </w:pPr>
            <w:r w:rsidRPr="006B23EB">
              <w:rPr>
                <w:bCs/>
              </w:rPr>
              <w:t>лекції</w:t>
            </w:r>
          </w:p>
        </w:tc>
        <w:tc>
          <w:tcPr>
            <w:tcW w:w="943" w:type="pct"/>
            <w:tcMar>
              <w:left w:w="57" w:type="dxa"/>
            </w:tcMar>
          </w:tcPr>
          <w:p w:rsidR="002472DA" w:rsidRPr="006B23EB" w:rsidRDefault="002472DA" w:rsidP="00F26396">
            <w:pPr>
              <w:snapToGrid w:val="0"/>
              <w:spacing w:line="240" w:lineRule="atLeast"/>
              <w:rPr>
                <w:b/>
              </w:rPr>
            </w:pPr>
            <w:r w:rsidRPr="006B23EB">
              <w:t>контрольні завдання за кожною темою</w:t>
            </w:r>
          </w:p>
        </w:tc>
        <w:tc>
          <w:tcPr>
            <w:tcW w:w="1170" w:type="pct"/>
          </w:tcPr>
          <w:p w:rsidR="002472DA" w:rsidRPr="006B23EB" w:rsidRDefault="002472DA" w:rsidP="00F26396">
            <w:pPr>
              <w:snapToGrid w:val="0"/>
              <w:spacing w:line="240" w:lineRule="atLeast"/>
              <w:ind w:left="48"/>
            </w:pPr>
            <w:r w:rsidRPr="006B23EB">
              <w:t>виконання завдання під час лекцій</w:t>
            </w:r>
          </w:p>
        </w:tc>
        <w:tc>
          <w:tcPr>
            <w:tcW w:w="735" w:type="pct"/>
            <w:vMerge w:val="restart"/>
            <w:vAlign w:val="center"/>
          </w:tcPr>
          <w:p w:rsidR="002472DA" w:rsidRPr="006B23EB" w:rsidRDefault="002472DA" w:rsidP="00F26396">
            <w:pPr>
              <w:snapToGrid w:val="0"/>
              <w:spacing w:line="240" w:lineRule="atLeast"/>
              <w:ind w:left="48"/>
            </w:pPr>
            <w:r w:rsidRPr="006B23EB">
              <w:t>комплексна контрольна робота (ККР)</w:t>
            </w:r>
          </w:p>
        </w:tc>
        <w:tc>
          <w:tcPr>
            <w:tcW w:w="1544" w:type="pct"/>
            <w:vMerge w:val="restart"/>
            <w:vAlign w:val="center"/>
          </w:tcPr>
          <w:p w:rsidR="002472DA" w:rsidRPr="006B23EB" w:rsidRDefault="002472DA" w:rsidP="00F26396">
            <w:pPr>
              <w:snapToGrid w:val="0"/>
              <w:spacing w:line="240" w:lineRule="atLeast"/>
              <w:ind w:left="45"/>
            </w:pPr>
            <w:r w:rsidRPr="006B23EB">
              <w:t>визначення середньозваженого результату поточних контролів;</w:t>
            </w:r>
          </w:p>
          <w:p w:rsidR="002472DA" w:rsidRPr="006B23EB" w:rsidRDefault="002472DA" w:rsidP="00F26396">
            <w:pPr>
              <w:snapToGrid w:val="0"/>
              <w:spacing w:line="240" w:lineRule="atLeast"/>
              <w:ind w:left="45"/>
            </w:pPr>
          </w:p>
          <w:p w:rsidR="002472DA" w:rsidRPr="006B23EB" w:rsidRDefault="002472DA" w:rsidP="00F15AC5">
            <w:pPr>
              <w:snapToGrid w:val="0"/>
              <w:spacing w:line="240" w:lineRule="atLeast"/>
              <w:ind w:left="48"/>
            </w:pPr>
            <w:r w:rsidRPr="006B23EB">
              <w:t xml:space="preserve">виконання ККР під час заліку за бажанням студента </w:t>
            </w:r>
          </w:p>
        </w:tc>
      </w:tr>
      <w:tr w:rsidR="00413E83" w:rsidRPr="006B23EB" w:rsidTr="00413E83">
        <w:trPr>
          <w:cantSplit/>
          <w:jc w:val="center"/>
        </w:trPr>
        <w:tc>
          <w:tcPr>
            <w:tcW w:w="608" w:type="pct"/>
            <w:vMerge w:val="restart"/>
          </w:tcPr>
          <w:p w:rsidR="00413E83" w:rsidRPr="006B23EB" w:rsidRDefault="00413E83" w:rsidP="00F26396">
            <w:pPr>
              <w:snapToGrid w:val="0"/>
              <w:spacing w:line="240" w:lineRule="atLeast"/>
              <w:ind w:left="60"/>
              <w:rPr>
                <w:bCs/>
              </w:rPr>
            </w:pPr>
            <w:r w:rsidRPr="006B23EB">
              <w:rPr>
                <w:bCs/>
              </w:rPr>
              <w:t>практичні</w:t>
            </w:r>
          </w:p>
          <w:p w:rsidR="00413E83" w:rsidRPr="006B23EB" w:rsidRDefault="00413E83" w:rsidP="00F26396">
            <w:pPr>
              <w:snapToGrid w:val="0"/>
              <w:spacing w:line="240" w:lineRule="atLeast"/>
              <w:ind w:left="60"/>
              <w:rPr>
                <w:b/>
                <w:bCs/>
              </w:rPr>
            </w:pPr>
            <w:r w:rsidRPr="006B23EB">
              <w:rPr>
                <w:b/>
                <w:bCs/>
              </w:rPr>
              <w:t xml:space="preserve"> </w:t>
            </w:r>
          </w:p>
        </w:tc>
        <w:tc>
          <w:tcPr>
            <w:tcW w:w="943" w:type="pct"/>
            <w:vMerge w:val="restart"/>
            <w:tcMar>
              <w:left w:w="57" w:type="dxa"/>
            </w:tcMar>
          </w:tcPr>
          <w:p w:rsidR="00413E83" w:rsidRPr="006B23EB" w:rsidRDefault="00413E83" w:rsidP="00F26396">
            <w:pPr>
              <w:snapToGrid w:val="0"/>
              <w:rPr>
                <w:b/>
              </w:rPr>
            </w:pPr>
            <w:r w:rsidRPr="006B23EB">
              <w:t>індивідуальне завдання</w:t>
            </w:r>
          </w:p>
        </w:tc>
        <w:tc>
          <w:tcPr>
            <w:tcW w:w="1170" w:type="pct"/>
          </w:tcPr>
          <w:p w:rsidR="00413E83" w:rsidRPr="006B23EB" w:rsidRDefault="00413E83" w:rsidP="00F26396">
            <w:pPr>
              <w:snapToGrid w:val="0"/>
              <w:spacing w:line="240" w:lineRule="atLeast"/>
              <w:ind w:left="48"/>
            </w:pPr>
            <w:r w:rsidRPr="006B23EB">
              <w:t>виконання завдань під час практичних занять</w:t>
            </w:r>
          </w:p>
        </w:tc>
        <w:tc>
          <w:tcPr>
            <w:tcW w:w="735" w:type="pct"/>
            <w:vMerge/>
          </w:tcPr>
          <w:p w:rsidR="00413E83" w:rsidRPr="006B23EB" w:rsidRDefault="00413E83" w:rsidP="00F26396">
            <w:pPr>
              <w:snapToGrid w:val="0"/>
              <w:spacing w:line="240" w:lineRule="atLeast"/>
              <w:ind w:left="48"/>
            </w:pPr>
          </w:p>
        </w:tc>
        <w:tc>
          <w:tcPr>
            <w:tcW w:w="1544" w:type="pct"/>
            <w:vMerge/>
          </w:tcPr>
          <w:p w:rsidR="00413E83" w:rsidRPr="006B23EB" w:rsidRDefault="00413E83" w:rsidP="00F26396">
            <w:pPr>
              <w:snapToGrid w:val="0"/>
              <w:spacing w:line="240" w:lineRule="atLeast"/>
              <w:ind w:left="48"/>
            </w:pPr>
          </w:p>
        </w:tc>
      </w:tr>
      <w:tr w:rsidR="00413E83" w:rsidRPr="006B23EB" w:rsidTr="00413E83">
        <w:trPr>
          <w:cantSplit/>
          <w:jc w:val="center"/>
        </w:trPr>
        <w:tc>
          <w:tcPr>
            <w:tcW w:w="608" w:type="pct"/>
            <w:vMerge/>
          </w:tcPr>
          <w:p w:rsidR="00413E83" w:rsidRPr="006B23EB" w:rsidRDefault="00413E83" w:rsidP="00F26396">
            <w:pPr>
              <w:snapToGrid w:val="0"/>
              <w:ind w:left="60"/>
              <w:rPr>
                <w:b/>
                <w:bCs/>
              </w:rPr>
            </w:pPr>
          </w:p>
        </w:tc>
        <w:tc>
          <w:tcPr>
            <w:tcW w:w="943" w:type="pct"/>
            <w:vMerge/>
            <w:tcMar>
              <w:left w:w="57" w:type="dxa"/>
            </w:tcMar>
          </w:tcPr>
          <w:p w:rsidR="00413E83" w:rsidRPr="006B23EB" w:rsidRDefault="00413E83" w:rsidP="00F26396">
            <w:pPr>
              <w:snapToGrid w:val="0"/>
              <w:rPr>
                <w:b/>
              </w:rPr>
            </w:pPr>
          </w:p>
        </w:tc>
        <w:tc>
          <w:tcPr>
            <w:tcW w:w="1170" w:type="pct"/>
          </w:tcPr>
          <w:p w:rsidR="00413E83" w:rsidRPr="006B23EB" w:rsidRDefault="00413E83" w:rsidP="00F26396">
            <w:pPr>
              <w:snapToGrid w:val="0"/>
              <w:ind w:left="48"/>
            </w:pPr>
            <w:r w:rsidRPr="006B23EB">
              <w:t>виконання завдань під час самостійної роботи</w:t>
            </w:r>
          </w:p>
        </w:tc>
        <w:tc>
          <w:tcPr>
            <w:tcW w:w="735" w:type="pct"/>
            <w:vMerge/>
          </w:tcPr>
          <w:p w:rsidR="00413E83" w:rsidRPr="006B23EB" w:rsidRDefault="00413E83" w:rsidP="00F26396">
            <w:pPr>
              <w:snapToGrid w:val="0"/>
              <w:ind w:left="48"/>
            </w:pPr>
          </w:p>
        </w:tc>
        <w:tc>
          <w:tcPr>
            <w:tcW w:w="1544" w:type="pct"/>
            <w:vMerge/>
          </w:tcPr>
          <w:p w:rsidR="00413E83" w:rsidRPr="006B23EB" w:rsidRDefault="00413E83" w:rsidP="00F26396">
            <w:pPr>
              <w:snapToGrid w:val="0"/>
              <w:ind w:left="48"/>
            </w:pPr>
          </w:p>
        </w:tc>
      </w:tr>
    </w:tbl>
    <w:p w:rsidR="002472DA" w:rsidRPr="006B23EB" w:rsidRDefault="002472DA" w:rsidP="002472DA">
      <w:pPr>
        <w:suppressLineNumbers/>
        <w:suppressAutoHyphens/>
        <w:ind w:firstLine="567"/>
        <w:jc w:val="both"/>
        <w:rPr>
          <w:bCs/>
        </w:rPr>
      </w:pPr>
      <w:bookmarkStart w:id="17" w:name="_Hlk501707960"/>
      <w:bookmarkStart w:id="18" w:name="_Hlk500614565"/>
      <w:bookmarkStart w:id="19" w:name="_Hlk501708007"/>
    </w:p>
    <w:p w:rsidR="002472DA" w:rsidRPr="00DB74EA" w:rsidRDefault="002472DA" w:rsidP="002472DA">
      <w:pPr>
        <w:ind w:firstLine="709"/>
        <w:jc w:val="both"/>
        <w:rPr>
          <w:bCs/>
          <w:sz w:val="24"/>
          <w:szCs w:val="24"/>
        </w:rPr>
      </w:pPr>
      <w:bookmarkStart w:id="20" w:name="_Hlk115179487"/>
      <w:r w:rsidRPr="00DB74EA">
        <w:rPr>
          <w:bCs/>
          <w:sz w:val="24"/>
          <w:szCs w:val="24"/>
        </w:rPr>
        <w:t xml:space="preserve">Під час поточного контролю лекційні заняття оцінюються шляхом визначення якості виконання контрольних конкретизованих завдань. Практичні </w:t>
      </w:r>
      <w:r w:rsidRPr="00DB74EA">
        <w:rPr>
          <w:bCs/>
          <w:i/>
          <w:sz w:val="24"/>
          <w:szCs w:val="24"/>
        </w:rPr>
        <w:t xml:space="preserve"> </w:t>
      </w:r>
      <w:r w:rsidRPr="00DB74EA">
        <w:rPr>
          <w:bCs/>
          <w:sz w:val="24"/>
          <w:szCs w:val="24"/>
        </w:rPr>
        <w:t>заняття оцінюються якістю виконання індивідуального завдання.</w:t>
      </w:r>
      <w:r w:rsidRPr="00DB74EA">
        <w:rPr>
          <w:sz w:val="24"/>
          <w:szCs w:val="24"/>
        </w:rPr>
        <w:t xml:space="preserve"> </w:t>
      </w:r>
    </w:p>
    <w:bookmarkEnd w:id="17"/>
    <w:bookmarkEnd w:id="20"/>
    <w:p w:rsidR="002472DA" w:rsidRPr="00DB74EA" w:rsidRDefault="002472DA" w:rsidP="002472DA">
      <w:pPr>
        <w:suppressLineNumbers/>
        <w:suppressAutoHyphens/>
        <w:ind w:firstLine="567"/>
        <w:jc w:val="both"/>
        <w:rPr>
          <w:bCs/>
          <w:sz w:val="24"/>
          <w:szCs w:val="24"/>
        </w:rPr>
      </w:pPr>
      <w:r w:rsidRPr="00DB74EA">
        <w:rPr>
          <w:bCs/>
          <w:sz w:val="24"/>
          <w:szCs w:val="24"/>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8"/>
    <w:p w:rsidR="002472DA" w:rsidRPr="00DB74EA" w:rsidRDefault="002472DA" w:rsidP="002472DA">
      <w:pPr>
        <w:suppressLineNumbers/>
        <w:suppressAutoHyphens/>
        <w:ind w:firstLine="567"/>
        <w:jc w:val="both"/>
        <w:rPr>
          <w:bCs/>
          <w:sz w:val="24"/>
          <w:szCs w:val="24"/>
        </w:rPr>
      </w:pPr>
      <w:r w:rsidRPr="00DB74EA">
        <w:rPr>
          <w:bCs/>
          <w:sz w:val="24"/>
          <w:szCs w:val="24"/>
        </w:rPr>
        <w:t>Незалежно від результатів поточного контролю кожен студент під час заліку має право виконувати ККР, яка містить завдання, що охоплюють ключові дисциплінарні результати навчання.</w:t>
      </w:r>
    </w:p>
    <w:bookmarkEnd w:id="19"/>
    <w:p w:rsidR="002472DA" w:rsidRDefault="002472DA" w:rsidP="002472DA">
      <w:pPr>
        <w:ind w:firstLine="567"/>
        <w:jc w:val="both"/>
        <w:rPr>
          <w:color w:val="000000"/>
          <w:sz w:val="24"/>
          <w:szCs w:val="24"/>
        </w:rPr>
      </w:pPr>
    </w:p>
    <w:p w:rsidR="0036796D" w:rsidRPr="00227917" w:rsidRDefault="0036796D" w:rsidP="0036796D">
      <w:pPr>
        <w:suppressLineNumbers/>
        <w:suppressAutoHyphens/>
        <w:ind w:firstLine="720"/>
        <w:jc w:val="both"/>
        <w:rPr>
          <w:b/>
          <w:color w:val="000000"/>
          <w:sz w:val="24"/>
          <w:szCs w:val="24"/>
        </w:rPr>
      </w:pPr>
      <w:r w:rsidRPr="00227917">
        <w:rPr>
          <w:b/>
          <w:color w:val="000000"/>
          <w:sz w:val="24"/>
          <w:szCs w:val="24"/>
        </w:rPr>
        <w:t xml:space="preserve">6.3. Критерії </w:t>
      </w:r>
    </w:p>
    <w:p w:rsidR="0036796D" w:rsidRPr="00227917" w:rsidRDefault="0036796D" w:rsidP="0036796D">
      <w:pPr>
        <w:suppressLineNumbers/>
        <w:suppressAutoHyphens/>
        <w:ind w:firstLine="720"/>
        <w:jc w:val="both"/>
        <w:rPr>
          <w:color w:val="000000"/>
          <w:sz w:val="24"/>
          <w:szCs w:val="24"/>
        </w:rPr>
      </w:pPr>
      <w:r w:rsidRPr="00227917">
        <w:rPr>
          <w:color w:val="000000"/>
          <w:sz w:val="24"/>
          <w:szCs w:val="24"/>
        </w:rPr>
        <w:t>Реальні результати навчання студента ідентифікуються та вимірюються відносно очікуваних під час контрольних заходів за допомогою критеріїв, що описують дії студента для демонстрації досягнення результатів навчання.</w:t>
      </w:r>
    </w:p>
    <w:p w:rsidR="0036796D" w:rsidRPr="00227917" w:rsidRDefault="0036796D" w:rsidP="0036796D">
      <w:pPr>
        <w:suppressLineNumbers/>
        <w:suppressAutoHyphens/>
        <w:ind w:firstLine="720"/>
        <w:jc w:val="both"/>
        <w:rPr>
          <w:color w:val="000000"/>
          <w:sz w:val="24"/>
          <w:szCs w:val="24"/>
        </w:rPr>
      </w:pPr>
      <w:r w:rsidRPr="00227917">
        <w:rPr>
          <w:color w:val="000000"/>
          <w:sz w:val="24"/>
          <w:szCs w:val="24"/>
        </w:rPr>
        <w:t>Для 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 що автоматично адаптує показник оцінки до рейтингової шкали:</w:t>
      </w:r>
    </w:p>
    <w:p w:rsidR="0036796D" w:rsidRPr="00227917" w:rsidRDefault="0036796D" w:rsidP="0036796D">
      <w:pPr>
        <w:suppressLineNumbers/>
        <w:suppressAutoHyphens/>
        <w:ind w:firstLine="720"/>
        <w:jc w:val="both"/>
        <w:rPr>
          <w:color w:val="000000"/>
          <w:sz w:val="24"/>
          <w:szCs w:val="24"/>
        </w:rPr>
      </w:pPr>
    </w:p>
    <w:p w:rsidR="0036796D" w:rsidRPr="00227917" w:rsidRDefault="0036796D" w:rsidP="0036796D">
      <w:pPr>
        <w:suppressLineNumbers/>
        <w:suppressAutoHyphens/>
        <w:ind w:firstLine="720"/>
        <w:jc w:val="both"/>
        <w:rPr>
          <w:color w:val="000000"/>
          <w:sz w:val="24"/>
          <w:szCs w:val="24"/>
        </w:rPr>
      </w:pPr>
      <w:r w:rsidRPr="00227917">
        <w:rPr>
          <w:color w:val="000000"/>
          <w:sz w:val="24"/>
          <w:szCs w:val="24"/>
        </w:rPr>
        <w:t>Оi = 100 a/m,</w:t>
      </w:r>
    </w:p>
    <w:p w:rsidR="0036796D" w:rsidRPr="00227917" w:rsidRDefault="0036796D" w:rsidP="0036796D">
      <w:pPr>
        <w:suppressLineNumbers/>
        <w:suppressAutoHyphens/>
        <w:ind w:firstLine="720"/>
        <w:jc w:val="both"/>
        <w:rPr>
          <w:color w:val="000000"/>
          <w:sz w:val="24"/>
          <w:szCs w:val="24"/>
        </w:rPr>
      </w:pPr>
    </w:p>
    <w:p w:rsidR="0036796D" w:rsidRPr="00227917" w:rsidRDefault="0036796D" w:rsidP="0036796D">
      <w:pPr>
        <w:suppressLineNumbers/>
        <w:suppressAutoHyphens/>
        <w:ind w:firstLine="720"/>
        <w:jc w:val="both"/>
        <w:rPr>
          <w:color w:val="000000"/>
          <w:sz w:val="24"/>
          <w:szCs w:val="24"/>
        </w:rPr>
      </w:pPr>
      <w:r w:rsidRPr="00227917">
        <w:rPr>
          <w:color w:val="000000"/>
          <w:sz w:val="24"/>
          <w:szCs w:val="24"/>
        </w:rPr>
        <w:t>де a – число правильних відповідей або виконаних суттєвих операцій відповідно до еталону рішення; m – загальна кількість запитань або суттєвих операцій еталону.</w:t>
      </w:r>
    </w:p>
    <w:p w:rsidR="0036796D" w:rsidRPr="00227917" w:rsidRDefault="0036796D" w:rsidP="0036796D">
      <w:pPr>
        <w:suppressLineNumbers/>
        <w:suppressAutoHyphens/>
        <w:ind w:firstLine="720"/>
        <w:jc w:val="both"/>
        <w:rPr>
          <w:color w:val="000000"/>
          <w:sz w:val="24"/>
          <w:szCs w:val="24"/>
        </w:rPr>
      </w:pPr>
      <w:r w:rsidRPr="00227917">
        <w:rPr>
          <w:color w:val="000000"/>
          <w:sz w:val="24"/>
          <w:szCs w:val="24"/>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36796D" w:rsidRPr="00227917" w:rsidRDefault="0036796D" w:rsidP="0036796D">
      <w:pPr>
        <w:suppressLineNumbers/>
        <w:suppressAutoHyphens/>
        <w:ind w:firstLine="720"/>
        <w:jc w:val="both"/>
        <w:rPr>
          <w:color w:val="000000"/>
          <w:sz w:val="24"/>
          <w:szCs w:val="24"/>
        </w:rPr>
      </w:pPr>
      <w:r w:rsidRPr="00227917">
        <w:rPr>
          <w:color w:val="000000"/>
          <w:sz w:val="24"/>
          <w:szCs w:val="24"/>
        </w:rPr>
        <w:t xml:space="preserve">Зміст критеріїв спирається на компетентністні характеристики, визначені НРК для </w:t>
      </w:r>
      <w:r w:rsidRPr="00227917">
        <w:rPr>
          <w:color w:val="000000"/>
          <w:sz w:val="24"/>
          <w:szCs w:val="24"/>
        </w:rPr>
        <w:lastRenderedPageBreak/>
        <w:t>бакалаврського рівня вищої освіти подано нижче.</w:t>
      </w:r>
    </w:p>
    <w:p w:rsidR="00636DA4" w:rsidRDefault="00636DA4" w:rsidP="002472DA">
      <w:pPr>
        <w:ind w:firstLine="567"/>
        <w:jc w:val="both"/>
        <w:rPr>
          <w:color w:val="000000"/>
          <w:sz w:val="24"/>
          <w:szCs w:val="24"/>
        </w:rPr>
      </w:pPr>
    </w:p>
    <w:p w:rsidR="002472DA" w:rsidRPr="0051531C" w:rsidRDefault="002472DA" w:rsidP="002472DA">
      <w:pPr>
        <w:suppressLineNumbers/>
        <w:suppressAutoHyphens/>
        <w:spacing w:line="252" w:lineRule="auto"/>
        <w:ind w:firstLine="567"/>
        <w:jc w:val="center"/>
        <w:rPr>
          <w:b/>
          <w:i/>
          <w:sz w:val="24"/>
          <w:szCs w:val="24"/>
          <w:u w:val="single"/>
        </w:rPr>
      </w:pPr>
      <w:r w:rsidRPr="0091238B">
        <w:rPr>
          <w:b/>
          <w:i/>
          <w:color w:val="000000"/>
          <w:sz w:val="24"/>
          <w:szCs w:val="24"/>
        </w:rPr>
        <w:t xml:space="preserve">Загальні критерії досягнення результатів навчання </w:t>
      </w:r>
      <w:r w:rsidRPr="0091238B">
        <w:rPr>
          <w:b/>
          <w:i/>
          <w:color w:val="000000"/>
          <w:sz w:val="24"/>
          <w:szCs w:val="24"/>
        </w:rPr>
        <w:br/>
        <w:t xml:space="preserve">для 6-го кваліфікаційного рівня за НРК </w:t>
      </w:r>
      <w:r w:rsidRPr="0091238B">
        <w:rPr>
          <w:b/>
          <w:i/>
          <w:sz w:val="24"/>
          <w:szCs w:val="24"/>
        </w:rPr>
        <w:t>(бакалавр)</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1"/>
        <w:gridCol w:w="5780"/>
        <w:gridCol w:w="17"/>
        <w:gridCol w:w="1384"/>
      </w:tblGrid>
      <w:tr w:rsidR="002472DA" w:rsidRPr="006B23EB" w:rsidTr="00F26396">
        <w:trPr>
          <w:tblHeader/>
        </w:trPr>
        <w:tc>
          <w:tcPr>
            <w:tcW w:w="1249" w:type="pct"/>
            <w:gridSpan w:val="2"/>
            <w:vAlign w:val="center"/>
          </w:tcPr>
          <w:p w:rsidR="002472DA" w:rsidRPr="006B23EB" w:rsidRDefault="002472DA" w:rsidP="00F26396">
            <w:pPr>
              <w:spacing w:line="252" w:lineRule="auto"/>
              <w:ind w:right="34"/>
              <w:jc w:val="center"/>
              <w:rPr>
                <w:b/>
              </w:rPr>
            </w:pPr>
            <w:r w:rsidRPr="006B23EB">
              <w:rPr>
                <w:b/>
              </w:rPr>
              <w:t>Опис кваліфікаційного рівня</w:t>
            </w:r>
          </w:p>
        </w:tc>
        <w:tc>
          <w:tcPr>
            <w:tcW w:w="3019" w:type="pct"/>
            <w:vAlign w:val="center"/>
          </w:tcPr>
          <w:p w:rsidR="002472DA" w:rsidRPr="006B23EB" w:rsidRDefault="002472DA" w:rsidP="00F26396">
            <w:pPr>
              <w:spacing w:line="252" w:lineRule="auto"/>
              <w:ind w:right="34"/>
              <w:jc w:val="center"/>
              <w:rPr>
                <w:b/>
              </w:rPr>
            </w:pPr>
            <w:r w:rsidRPr="006B23EB">
              <w:rPr>
                <w:b/>
              </w:rPr>
              <w:t>Вимоги до знань, умінь/навичок, комунікації, відповідальності і автономії</w:t>
            </w:r>
          </w:p>
        </w:tc>
        <w:tc>
          <w:tcPr>
            <w:tcW w:w="732" w:type="pct"/>
            <w:gridSpan w:val="2"/>
          </w:tcPr>
          <w:p w:rsidR="002472DA" w:rsidRPr="006B23EB" w:rsidRDefault="002472DA" w:rsidP="00F26396">
            <w:pPr>
              <w:spacing w:line="252" w:lineRule="auto"/>
              <w:ind w:right="34"/>
              <w:jc w:val="center"/>
              <w:rPr>
                <w:b/>
              </w:rPr>
            </w:pPr>
            <w:r w:rsidRPr="006B23EB">
              <w:rPr>
                <w:b/>
              </w:rPr>
              <w:t>Показник</w:t>
            </w:r>
          </w:p>
          <w:p w:rsidR="002472DA" w:rsidRPr="006B23EB" w:rsidRDefault="002472DA" w:rsidP="00F26396">
            <w:pPr>
              <w:spacing w:line="252" w:lineRule="auto"/>
              <w:ind w:right="34"/>
              <w:jc w:val="center"/>
              <w:rPr>
                <w:b/>
              </w:rPr>
            </w:pPr>
            <w:r w:rsidRPr="006B23EB">
              <w:rPr>
                <w:b/>
              </w:rPr>
              <w:t xml:space="preserve">оцінки </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Знання</w:t>
            </w:r>
            <w:r w:rsidRPr="006B23EB">
              <w:rPr>
                <w:b/>
              </w:rPr>
              <w:t xml:space="preserve"> </w:t>
            </w:r>
          </w:p>
        </w:tc>
      </w:tr>
      <w:tr w:rsidR="002472DA" w:rsidRPr="006B23EB" w:rsidTr="00F26396">
        <w:tc>
          <w:tcPr>
            <w:tcW w:w="1249" w:type="pct"/>
            <w:gridSpan w:val="2"/>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концептуальні наукові та практичні знання, критичне осмислення теорій, принципів, методів і понять у сфері професійної діяльності та/або навчання</w:t>
            </w:r>
          </w:p>
        </w:tc>
        <w:tc>
          <w:tcPr>
            <w:tcW w:w="3019" w:type="pct"/>
          </w:tcPr>
          <w:p w:rsidR="002472DA" w:rsidRPr="006B23EB" w:rsidRDefault="002472DA" w:rsidP="00F26396">
            <w:pPr>
              <w:pStyle w:val="a6"/>
              <w:tabs>
                <w:tab w:val="left" w:pos="228"/>
              </w:tabs>
              <w:spacing w:line="252" w:lineRule="auto"/>
              <w:ind w:left="0" w:firstLine="0"/>
            </w:pPr>
            <w:r w:rsidRPr="006B23EB">
              <w:t>Відповідь відмінна – правильна, обґрунтована, осмислена. Характеризує наявність: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концептуальних знань;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високого ступеню володіння станом питання;</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критичного осмислення основних теорій, принципів, методів і понять у навчанні та професійній діяльності</w:t>
            </w:r>
          </w:p>
        </w:tc>
        <w:tc>
          <w:tcPr>
            <w:tcW w:w="732" w:type="pct"/>
            <w:gridSpan w:val="2"/>
          </w:tcPr>
          <w:p w:rsidR="002472DA" w:rsidRPr="006B23EB" w:rsidRDefault="002472DA" w:rsidP="00F26396">
            <w:pPr>
              <w:spacing w:line="252" w:lineRule="auto"/>
              <w:jc w:val="center"/>
            </w:pPr>
            <w:r w:rsidRPr="006B23EB">
              <w:t>95-100</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містить негрубі помилки або описки</w:t>
            </w:r>
          </w:p>
        </w:tc>
        <w:tc>
          <w:tcPr>
            <w:tcW w:w="732" w:type="pct"/>
            <w:gridSpan w:val="2"/>
          </w:tcPr>
          <w:p w:rsidR="002472DA" w:rsidRPr="006B23EB" w:rsidRDefault="002472DA" w:rsidP="00F26396">
            <w:pPr>
              <w:pStyle w:val="a6"/>
              <w:spacing w:line="252" w:lineRule="auto"/>
              <w:ind w:left="0"/>
              <w:jc w:val="center"/>
            </w:pPr>
            <w:r w:rsidRPr="006B23EB">
              <w:t>90-94</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правильна, але має певні неточності</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правильна, але має певні неточності й недостатньо обґрунтована</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 xml:space="preserve">Відповідь правильна, але має певні неточності, недостатньо обґрунтована та осмислена </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фрагментарна</w:t>
            </w:r>
          </w:p>
        </w:tc>
        <w:tc>
          <w:tcPr>
            <w:tcW w:w="732" w:type="pct"/>
            <w:gridSpan w:val="2"/>
          </w:tcPr>
          <w:p w:rsidR="002472DA" w:rsidRPr="006B23EB" w:rsidRDefault="002472DA" w:rsidP="00F26396">
            <w:pPr>
              <w:spacing w:line="252" w:lineRule="auto"/>
              <w:jc w:val="center"/>
            </w:pPr>
            <w:r w:rsidRPr="006B23EB">
              <w:t>70-73</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демонструє нечіткі уявлення студента про об'єкт вивчення</w:t>
            </w:r>
          </w:p>
        </w:tc>
        <w:tc>
          <w:tcPr>
            <w:tcW w:w="732" w:type="pct"/>
            <w:gridSpan w:val="2"/>
          </w:tcPr>
          <w:p w:rsidR="002472DA" w:rsidRPr="006B23EB" w:rsidRDefault="002472DA" w:rsidP="00F26396">
            <w:pPr>
              <w:spacing w:line="252" w:lineRule="auto"/>
              <w:jc w:val="center"/>
            </w:pPr>
            <w:r w:rsidRPr="006B23EB">
              <w:t>65-69</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Рівень знань мінімально задовільний</w:t>
            </w:r>
          </w:p>
        </w:tc>
        <w:tc>
          <w:tcPr>
            <w:tcW w:w="732" w:type="pct"/>
            <w:gridSpan w:val="2"/>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Рівень знань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Уміння/навички</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поглиблені когнітивні та практичні уміння/навички, майстерність та інноваційність на рівні, необхідному для розв’язання складних спеціалізованих задач і практичних проблем у сфері професійної діяльності або навчання</w:t>
            </w: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виявляти проблеми;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формулювати гіпотези;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розв'язувати проблеми;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обирати адекватні методи та інструментальні засоби;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збирати та логічно й зрозуміло інтерпретувати інформацію;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використовувати інноваційні підходи до розв’язання завдання</w:t>
            </w:r>
          </w:p>
        </w:tc>
        <w:tc>
          <w:tcPr>
            <w:tcW w:w="732" w:type="pct"/>
            <w:gridSpan w:val="2"/>
          </w:tcPr>
          <w:p w:rsidR="002472DA" w:rsidRPr="006B23EB" w:rsidRDefault="002472DA" w:rsidP="00F26396">
            <w:pPr>
              <w:spacing w:line="252" w:lineRule="auto"/>
              <w:jc w:val="center"/>
            </w:pPr>
            <w:r w:rsidRPr="006B23EB">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з негрубими помилками</w:t>
            </w:r>
          </w:p>
        </w:tc>
        <w:tc>
          <w:tcPr>
            <w:tcW w:w="732" w:type="pct"/>
            <w:gridSpan w:val="2"/>
          </w:tcPr>
          <w:p w:rsidR="002472DA" w:rsidRPr="006B23EB" w:rsidRDefault="002472DA" w:rsidP="00F26396">
            <w:pPr>
              <w:pStyle w:val="a6"/>
              <w:spacing w:line="252" w:lineRule="auto"/>
              <w:ind w:left="0" w:firstLine="0"/>
              <w:jc w:val="center"/>
            </w:pPr>
            <w:r w:rsidRPr="006B23EB">
              <w:t>90-94</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 xml:space="preserve">навички застосовувати знання в практичній діяльності, але має певні неточності при реалізації однієї вимоги </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двох вимог</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трьох вимог</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чотирьох вимог</w:t>
            </w:r>
          </w:p>
        </w:tc>
        <w:tc>
          <w:tcPr>
            <w:tcW w:w="732" w:type="pct"/>
            <w:gridSpan w:val="2"/>
          </w:tcPr>
          <w:p w:rsidR="002472DA" w:rsidRPr="006B23EB" w:rsidRDefault="002472DA" w:rsidP="00F26396">
            <w:pPr>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при виконанні завдань за зразком</w:t>
            </w:r>
          </w:p>
        </w:tc>
        <w:tc>
          <w:tcPr>
            <w:tcW w:w="732" w:type="pct"/>
            <w:gridSpan w:val="2"/>
          </w:tcPr>
          <w:p w:rsidR="002472DA" w:rsidRPr="006B23EB" w:rsidRDefault="002472DA" w:rsidP="00F26396">
            <w:pPr>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hd w:val="clear" w:color="auto" w:fill="FFFFFF"/>
              <w:tabs>
                <w:tab w:val="left" w:pos="284"/>
              </w:tabs>
              <w:spacing w:line="252" w:lineRule="auto"/>
            </w:pPr>
            <w:r w:rsidRPr="006B23EB">
              <w:t>Відповідь характеризує уміння</w:t>
            </w:r>
            <w:r w:rsidRPr="006B23EB">
              <w:rPr>
                <w:b/>
                <w:i/>
              </w:rPr>
              <w:t>/</w:t>
            </w:r>
            <w:r w:rsidRPr="006B23EB">
              <w:t>навички застосовувати знання при виконанні завдань за зразком, але з неточностями</w:t>
            </w:r>
          </w:p>
        </w:tc>
        <w:tc>
          <w:tcPr>
            <w:tcW w:w="732" w:type="pct"/>
            <w:gridSpan w:val="2"/>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hd w:val="clear" w:color="auto" w:fill="FFFFFF"/>
              <w:tabs>
                <w:tab w:val="left" w:pos="284"/>
              </w:tabs>
              <w:spacing w:line="252" w:lineRule="auto"/>
              <w:jc w:val="both"/>
            </w:pPr>
            <w:r w:rsidRPr="006B23EB">
              <w:t>рівень умінь</w:t>
            </w:r>
            <w:r w:rsidRPr="006B23EB">
              <w:rPr>
                <w:rFonts w:eastAsia="Calibri"/>
              </w:rPr>
              <w:t>/навичок</w:t>
            </w:r>
            <w:r w:rsidRPr="006B23EB">
              <w:t xml:space="preserve">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Комунікація</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pPr>
            <w:r w:rsidRPr="006B23EB">
              <w:t>донесення до фахівців і нефахівців інформації, ідей, проблем, рішень, власного досвіду та аргументації;</w:t>
            </w:r>
          </w:p>
          <w:p w:rsidR="002472DA" w:rsidRPr="006B23EB" w:rsidRDefault="002472DA" w:rsidP="00F26396">
            <w:pPr>
              <w:widowControl/>
              <w:numPr>
                <w:ilvl w:val="0"/>
                <w:numId w:val="10"/>
              </w:numPr>
              <w:tabs>
                <w:tab w:val="left" w:pos="204"/>
              </w:tabs>
              <w:autoSpaceDE/>
              <w:autoSpaceDN/>
              <w:spacing w:line="252" w:lineRule="auto"/>
              <w:ind w:left="0" w:right="-22" w:firstLine="0"/>
            </w:pPr>
            <w:r w:rsidRPr="006B23EB">
              <w:t>збір, інтерпретація та застосування даних;</w:t>
            </w:r>
          </w:p>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спілкування з професійних питань, у тому числі іноземною мовою, усно та письмово</w:t>
            </w:r>
          </w:p>
        </w:tc>
        <w:tc>
          <w:tcPr>
            <w:tcW w:w="3030" w:type="pct"/>
            <w:gridSpan w:val="2"/>
          </w:tcPr>
          <w:p w:rsidR="002472DA" w:rsidRPr="006B23EB" w:rsidRDefault="002472DA" w:rsidP="00F26396">
            <w:pPr>
              <w:pStyle w:val="a6"/>
              <w:tabs>
                <w:tab w:val="left" w:pos="331"/>
              </w:tabs>
              <w:spacing w:line="252" w:lineRule="auto"/>
              <w:ind w:left="0" w:firstLine="0"/>
            </w:pPr>
            <w:r w:rsidRPr="006B23EB">
              <w:t>Вільне володіння проблематикою галузі.</w:t>
            </w:r>
          </w:p>
          <w:p w:rsidR="002472DA" w:rsidRPr="006B23EB" w:rsidRDefault="002472DA" w:rsidP="00F26396">
            <w:pPr>
              <w:pStyle w:val="a6"/>
              <w:tabs>
                <w:tab w:val="left" w:pos="331"/>
              </w:tabs>
              <w:spacing w:line="252" w:lineRule="auto"/>
              <w:ind w:left="0" w:firstLine="0"/>
            </w:pPr>
            <w:r w:rsidRPr="006B23EB">
              <w:t>Зрозумілість відповіді (доповіді). Мова: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чиста;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ясна;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точна;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логічна;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виразна;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лаконічна.</w:t>
            </w:r>
          </w:p>
          <w:p w:rsidR="002472DA" w:rsidRPr="006B23EB" w:rsidRDefault="002472DA" w:rsidP="00F26396">
            <w:pPr>
              <w:pStyle w:val="a6"/>
              <w:tabs>
                <w:tab w:val="left" w:pos="331"/>
              </w:tabs>
              <w:spacing w:line="252" w:lineRule="auto"/>
              <w:ind w:left="0" w:firstLine="0"/>
            </w:pPr>
            <w:r w:rsidRPr="006B23EB">
              <w:t>Комунікаційна стратегія: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послідовний і несуперечливий розвиток думки;</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наявність логічних власних суджень;</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доречна аргументації та її відповідність відстоюваним положенням;</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правильна структура відповіді (доповіді);</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правильність відповідей на запитання;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доречна техніка відповідей на запитання;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здатність робити висновки та формулювати пропозиції</w:t>
            </w:r>
          </w:p>
        </w:tc>
        <w:tc>
          <w:tcPr>
            <w:tcW w:w="732" w:type="pct"/>
            <w:gridSpan w:val="2"/>
          </w:tcPr>
          <w:p w:rsidR="002472DA" w:rsidRPr="006B23EB" w:rsidRDefault="002472DA" w:rsidP="00F26396">
            <w:pPr>
              <w:spacing w:line="252" w:lineRule="auto"/>
              <w:jc w:val="center"/>
            </w:pPr>
            <w:r w:rsidRPr="006B23EB">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Достатнє володіння проблематикою галузі з незначними хибами.</w:t>
            </w:r>
          </w:p>
          <w:p w:rsidR="002472DA" w:rsidRPr="006B23EB" w:rsidRDefault="002472DA" w:rsidP="00F26396">
            <w:pPr>
              <w:tabs>
                <w:tab w:val="left" w:pos="258"/>
              </w:tabs>
              <w:spacing w:line="252" w:lineRule="auto"/>
            </w:pPr>
            <w:r w:rsidRPr="006B23EB">
              <w:t>Достатня зрозумілість відповіді (доповіді) з незначними хибами.</w:t>
            </w:r>
          </w:p>
          <w:p w:rsidR="002472DA" w:rsidRPr="006B23EB" w:rsidRDefault="002472DA" w:rsidP="00F26396">
            <w:pPr>
              <w:tabs>
                <w:tab w:val="left" w:pos="258"/>
              </w:tabs>
              <w:spacing w:line="252" w:lineRule="auto"/>
            </w:pPr>
            <w:r w:rsidRPr="006B23EB">
              <w:t>Доречна комунікаційна стратегія з незначними хибами</w:t>
            </w:r>
          </w:p>
        </w:tc>
        <w:tc>
          <w:tcPr>
            <w:tcW w:w="732" w:type="pct"/>
            <w:gridSpan w:val="2"/>
          </w:tcPr>
          <w:p w:rsidR="002472DA" w:rsidRPr="006B23EB" w:rsidRDefault="002472DA" w:rsidP="00F26396">
            <w:pPr>
              <w:pStyle w:val="a6"/>
              <w:spacing w:line="252" w:lineRule="auto"/>
              <w:ind w:left="0"/>
              <w:jc w:val="center"/>
            </w:pPr>
            <w:r w:rsidRPr="006B23EB">
              <w:t>90-94</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три вимоги)</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чотири вимоги)</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п’ять вимог)</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Задовільне володіння проблематикою галузі.</w:t>
            </w:r>
          </w:p>
          <w:p w:rsidR="002472DA" w:rsidRPr="006B23EB" w:rsidRDefault="002472DA" w:rsidP="00F26396">
            <w:pPr>
              <w:tabs>
                <w:tab w:val="left" w:pos="258"/>
              </w:tabs>
              <w:spacing w:line="252" w:lineRule="auto"/>
            </w:pPr>
            <w:r w:rsidRPr="006B23EB">
              <w:t>Задовільна зрозумілість відповіді (доповіді) та доречна комунікаційна стратегія (сумарно не реалізовано сім вимог)</w:t>
            </w:r>
          </w:p>
        </w:tc>
        <w:tc>
          <w:tcPr>
            <w:tcW w:w="732" w:type="pct"/>
            <w:gridSpan w:val="2"/>
          </w:tcPr>
          <w:p w:rsidR="002472DA" w:rsidRPr="006B23EB" w:rsidRDefault="002472DA" w:rsidP="00F26396">
            <w:pPr>
              <w:tabs>
                <w:tab w:val="left" w:pos="258"/>
              </w:tabs>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Часткове володіння проблематикою галузі.</w:t>
            </w:r>
          </w:p>
          <w:p w:rsidR="002472DA" w:rsidRPr="006B23EB" w:rsidRDefault="002472DA" w:rsidP="00F26396">
            <w:pPr>
              <w:tabs>
                <w:tab w:val="left" w:pos="258"/>
              </w:tabs>
              <w:spacing w:line="252" w:lineRule="auto"/>
            </w:pPr>
            <w:r w:rsidRPr="006B23EB">
              <w:t>Задовільна зрозумілість відповіді (доповіді) та комунікаційна стратегія з хибами (сумарно не реалізовано дев’ять вимог)</w:t>
            </w:r>
          </w:p>
        </w:tc>
        <w:tc>
          <w:tcPr>
            <w:tcW w:w="732" w:type="pct"/>
            <w:gridSpan w:val="2"/>
          </w:tcPr>
          <w:p w:rsidR="002472DA" w:rsidRPr="006B23EB" w:rsidRDefault="002472DA" w:rsidP="00F26396">
            <w:pPr>
              <w:tabs>
                <w:tab w:val="left" w:pos="258"/>
              </w:tabs>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Фрагментарне володіння проблематикою галузі.</w:t>
            </w:r>
          </w:p>
          <w:p w:rsidR="002472DA" w:rsidRPr="006B23EB" w:rsidRDefault="002472DA" w:rsidP="00F26396">
            <w:pPr>
              <w:tabs>
                <w:tab w:val="left" w:pos="258"/>
              </w:tabs>
              <w:spacing w:line="252" w:lineRule="auto"/>
            </w:pPr>
            <w:r w:rsidRPr="006B23EB">
              <w:t xml:space="preserve">Задовільна зрозумілість відповіді (доповіді) та </w:t>
            </w:r>
            <w:r w:rsidRPr="006B23EB">
              <w:lastRenderedPageBreak/>
              <w:t>комунікаційна стратегія з хибами (сумарно не реалізовано 10 вимог)</w:t>
            </w:r>
          </w:p>
        </w:tc>
        <w:tc>
          <w:tcPr>
            <w:tcW w:w="732" w:type="pct"/>
            <w:gridSpan w:val="2"/>
          </w:tcPr>
          <w:p w:rsidR="002472DA" w:rsidRPr="006B23EB" w:rsidRDefault="002472DA" w:rsidP="00F26396">
            <w:pPr>
              <w:tabs>
                <w:tab w:val="left" w:pos="258"/>
              </w:tabs>
              <w:spacing w:line="252" w:lineRule="auto"/>
              <w:jc w:val="center"/>
            </w:pPr>
            <w:r w:rsidRPr="006B23EB">
              <w:lastRenderedPageBreak/>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pacing w:line="252" w:lineRule="auto"/>
            </w:pPr>
            <w:r w:rsidRPr="006B23EB">
              <w:t>Рівень комунікації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Відповідальність і автономія</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управління складною технічною або професійною діяльністю чи проектами;</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спроможність нести відповідальність за вироблення та ухвалення рішень у непередбачуваних робочих та/або навчальних контекстах;</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формування суджень, що враховують соціальні, наукові та етичні аспекти;</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організація та керівництво професійним розвитком осіб та груп;</w:t>
            </w:r>
          </w:p>
          <w:p w:rsidR="002472DA" w:rsidRPr="006B23EB" w:rsidRDefault="002472DA" w:rsidP="00F26396">
            <w:pPr>
              <w:widowControl/>
              <w:numPr>
                <w:ilvl w:val="0"/>
                <w:numId w:val="10"/>
              </w:numPr>
              <w:tabs>
                <w:tab w:val="left" w:pos="202"/>
              </w:tabs>
              <w:autoSpaceDE/>
              <w:autoSpaceDN/>
              <w:spacing w:line="252" w:lineRule="auto"/>
              <w:ind w:left="0" w:right="-22" w:firstLine="0"/>
              <w:rPr>
                <w:b/>
                <w:i/>
              </w:rPr>
            </w:pPr>
            <w:r w:rsidRPr="006B23EB">
              <w:t>здатність продовжувати навчання із значним ступенем автономії</w:t>
            </w:r>
          </w:p>
        </w:tc>
        <w:tc>
          <w:tcPr>
            <w:tcW w:w="3039" w:type="pct"/>
            <w:gridSpan w:val="3"/>
          </w:tcPr>
          <w:p w:rsidR="002472DA" w:rsidRPr="006B23EB" w:rsidRDefault="002472DA" w:rsidP="00F26396">
            <w:pPr>
              <w:spacing w:line="252" w:lineRule="auto"/>
            </w:pPr>
            <w:r w:rsidRPr="006B23EB">
              <w:t>Відмінне володіння компетенціями менеджменту особистості, орієнтованих на:</w:t>
            </w:r>
          </w:p>
          <w:p w:rsidR="002472DA" w:rsidRPr="006B23EB" w:rsidRDefault="002472DA" w:rsidP="00F26396">
            <w:pPr>
              <w:spacing w:line="252" w:lineRule="auto"/>
            </w:pPr>
            <w:r w:rsidRPr="006B23EB">
              <w:t>1) управління комплексними проектами,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дослідницький характер навчальної діяльності, позначена вмінням самостійно оцінювати різноманітні життєві ситуації, явища, факти, виявляти і відстоювати особисту позицію;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здатність до роботи в команді;</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контроль власних дій;</w:t>
            </w:r>
          </w:p>
          <w:p w:rsidR="002472DA" w:rsidRPr="006B23EB" w:rsidRDefault="002472DA" w:rsidP="00F26396">
            <w:pPr>
              <w:spacing w:line="252" w:lineRule="auto"/>
            </w:pPr>
            <w:r w:rsidRPr="006B23EB">
              <w:t>2) відповідальність за прийняття рішень в непередбачуваних умовах, що включає: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обґрунтування власних рішень положеннями нормативної бази галузевого та державного рівнів;</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самостійність під час виконання поставлених завдань;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ініціативу в обговоренні проблем;</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відповідальність за взаємовідносини;</w:t>
            </w:r>
          </w:p>
          <w:p w:rsidR="002472DA" w:rsidRPr="006B23EB" w:rsidRDefault="002472DA" w:rsidP="00F26396">
            <w:pPr>
              <w:spacing w:line="252" w:lineRule="auto"/>
            </w:pPr>
            <w:r w:rsidRPr="006B23EB">
              <w:t>3) відповідальність за професійний розвиток окремих осіб та/або груп осіб,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 xml:space="preserve">використання професійно-орієнтовних навичок; </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використання доказів із самостійною і правильною аргументацією;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володіння всіма видами навчальної діяльності;</w:t>
            </w:r>
          </w:p>
          <w:p w:rsidR="002472DA" w:rsidRPr="006B23EB" w:rsidRDefault="002472DA" w:rsidP="00F26396">
            <w:pPr>
              <w:spacing w:line="252" w:lineRule="auto"/>
            </w:pPr>
            <w:r w:rsidRPr="006B23EB">
              <w:t>4) здатність до подальшого навчання з високим рівнем автономності,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 xml:space="preserve">ступінь володіння фундаментальними знаннями; </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самостійність оцінних суджень;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високий рівень сформованості загальнонавчальних умінь і навичок;</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самостійний пошук та аналіз  джерел інформації</w:t>
            </w:r>
          </w:p>
        </w:tc>
        <w:tc>
          <w:tcPr>
            <w:tcW w:w="723" w:type="pct"/>
          </w:tcPr>
          <w:p w:rsidR="002472DA" w:rsidRPr="006B23EB" w:rsidRDefault="002472DA" w:rsidP="00F26396">
            <w:pPr>
              <w:spacing w:line="252" w:lineRule="auto"/>
              <w:jc w:val="center"/>
            </w:pPr>
            <w:r w:rsidRPr="006B23EB">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Упевнене володіння компетенціями менеджменту особистості (не реалізовано дві вимоги)</w:t>
            </w:r>
          </w:p>
        </w:tc>
        <w:tc>
          <w:tcPr>
            <w:tcW w:w="723" w:type="pct"/>
          </w:tcPr>
          <w:p w:rsidR="002472DA" w:rsidRPr="006B23EB" w:rsidRDefault="002472DA" w:rsidP="00F26396">
            <w:pPr>
              <w:pStyle w:val="a6"/>
              <w:spacing w:line="252" w:lineRule="auto"/>
              <w:ind w:left="0"/>
              <w:jc w:val="center"/>
            </w:pPr>
            <w:r w:rsidRPr="006B23EB">
              <w:t>90-94</w:t>
            </w:r>
          </w:p>
        </w:tc>
      </w:tr>
      <w:tr w:rsidR="002472DA" w:rsidRPr="006B23EB" w:rsidTr="00F26396">
        <w:trPr>
          <w:trHeight w:val="435"/>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три вимоги)</w:t>
            </w:r>
          </w:p>
        </w:tc>
        <w:tc>
          <w:tcPr>
            <w:tcW w:w="723" w:type="pct"/>
          </w:tcPr>
          <w:p w:rsidR="002472DA" w:rsidRPr="006B23EB" w:rsidRDefault="002472DA" w:rsidP="00F26396">
            <w:pPr>
              <w:spacing w:line="252" w:lineRule="auto"/>
              <w:jc w:val="center"/>
            </w:pPr>
            <w:r w:rsidRPr="006B23EB">
              <w:t>85-89</w:t>
            </w:r>
          </w:p>
        </w:tc>
      </w:tr>
      <w:tr w:rsidR="002472DA" w:rsidRPr="006B23EB" w:rsidTr="00F26396">
        <w:trPr>
          <w:trHeight w:val="538"/>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чотири вимоги)</w:t>
            </w:r>
          </w:p>
        </w:tc>
        <w:tc>
          <w:tcPr>
            <w:tcW w:w="723" w:type="pct"/>
          </w:tcPr>
          <w:p w:rsidR="002472DA" w:rsidRPr="006B23EB" w:rsidRDefault="002472DA" w:rsidP="00F26396">
            <w:pPr>
              <w:spacing w:line="252" w:lineRule="auto"/>
              <w:jc w:val="center"/>
            </w:pPr>
            <w:r w:rsidRPr="006B23EB">
              <w:t>80-84</w:t>
            </w:r>
          </w:p>
        </w:tc>
      </w:tr>
      <w:tr w:rsidR="002472DA" w:rsidRPr="006B23EB" w:rsidTr="00F26396">
        <w:trPr>
          <w:trHeight w:val="160"/>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шість вимог)</w:t>
            </w:r>
          </w:p>
        </w:tc>
        <w:tc>
          <w:tcPr>
            <w:tcW w:w="723" w:type="pct"/>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Задовільне володіння компетенціями менеджменту особистості (не реалізовано сім вимог)</w:t>
            </w:r>
          </w:p>
        </w:tc>
        <w:tc>
          <w:tcPr>
            <w:tcW w:w="723" w:type="pct"/>
          </w:tcPr>
          <w:p w:rsidR="002472DA" w:rsidRPr="006B23EB" w:rsidRDefault="002472DA" w:rsidP="00F26396">
            <w:pPr>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Задовільне володіння компетенціями менеджменту особистості (не реалізовано вісім вимог)</w:t>
            </w:r>
          </w:p>
        </w:tc>
        <w:tc>
          <w:tcPr>
            <w:tcW w:w="723" w:type="pct"/>
          </w:tcPr>
          <w:p w:rsidR="002472DA" w:rsidRPr="006B23EB" w:rsidRDefault="002472DA" w:rsidP="00F26396">
            <w:pPr>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Рівень відповідальності і автономії фрагментарний</w:t>
            </w:r>
          </w:p>
        </w:tc>
        <w:tc>
          <w:tcPr>
            <w:tcW w:w="723" w:type="pct"/>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Рівень відповідальності і автономії незадовільний</w:t>
            </w:r>
          </w:p>
        </w:tc>
        <w:tc>
          <w:tcPr>
            <w:tcW w:w="723" w:type="pct"/>
          </w:tcPr>
          <w:p w:rsidR="002472DA" w:rsidRPr="006B23EB" w:rsidRDefault="002472DA" w:rsidP="00F26396">
            <w:pPr>
              <w:spacing w:line="252" w:lineRule="auto"/>
              <w:jc w:val="center"/>
            </w:pPr>
            <w:r w:rsidRPr="006B23EB">
              <w:t>&lt;60</w:t>
            </w:r>
          </w:p>
        </w:tc>
      </w:tr>
    </w:tbl>
    <w:p w:rsidR="0036796D" w:rsidRDefault="0036796D" w:rsidP="002472DA">
      <w:pPr>
        <w:pStyle w:val="1"/>
        <w:jc w:val="center"/>
        <w:rPr>
          <w:b/>
          <w:bCs/>
          <w:color w:val="000000"/>
          <w:sz w:val="24"/>
          <w:szCs w:val="24"/>
        </w:rPr>
      </w:pPr>
      <w:bookmarkStart w:id="21" w:name="_Toc34660495"/>
      <w:bookmarkEnd w:id="9"/>
    </w:p>
    <w:p w:rsidR="002472DA" w:rsidRPr="0051531C" w:rsidRDefault="002472DA" w:rsidP="002472DA">
      <w:pPr>
        <w:pStyle w:val="1"/>
        <w:jc w:val="center"/>
        <w:rPr>
          <w:b/>
          <w:bCs/>
          <w:color w:val="000000"/>
          <w:sz w:val="24"/>
          <w:szCs w:val="24"/>
        </w:rPr>
      </w:pPr>
      <w:r w:rsidRPr="0051531C">
        <w:rPr>
          <w:b/>
          <w:bCs/>
          <w:color w:val="000000"/>
          <w:sz w:val="24"/>
          <w:szCs w:val="24"/>
        </w:rPr>
        <w:lastRenderedPageBreak/>
        <w:t>7 ІНСТРУМЕНТИ, ОБЛАДНАННЯ ТА ПРОГРАМНЕ ЗАБЕЗПЕЧЕННЯ</w:t>
      </w:r>
      <w:bookmarkEnd w:id="21"/>
    </w:p>
    <w:p w:rsidR="002472DA" w:rsidRDefault="0061710C" w:rsidP="0061710C">
      <w:pPr>
        <w:ind w:firstLine="709"/>
        <w:jc w:val="both"/>
        <w:rPr>
          <w:sz w:val="24"/>
          <w:szCs w:val="24"/>
        </w:rPr>
      </w:pPr>
      <w:r w:rsidRPr="0061710C">
        <w:rPr>
          <w:sz w:val="24"/>
          <w:szCs w:val="24"/>
        </w:rPr>
        <w:t>На заняттях обов’язково мати з собою ґаджети зі стільниковим інтернетом. Активований акаунт університетської пошти (student.i.p@nmu.one) на Microsoft Office365.</w:t>
      </w:r>
      <w:r w:rsidR="007F4E6D">
        <w:rPr>
          <w:sz w:val="24"/>
          <w:szCs w:val="24"/>
        </w:rPr>
        <w:t xml:space="preserve"> </w:t>
      </w:r>
      <w:r w:rsidRPr="0061710C">
        <w:rPr>
          <w:sz w:val="24"/>
          <w:szCs w:val="24"/>
        </w:rPr>
        <w:t>Перевірений доступ з ПК чи мобільного ґаджету до застосунків Microsoft Office: Teams, Moodle.</w:t>
      </w:r>
      <w:r w:rsidR="0091238B">
        <w:rPr>
          <w:sz w:val="24"/>
          <w:szCs w:val="24"/>
        </w:rPr>
        <w:t xml:space="preserve"> </w:t>
      </w:r>
      <w:r w:rsidRPr="0061710C">
        <w:rPr>
          <w:sz w:val="24"/>
          <w:szCs w:val="24"/>
        </w:rPr>
        <w:t>Інстальований на ПК та мобільних ґаджетах пакет програм Microsoft Office (Word, Excel, PowerPoint).</w:t>
      </w:r>
    </w:p>
    <w:p w:rsidR="00636DA4" w:rsidRDefault="00636DA4" w:rsidP="0061710C">
      <w:pPr>
        <w:ind w:firstLine="709"/>
        <w:jc w:val="both"/>
        <w:rPr>
          <w:sz w:val="24"/>
          <w:szCs w:val="24"/>
        </w:rPr>
      </w:pPr>
    </w:p>
    <w:p w:rsidR="002472DA" w:rsidRPr="0061710C" w:rsidRDefault="002472DA" w:rsidP="0061710C">
      <w:pPr>
        <w:pStyle w:val="1"/>
        <w:spacing w:before="0" w:line="240" w:lineRule="auto"/>
        <w:ind w:left="0" w:right="0" w:firstLine="709"/>
        <w:jc w:val="center"/>
        <w:rPr>
          <w:b/>
          <w:bCs/>
          <w:sz w:val="24"/>
          <w:szCs w:val="24"/>
        </w:rPr>
      </w:pPr>
      <w:bookmarkStart w:id="22" w:name="_Toc34660496"/>
      <w:r w:rsidRPr="0061710C">
        <w:rPr>
          <w:b/>
          <w:bCs/>
          <w:sz w:val="24"/>
          <w:szCs w:val="24"/>
        </w:rPr>
        <w:t>8 РЕКОМЕНДОВАНІ ДЖЕРЕЛА ІНФОРМАЦІЇ</w:t>
      </w:r>
      <w:bookmarkEnd w:id="22"/>
    </w:p>
    <w:p w:rsidR="0061710C" w:rsidRDefault="0061710C" w:rsidP="0061710C">
      <w:pPr>
        <w:ind w:firstLine="709"/>
        <w:jc w:val="both"/>
        <w:rPr>
          <w:sz w:val="24"/>
          <w:szCs w:val="24"/>
        </w:rPr>
      </w:pPr>
    </w:p>
    <w:p w:rsidR="009F13FE" w:rsidRDefault="009F13FE" w:rsidP="009F13FE">
      <w:pPr>
        <w:shd w:val="clear" w:color="auto" w:fill="FFFFFF" w:themeFill="background1"/>
        <w:ind w:firstLine="709"/>
        <w:jc w:val="both"/>
        <w:rPr>
          <w:bCs/>
          <w:sz w:val="24"/>
          <w:szCs w:val="24"/>
          <w:lang w:eastAsia="uk-UA"/>
        </w:rPr>
      </w:pPr>
      <w:r w:rsidRPr="00633FF3">
        <w:rPr>
          <w:bCs/>
          <w:sz w:val="24"/>
          <w:szCs w:val="24"/>
          <w:lang w:eastAsia="uk-UA"/>
        </w:rPr>
        <w:t xml:space="preserve">1. </w:t>
      </w:r>
      <w:r>
        <w:rPr>
          <w:bCs/>
          <w:sz w:val="24"/>
          <w:szCs w:val="24"/>
          <w:lang w:eastAsia="uk-UA"/>
        </w:rPr>
        <w:t>Шуляк А.М. Інформаційно-аналітична діяльність у міжнародних відносинах: навч. посіб.; 2-е вид., перероб. і доповн. Луцьк: Вежа-друк, 2020. 272 с.</w:t>
      </w:r>
    </w:p>
    <w:p w:rsidR="009F13FE" w:rsidRDefault="009F13FE" w:rsidP="009F13FE">
      <w:pPr>
        <w:shd w:val="clear" w:color="auto" w:fill="FFFFFF" w:themeFill="background1"/>
        <w:ind w:firstLine="709"/>
        <w:jc w:val="both"/>
        <w:rPr>
          <w:bCs/>
          <w:sz w:val="24"/>
          <w:szCs w:val="24"/>
          <w:lang w:eastAsia="uk-UA"/>
        </w:rPr>
      </w:pPr>
      <w:r>
        <w:rPr>
          <w:bCs/>
          <w:sz w:val="24"/>
          <w:szCs w:val="24"/>
          <w:lang w:eastAsia="uk-UA"/>
        </w:rPr>
        <w:t>2</w:t>
      </w:r>
      <w:r w:rsidRPr="00633FF3">
        <w:rPr>
          <w:bCs/>
          <w:sz w:val="24"/>
          <w:szCs w:val="24"/>
          <w:lang w:eastAsia="uk-UA"/>
        </w:rPr>
        <w:t xml:space="preserve">. </w:t>
      </w:r>
      <w:r w:rsidRPr="00F1347D">
        <w:rPr>
          <w:bCs/>
          <w:sz w:val="24"/>
          <w:szCs w:val="24"/>
          <w:lang w:eastAsia="uk-UA"/>
        </w:rPr>
        <w:t>Карпчук Н.П. Міжнародна інформація та суспільні комунікації: навч. посіб. для студ. закл. вищ. освіти. Луцьк, 2018. 514 с.</w:t>
      </w:r>
    </w:p>
    <w:p w:rsidR="009F13FE" w:rsidRDefault="009F13FE" w:rsidP="009F13FE">
      <w:pPr>
        <w:shd w:val="clear" w:color="auto" w:fill="FFFFFF" w:themeFill="background1"/>
        <w:ind w:firstLine="709"/>
        <w:jc w:val="both"/>
        <w:rPr>
          <w:bCs/>
          <w:sz w:val="24"/>
          <w:szCs w:val="24"/>
          <w:lang w:eastAsia="uk-UA"/>
        </w:rPr>
      </w:pPr>
      <w:r>
        <w:rPr>
          <w:bCs/>
          <w:sz w:val="24"/>
          <w:szCs w:val="24"/>
          <w:lang w:eastAsia="uk-UA"/>
        </w:rPr>
        <w:t>3</w:t>
      </w:r>
      <w:r w:rsidRPr="00633FF3">
        <w:rPr>
          <w:bCs/>
          <w:sz w:val="24"/>
          <w:szCs w:val="24"/>
          <w:lang w:eastAsia="uk-UA"/>
        </w:rPr>
        <w:t>. Габро І. Інформаційно-аналітична діяльність у міжнародних відносинах: методичні рекомендації до семінарських занять.</w:t>
      </w:r>
      <w:r>
        <w:rPr>
          <w:bCs/>
          <w:sz w:val="24"/>
          <w:szCs w:val="24"/>
          <w:lang w:eastAsia="uk-UA"/>
        </w:rPr>
        <w:t xml:space="preserve"> Миколаїв</w:t>
      </w:r>
      <w:r w:rsidRPr="00633FF3">
        <w:rPr>
          <w:bCs/>
          <w:sz w:val="24"/>
          <w:szCs w:val="24"/>
          <w:lang w:eastAsia="uk-UA"/>
        </w:rPr>
        <w:t>: Вид-во ЧНУ ім. Петра Могили, 2019. 56 с.</w:t>
      </w:r>
    </w:p>
    <w:p w:rsidR="009F13FE" w:rsidRPr="005945C4" w:rsidRDefault="009F13FE" w:rsidP="009F13FE">
      <w:pPr>
        <w:shd w:val="clear" w:color="auto" w:fill="FFFFFF" w:themeFill="background1"/>
        <w:ind w:firstLine="709"/>
        <w:jc w:val="both"/>
        <w:rPr>
          <w:bCs/>
          <w:sz w:val="24"/>
          <w:szCs w:val="24"/>
          <w:lang w:eastAsia="uk-UA"/>
        </w:rPr>
      </w:pPr>
      <w:r w:rsidRPr="005945C4">
        <w:rPr>
          <w:bCs/>
          <w:sz w:val="24"/>
          <w:szCs w:val="24"/>
          <w:lang w:eastAsia="uk-UA"/>
        </w:rPr>
        <w:t xml:space="preserve">4. </w:t>
      </w:r>
      <w:r w:rsidR="00040623" w:rsidRPr="005945C4">
        <w:rPr>
          <w:bCs/>
          <w:sz w:val="24"/>
          <w:szCs w:val="24"/>
          <w:lang w:eastAsia="uk-UA"/>
        </w:rPr>
        <w:t xml:space="preserve">A World Bank Group. (2020). Global Economic Prospects. Slow Growth, Policy Challenges. Flagship Report. January. URL: </w:t>
      </w:r>
      <w:hyperlink r:id="rId10" w:history="1">
        <w:r w:rsidR="00040623" w:rsidRPr="005945C4">
          <w:rPr>
            <w:bCs/>
            <w:sz w:val="24"/>
            <w:szCs w:val="24"/>
            <w:lang w:eastAsia="uk-UA"/>
          </w:rPr>
          <w:t>https://www.worldbank.org/en/publication/global-economic-prospects</w:t>
        </w:r>
      </w:hyperlink>
      <w:r w:rsidR="00040623" w:rsidRPr="005945C4">
        <w:rPr>
          <w:bCs/>
          <w:sz w:val="24"/>
          <w:szCs w:val="24"/>
          <w:lang w:eastAsia="uk-UA"/>
        </w:rPr>
        <w:t xml:space="preserve">. </w:t>
      </w:r>
    </w:p>
    <w:p w:rsidR="000B2853" w:rsidRPr="005945C4" w:rsidRDefault="00BA3E1D" w:rsidP="00BA3E1D">
      <w:pPr>
        <w:shd w:val="clear" w:color="auto" w:fill="FFFFFF" w:themeFill="background1"/>
        <w:ind w:firstLine="709"/>
        <w:jc w:val="both"/>
        <w:rPr>
          <w:bCs/>
          <w:sz w:val="24"/>
          <w:szCs w:val="24"/>
          <w:lang w:eastAsia="uk-UA"/>
        </w:rPr>
      </w:pPr>
      <w:r w:rsidRPr="005945C4">
        <w:rPr>
          <w:bCs/>
          <w:sz w:val="24"/>
          <w:szCs w:val="24"/>
          <w:lang w:eastAsia="uk-UA"/>
        </w:rPr>
        <w:t xml:space="preserve">5. The Federation of American Scientists. URL : </w:t>
      </w:r>
      <w:hyperlink r:id="rId11" w:history="1">
        <w:r w:rsidRPr="005945C4">
          <w:rPr>
            <w:bCs/>
            <w:sz w:val="24"/>
            <w:szCs w:val="24"/>
            <w:lang w:eastAsia="uk-UA"/>
          </w:rPr>
          <w:t>https://fas.org/sgp/crs/row/R44249.pdf</w:t>
        </w:r>
      </w:hyperlink>
      <w:r w:rsidRPr="005945C4">
        <w:rPr>
          <w:bCs/>
          <w:sz w:val="24"/>
          <w:szCs w:val="24"/>
          <w:lang w:eastAsia="uk-UA"/>
        </w:rPr>
        <w:t>.</w:t>
      </w:r>
    </w:p>
    <w:p w:rsidR="00033A76" w:rsidRPr="005945C4" w:rsidRDefault="00033A76" w:rsidP="00BA3E1D">
      <w:pPr>
        <w:shd w:val="clear" w:color="auto" w:fill="FFFFFF" w:themeFill="background1"/>
        <w:ind w:firstLine="709"/>
        <w:jc w:val="both"/>
        <w:rPr>
          <w:bCs/>
          <w:sz w:val="24"/>
          <w:szCs w:val="24"/>
          <w:lang w:eastAsia="uk-UA"/>
        </w:rPr>
      </w:pPr>
      <w:r w:rsidRPr="005945C4">
        <w:t>6</w:t>
      </w:r>
      <w:r w:rsidR="00BA3E1D" w:rsidRPr="005945C4">
        <w:t xml:space="preserve">. </w:t>
      </w:r>
      <w:r w:rsidRPr="005945C4">
        <w:t xml:space="preserve">Your Detailed Guide to the 2023 Gartner Top 10 Strategic Technology Trends. </w:t>
      </w:r>
      <w:r w:rsidR="00BA3E1D" w:rsidRPr="005945C4">
        <w:t xml:space="preserve"> URL: https://www.</w:t>
      </w:r>
      <w:r w:rsidRPr="005945C4">
        <w:t xml:space="preserve"> gartner.com/en/information-technology/insights/top-technology-trends</w:t>
      </w:r>
      <w:r w:rsidR="00BA3E1D" w:rsidRPr="005945C4">
        <w:rPr>
          <w:bCs/>
          <w:sz w:val="24"/>
          <w:szCs w:val="24"/>
          <w:lang w:eastAsia="uk-UA"/>
        </w:rPr>
        <w:t xml:space="preserve">. </w:t>
      </w:r>
    </w:p>
    <w:p w:rsidR="000B2853" w:rsidRPr="005945C4" w:rsidRDefault="00033A76" w:rsidP="00BA3E1D">
      <w:pPr>
        <w:shd w:val="clear" w:color="auto" w:fill="FFFFFF" w:themeFill="background1"/>
        <w:ind w:firstLine="709"/>
        <w:jc w:val="both"/>
        <w:rPr>
          <w:bCs/>
          <w:sz w:val="24"/>
          <w:szCs w:val="24"/>
          <w:lang w:eastAsia="uk-UA"/>
        </w:rPr>
      </w:pPr>
      <w:r w:rsidRPr="005945C4">
        <w:t xml:space="preserve">7. </w:t>
      </w:r>
      <w:r w:rsidR="00BA3E1D" w:rsidRPr="005945C4">
        <w:t>Transforming our world: the 2030. Agenda for sustainable development. united nations.</w:t>
      </w:r>
      <w:r w:rsidRPr="005945C4">
        <w:t xml:space="preserve"> </w:t>
      </w:r>
      <w:r w:rsidR="00BA3E1D" w:rsidRPr="005945C4">
        <w:t>URL: https://</w:t>
      </w:r>
      <w:r w:rsidRPr="005945C4">
        <w:t xml:space="preserve"> sdgs.un.org/2030agenda</w:t>
      </w:r>
      <w:r w:rsidR="00BA3E1D" w:rsidRPr="005945C4">
        <w:t>.</w:t>
      </w:r>
    </w:p>
    <w:p w:rsidR="0061710C" w:rsidRPr="00BA3E1D" w:rsidRDefault="00040623" w:rsidP="00BA3E1D">
      <w:pPr>
        <w:shd w:val="clear" w:color="auto" w:fill="FFFFFF" w:themeFill="background1"/>
        <w:ind w:firstLine="709"/>
        <w:jc w:val="both"/>
        <w:rPr>
          <w:bCs/>
          <w:sz w:val="24"/>
          <w:szCs w:val="24"/>
          <w:lang w:eastAsia="uk-UA"/>
        </w:rPr>
        <w:sectPr w:rsidR="0061710C" w:rsidRPr="00BA3E1D">
          <w:footerReference w:type="default" r:id="rId12"/>
          <w:pgSz w:w="11906" w:h="16838"/>
          <w:pgMar w:top="1134" w:right="850" w:bottom="1134" w:left="1701" w:header="708" w:footer="708" w:gutter="0"/>
          <w:cols w:space="708"/>
          <w:docGrid w:linePitch="360"/>
        </w:sectPr>
      </w:pPr>
      <w:r w:rsidRPr="00BA3E1D">
        <w:rPr>
          <w:bCs/>
          <w:sz w:val="24"/>
          <w:szCs w:val="24"/>
          <w:lang w:eastAsia="uk-UA"/>
        </w:rPr>
        <w:t xml:space="preserve">  </w:t>
      </w:r>
    </w:p>
    <w:p w:rsidR="000B2853" w:rsidRDefault="000B2853" w:rsidP="002472DA">
      <w:pPr>
        <w:rPr>
          <w:sz w:val="24"/>
          <w:szCs w:val="24"/>
        </w:rPr>
      </w:pPr>
    </w:p>
    <w:p w:rsidR="000B2853" w:rsidRDefault="000B2853" w:rsidP="002472DA">
      <w:pPr>
        <w:rPr>
          <w:sz w:val="24"/>
          <w:szCs w:val="24"/>
        </w:rPr>
      </w:pPr>
    </w:p>
    <w:p w:rsidR="00636DA4" w:rsidRDefault="00636DA4" w:rsidP="002472DA">
      <w:pPr>
        <w:rPr>
          <w:sz w:val="24"/>
          <w:szCs w:val="24"/>
        </w:rPr>
      </w:pPr>
    </w:p>
    <w:p w:rsidR="00636DA4" w:rsidRDefault="00636DA4" w:rsidP="002472DA">
      <w:pPr>
        <w:rPr>
          <w:sz w:val="24"/>
          <w:szCs w:val="24"/>
        </w:rPr>
      </w:pPr>
    </w:p>
    <w:p w:rsidR="000B2853" w:rsidRPr="006B23EB" w:rsidRDefault="000B2853" w:rsidP="000B2853">
      <w:pPr>
        <w:spacing w:after="160" w:line="259" w:lineRule="auto"/>
        <w:jc w:val="center"/>
        <w:rPr>
          <w:sz w:val="28"/>
          <w:szCs w:val="28"/>
        </w:rPr>
      </w:pPr>
      <w:r w:rsidRPr="006B23EB">
        <w:rPr>
          <w:sz w:val="28"/>
          <w:szCs w:val="28"/>
        </w:rPr>
        <w:t>РОБОЧА ПРОГРАМА НАВЧАЛЬНОЇ ДИСЦИПЛІНИ</w:t>
      </w:r>
    </w:p>
    <w:p w:rsidR="0091238B" w:rsidRDefault="000B2853" w:rsidP="000B2853">
      <w:pPr>
        <w:pStyle w:val="a4"/>
        <w:jc w:val="center"/>
        <w:rPr>
          <w:b/>
          <w:sz w:val="28"/>
          <w:szCs w:val="28"/>
        </w:rPr>
      </w:pPr>
      <w:r w:rsidRPr="006B23EB">
        <w:rPr>
          <w:b/>
          <w:color w:val="000000"/>
          <w:sz w:val="28"/>
          <w:szCs w:val="28"/>
        </w:rPr>
        <w:t>«</w:t>
      </w:r>
      <w:r w:rsidR="00C93FE1" w:rsidRPr="00C93FE1">
        <w:rPr>
          <w:b/>
          <w:sz w:val="28"/>
          <w:szCs w:val="28"/>
        </w:rPr>
        <w:t>Інформаційно-аналітична робота у міжнародних відносинах</w:t>
      </w:r>
      <w:r w:rsidRPr="006B23EB">
        <w:rPr>
          <w:b/>
          <w:sz w:val="28"/>
          <w:szCs w:val="28"/>
        </w:rPr>
        <w:t xml:space="preserve">» </w:t>
      </w:r>
    </w:p>
    <w:p w:rsidR="0091238B" w:rsidRDefault="0091238B" w:rsidP="000B2853">
      <w:pPr>
        <w:pStyle w:val="a4"/>
        <w:jc w:val="center"/>
        <w:rPr>
          <w:b/>
          <w:sz w:val="28"/>
          <w:szCs w:val="28"/>
        </w:rPr>
      </w:pPr>
    </w:p>
    <w:p w:rsidR="0091238B" w:rsidRDefault="0091238B" w:rsidP="0091238B">
      <w:pPr>
        <w:suppressLineNumbers/>
        <w:suppressAutoHyphens/>
        <w:jc w:val="center"/>
        <w:rPr>
          <w:bCs/>
          <w:color w:val="000000"/>
          <w:sz w:val="28"/>
          <w:szCs w:val="28"/>
        </w:rPr>
      </w:pPr>
      <w:r w:rsidRPr="000F7821">
        <w:rPr>
          <w:bCs/>
          <w:color w:val="000000"/>
          <w:sz w:val="28"/>
          <w:szCs w:val="28"/>
        </w:rPr>
        <w:t xml:space="preserve">для </w:t>
      </w:r>
      <w:r>
        <w:rPr>
          <w:bCs/>
          <w:color w:val="000000"/>
          <w:sz w:val="28"/>
          <w:szCs w:val="28"/>
        </w:rPr>
        <w:t>студентів першого (бакалаврського) рівня вищої освіти</w:t>
      </w:r>
    </w:p>
    <w:p w:rsidR="0091238B" w:rsidRDefault="0091238B" w:rsidP="0091238B">
      <w:pPr>
        <w:suppressLineNumbers/>
        <w:suppressAutoHyphens/>
        <w:jc w:val="center"/>
        <w:rPr>
          <w:bCs/>
          <w:color w:val="000000"/>
          <w:sz w:val="28"/>
          <w:szCs w:val="28"/>
        </w:rPr>
      </w:pPr>
      <w:r w:rsidRPr="000F7821">
        <w:rPr>
          <w:bCs/>
          <w:color w:val="000000"/>
          <w:sz w:val="28"/>
          <w:szCs w:val="28"/>
        </w:rPr>
        <w:t xml:space="preserve">зі спеціальності </w:t>
      </w:r>
      <w:r>
        <w:rPr>
          <w:bCs/>
          <w:color w:val="000000"/>
          <w:sz w:val="28"/>
          <w:szCs w:val="28"/>
        </w:rPr>
        <w:t>291</w:t>
      </w:r>
      <w:r w:rsidRPr="000F7821">
        <w:rPr>
          <w:bCs/>
          <w:color w:val="000000"/>
          <w:sz w:val="28"/>
          <w:szCs w:val="28"/>
        </w:rPr>
        <w:t xml:space="preserve"> </w:t>
      </w:r>
      <w:r>
        <w:rPr>
          <w:bCs/>
          <w:color w:val="000000"/>
          <w:sz w:val="28"/>
          <w:szCs w:val="28"/>
        </w:rPr>
        <w:t>Міжнародні відносини, суспільні комунікації та регіональні студії</w:t>
      </w:r>
      <w:r w:rsidRPr="000F7821">
        <w:rPr>
          <w:bCs/>
          <w:color w:val="000000"/>
          <w:sz w:val="28"/>
          <w:szCs w:val="28"/>
        </w:rPr>
        <w:t xml:space="preserve"> </w:t>
      </w:r>
    </w:p>
    <w:p w:rsidR="000B2853" w:rsidRPr="006B23EB" w:rsidRDefault="0091238B" w:rsidP="0091238B">
      <w:pPr>
        <w:pStyle w:val="a4"/>
        <w:jc w:val="center"/>
        <w:rPr>
          <w:sz w:val="28"/>
          <w:szCs w:val="28"/>
        </w:rPr>
      </w:pPr>
      <w:r w:rsidRPr="002D73D4">
        <w:rPr>
          <w:bCs/>
          <w:color w:val="000000"/>
          <w:sz w:val="28"/>
          <w:szCs w:val="28"/>
        </w:rPr>
        <w:t>ОП «</w:t>
      </w:r>
      <w:r>
        <w:rPr>
          <w:bCs/>
          <w:color w:val="000000"/>
          <w:sz w:val="28"/>
          <w:szCs w:val="28"/>
        </w:rPr>
        <w:t>Міжнародні відносини, суспільні комунікації та регіональні студії</w:t>
      </w:r>
      <w:r w:rsidRPr="002D73D4">
        <w:rPr>
          <w:bCs/>
          <w:color w:val="000000"/>
          <w:sz w:val="28"/>
          <w:szCs w:val="28"/>
        </w:rPr>
        <w:t>»</w:t>
      </w:r>
    </w:p>
    <w:p w:rsidR="000B2853" w:rsidRDefault="000B2853" w:rsidP="000B2853">
      <w:pPr>
        <w:suppressLineNumbers/>
        <w:shd w:val="clear" w:color="auto" w:fill="FFFFFF"/>
        <w:suppressAutoHyphens/>
        <w:rPr>
          <w:sz w:val="28"/>
          <w:szCs w:val="28"/>
        </w:rPr>
      </w:pPr>
    </w:p>
    <w:p w:rsidR="00636DA4" w:rsidRDefault="00636DA4" w:rsidP="000B2853">
      <w:pPr>
        <w:suppressLineNumbers/>
        <w:shd w:val="clear" w:color="auto" w:fill="FFFFFF"/>
        <w:suppressAutoHyphens/>
        <w:rPr>
          <w:sz w:val="28"/>
          <w:szCs w:val="28"/>
        </w:rPr>
      </w:pPr>
    </w:p>
    <w:p w:rsidR="00636DA4" w:rsidRPr="006B23EB" w:rsidRDefault="00636DA4" w:rsidP="000B2853">
      <w:pPr>
        <w:suppressLineNumbers/>
        <w:shd w:val="clear" w:color="auto" w:fill="FFFFFF"/>
        <w:suppressAutoHyphens/>
        <w:rPr>
          <w:sz w:val="28"/>
          <w:szCs w:val="28"/>
        </w:rPr>
      </w:pPr>
    </w:p>
    <w:p w:rsidR="000B2853" w:rsidRPr="006B23EB" w:rsidRDefault="000B2853" w:rsidP="000B2853">
      <w:pPr>
        <w:suppressLineNumbers/>
        <w:suppressAutoHyphens/>
        <w:ind w:left="-6"/>
        <w:jc w:val="center"/>
        <w:rPr>
          <w:sz w:val="28"/>
          <w:szCs w:val="28"/>
        </w:rPr>
      </w:pPr>
      <w:r w:rsidRPr="006B23EB">
        <w:rPr>
          <w:sz w:val="28"/>
          <w:szCs w:val="28"/>
        </w:rPr>
        <w:t xml:space="preserve">Розробник: </w:t>
      </w:r>
    </w:p>
    <w:p w:rsidR="000B2853" w:rsidRDefault="0058033F" w:rsidP="000B2853">
      <w:pPr>
        <w:suppressLineNumbers/>
        <w:shd w:val="clear" w:color="auto" w:fill="FFFFFF"/>
        <w:suppressAutoHyphens/>
        <w:spacing w:before="470"/>
        <w:ind w:left="2861"/>
        <w:rPr>
          <w:sz w:val="28"/>
          <w:szCs w:val="28"/>
        </w:rPr>
      </w:pPr>
      <w:r>
        <w:rPr>
          <w:sz w:val="28"/>
          <w:szCs w:val="28"/>
        </w:rPr>
        <w:t>Рудік Олександр Миколайович</w:t>
      </w:r>
    </w:p>
    <w:p w:rsidR="0058033F" w:rsidRPr="006B23EB" w:rsidRDefault="0058033F" w:rsidP="000B2853">
      <w:pPr>
        <w:suppressLineNumbers/>
        <w:shd w:val="clear" w:color="auto" w:fill="FFFFFF"/>
        <w:suppressAutoHyphens/>
        <w:spacing w:before="470"/>
        <w:ind w:left="2861"/>
        <w:rPr>
          <w:b/>
          <w:sz w:val="28"/>
          <w:szCs w:val="28"/>
        </w:rPr>
      </w:pPr>
    </w:p>
    <w:p w:rsidR="000B2853" w:rsidRPr="006B23EB" w:rsidRDefault="000B2853" w:rsidP="000B2853">
      <w:pPr>
        <w:suppressLineNumbers/>
        <w:suppressAutoHyphens/>
        <w:jc w:val="center"/>
        <w:rPr>
          <w:sz w:val="28"/>
          <w:szCs w:val="28"/>
        </w:rPr>
      </w:pPr>
      <w:r w:rsidRPr="006B23EB">
        <w:rPr>
          <w:sz w:val="28"/>
          <w:szCs w:val="28"/>
        </w:rPr>
        <w:t>У редакції автор</w:t>
      </w:r>
      <w:r w:rsidR="0091238B">
        <w:rPr>
          <w:sz w:val="28"/>
          <w:szCs w:val="28"/>
        </w:rPr>
        <w:t>а</w:t>
      </w: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Default="000B2853" w:rsidP="000B2853">
      <w:pPr>
        <w:suppressLineNumbers/>
        <w:suppressAutoHyphens/>
        <w:ind w:left="-12"/>
        <w:jc w:val="center"/>
        <w:rPr>
          <w:sz w:val="28"/>
          <w:szCs w:val="28"/>
        </w:rPr>
      </w:pPr>
    </w:p>
    <w:p w:rsidR="00636DA4" w:rsidRPr="006B23EB" w:rsidRDefault="00636DA4"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jc w:val="center"/>
        <w:rPr>
          <w:sz w:val="28"/>
          <w:szCs w:val="28"/>
        </w:rPr>
      </w:pPr>
      <w:r w:rsidRPr="006B23EB">
        <w:rPr>
          <w:sz w:val="28"/>
          <w:szCs w:val="28"/>
        </w:rPr>
        <w:t>Підготовлено до виходу в світ</w:t>
      </w:r>
    </w:p>
    <w:p w:rsidR="000B2853" w:rsidRPr="006B23EB" w:rsidRDefault="000B2853" w:rsidP="000B2853">
      <w:pPr>
        <w:suppressLineNumbers/>
        <w:suppressAutoHyphens/>
        <w:jc w:val="center"/>
        <w:rPr>
          <w:sz w:val="28"/>
          <w:szCs w:val="28"/>
        </w:rPr>
      </w:pPr>
      <w:r w:rsidRPr="006B23EB">
        <w:rPr>
          <w:sz w:val="28"/>
          <w:szCs w:val="28"/>
        </w:rPr>
        <w:t>у Національному технічному університеті</w:t>
      </w:r>
    </w:p>
    <w:p w:rsidR="000B2853" w:rsidRPr="006B23EB" w:rsidRDefault="000B2853" w:rsidP="000B2853">
      <w:pPr>
        <w:suppressLineNumbers/>
        <w:suppressAutoHyphens/>
        <w:jc w:val="center"/>
        <w:rPr>
          <w:sz w:val="28"/>
          <w:szCs w:val="28"/>
        </w:rPr>
      </w:pPr>
      <w:r w:rsidRPr="006B23EB">
        <w:rPr>
          <w:sz w:val="28"/>
          <w:szCs w:val="28"/>
        </w:rPr>
        <w:t>«Дніпровська політехніка».</w:t>
      </w:r>
    </w:p>
    <w:p w:rsidR="000B2853" w:rsidRPr="006B23EB" w:rsidRDefault="000B2853" w:rsidP="000B2853">
      <w:pPr>
        <w:suppressLineNumbers/>
        <w:suppressAutoHyphens/>
        <w:jc w:val="center"/>
        <w:rPr>
          <w:sz w:val="28"/>
          <w:szCs w:val="28"/>
        </w:rPr>
      </w:pPr>
      <w:r w:rsidRPr="006B23EB">
        <w:rPr>
          <w:sz w:val="28"/>
          <w:szCs w:val="28"/>
        </w:rPr>
        <w:t>Свідоцтво про внесення до Державного реєстру ДК № 1842</w:t>
      </w:r>
    </w:p>
    <w:p w:rsidR="000B2853" w:rsidRDefault="000B2853" w:rsidP="0091238B">
      <w:pPr>
        <w:suppressLineNumbers/>
        <w:suppressAutoHyphens/>
        <w:jc w:val="center"/>
      </w:pPr>
      <w:smartTag w:uri="urn:schemas-microsoft-com:office:smarttags" w:element="metricconverter">
        <w:smartTagPr>
          <w:attr w:name="ProductID" w:val="49005, м"/>
        </w:smartTagPr>
        <w:r w:rsidRPr="006B23EB">
          <w:rPr>
            <w:sz w:val="28"/>
            <w:szCs w:val="28"/>
          </w:rPr>
          <w:t>49005, м</w:t>
        </w:r>
      </w:smartTag>
      <w:r w:rsidRPr="006B23EB">
        <w:rPr>
          <w:sz w:val="28"/>
          <w:szCs w:val="28"/>
        </w:rPr>
        <w:t>. Дніпро, просп. Д. Яворницького, 19</w:t>
      </w:r>
    </w:p>
    <w:sectPr w:rsidR="000B2853" w:rsidSect="005270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6CA" w:rsidRDefault="00D256CA" w:rsidP="0091238B">
      <w:r>
        <w:separator/>
      </w:r>
    </w:p>
  </w:endnote>
  <w:endnote w:type="continuationSeparator" w:id="0">
    <w:p w:rsidR="00D256CA" w:rsidRDefault="00D256CA" w:rsidP="0091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1251 Times">
    <w:altName w:val="Courier New"/>
    <w:panose1 w:val="00000000000000000000"/>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287"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HeliosCond">
    <w:altName w:val="Arial"/>
    <w:panose1 w:val="00000000000000000000"/>
    <w:charset w:val="CC"/>
    <w:family w:val="swiss"/>
    <w:notTrueType/>
    <w:pitch w:val="default"/>
    <w:sig w:usb0="00000203" w:usb1="00000000" w:usb2="00000000" w:usb3="00000000" w:csb0="00000005" w:csb1="00000000"/>
  </w:font>
  <w:font w:name="TextBook">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cademy Condensed">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0" w:usb1="08070000" w:usb2="00000010" w:usb3="00000000" w:csb0="00020005" w:csb1="00000000"/>
  </w:font>
  <w:font w:name="Tw Cen MT Condensed Extra Bold">
    <w:panose1 w:val="020B0803020202020204"/>
    <w:charset w:val="00"/>
    <w:family w:val="swiss"/>
    <w:pitch w:val="variable"/>
    <w:sig w:usb0="00000007" w:usb1="00000000" w:usb2="00000000" w:usb3="00000000" w:csb0="00000003" w:csb1="00000000"/>
  </w:font>
  <w:font w:name="e-Ukrain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1488"/>
      <w:docPartObj>
        <w:docPartGallery w:val="Page Numbers (Bottom of Page)"/>
        <w:docPartUnique/>
      </w:docPartObj>
    </w:sdtPr>
    <w:sdtEndPr/>
    <w:sdtContent>
      <w:p w:rsidR="0091238B" w:rsidRDefault="00F2487B">
        <w:pPr>
          <w:pStyle w:val="ab"/>
          <w:jc w:val="center"/>
        </w:pPr>
        <w:r>
          <w:fldChar w:fldCharType="begin"/>
        </w:r>
        <w:r>
          <w:instrText xml:space="preserve"> PAGE   \* MERGEFORMAT </w:instrText>
        </w:r>
        <w:r>
          <w:fldChar w:fldCharType="separate"/>
        </w:r>
        <w:r w:rsidR="0036796D">
          <w:rPr>
            <w:noProof/>
          </w:rPr>
          <w:t>1</w:t>
        </w:r>
        <w:r>
          <w:rPr>
            <w:noProof/>
          </w:rPr>
          <w:fldChar w:fldCharType="end"/>
        </w:r>
      </w:p>
    </w:sdtContent>
  </w:sdt>
  <w:p w:rsidR="0091238B" w:rsidRDefault="0091238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6CA" w:rsidRDefault="00D256CA" w:rsidP="0091238B">
      <w:r>
        <w:separator/>
      </w:r>
    </w:p>
  </w:footnote>
  <w:footnote w:type="continuationSeparator" w:id="0">
    <w:p w:rsidR="00D256CA" w:rsidRDefault="00D256CA" w:rsidP="00912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numFmt w:val="bullet"/>
      <w:lvlText w:val="–"/>
      <w:lvlJc w:val="left"/>
      <w:pPr>
        <w:tabs>
          <w:tab w:val="num" w:pos="0"/>
        </w:tabs>
        <w:ind w:left="720" w:hanging="360"/>
      </w:pPr>
      <w:rPr>
        <w:rFonts w:ascii="Times New Roman" w:hAnsi="Times New Roman" w:cs="Times New Roman" w:hint="default"/>
      </w:rPr>
    </w:lvl>
  </w:abstractNum>
  <w:abstractNum w:abstractNumId="1">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hint="default"/>
      </w:rPr>
    </w:lvl>
  </w:abstractNum>
  <w:abstractNum w:abstractNumId="2">
    <w:nsid w:val="0B1E3205"/>
    <w:multiLevelType w:val="hybridMultilevel"/>
    <w:tmpl w:val="949251E4"/>
    <w:lvl w:ilvl="0" w:tplc="2E8CF530">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B35CA6"/>
    <w:multiLevelType w:val="hybridMultilevel"/>
    <w:tmpl w:val="1884CEAA"/>
    <w:lvl w:ilvl="0" w:tplc="CF3A9328">
      <w:start w:val="1"/>
      <w:numFmt w:val="decimal"/>
      <w:lvlText w:val="%1."/>
      <w:lvlJc w:val="left"/>
      <w:pPr>
        <w:ind w:left="1260" w:hanging="278"/>
      </w:pPr>
      <w:rPr>
        <w:rFonts w:ascii="Times New Roman" w:eastAsia="Times New Roman" w:hAnsi="Times New Roman" w:cs="Times New Roman" w:hint="default"/>
        <w:w w:val="89"/>
        <w:sz w:val="29"/>
        <w:szCs w:val="29"/>
        <w:lang w:val="uk-UA" w:eastAsia="en-US" w:bidi="ar-SA"/>
      </w:rPr>
    </w:lvl>
    <w:lvl w:ilvl="1" w:tplc="F73E8B4C">
      <w:numFmt w:val="bullet"/>
      <w:lvlText w:val="•"/>
      <w:lvlJc w:val="left"/>
      <w:pPr>
        <w:ind w:left="3300" w:hanging="278"/>
      </w:pPr>
      <w:rPr>
        <w:rFonts w:hint="default"/>
        <w:lang w:val="uk-UA" w:eastAsia="en-US" w:bidi="ar-SA"/>
      </w:rPr>
    </w:lvl>
    <w:lvl w:ilvl="2" w:tplc="4C746DB2">
      <w:numFmt w:val="bullet"/>
      <w:lvlText w:val="•"/>
      <w:lvlJc w:val="left"/>
      <w:pPr>
        <w:ind w:left="4062" w:hanging="278"/>
      </w:pPr>
      <w:rPr>
        <w:rFonts w:hint="default"/>
        <w:lang w:val="uk-UA" w:eastAsia="en-US" w:bidi="ar-SA"/>
      </w:rPr>
    </w:lvl>
    <w:lvl w:ilvl="3" w:tplc="A63826D6">
      <w:numFmt w:val="bullet"/>
      <w:lvlText w:val="•"/>
      <w:lvlJc w:val="left"/>
      <w:pPr>
        <w:ind w:left="4825" w:hanging="278"/>
      </w:pPr>
      <w:rPr>
        <w:rFonts w:hint="default"/>
        <w:lang w:val="uk-UA" w:eastAsia="en-US" w:bidi="ar-SA"/>
      </w:rPr>
    </w:lvl>
    <w:lvl w:ilvl="4" w:tplc="3496E120">
      <w:numFmt w:val="bullet"/>
      <w:lvlText w:val="•"/>
      <w:lvlJc w:val="left"/>
      <w:pPr>
        <w:ind w:left="5588" w:hanging="278"/>
      </w:pPr>
      <w:rPr>
        <w:rFonts w:hint="default"/>
        <w:lang w:val="uk-UA" w:eastAsia="en-US" w:bidi="ar-SA"/>
      </w:rPr>
    </w:lvl>
    <w:lvl w:ilvl="5" w:tplc="13168EAE">
      <w:numFmt w:val="bullet"/>
      <w:lvlText w:val="•"/>
      <w:lvlJc w:val="left"/>
      <w:pPr>
        <w:ind w:left="6351" w:hanging="278"/>
      </w:pPr>
      <w:rPr>
        <w:rFonts w:hint="default"/>
        <w:lang w:val="uk-UA" w:eastAsia="en-US" w:bidi="ar-SA"/>
      </w:rPr>
    </w:lvl>
    <w:lvl w:ilvl="6" w:tplc="3CEA5F58">
      <w:numFmt w:val="bullet"/>
      <w:lvlText w:val="•"/>
      <w:lvlJc w:val="left"/>
      <w:pPr>
        <w:ind w:left="7114" w:hanging="278"/>
      </w:pPr>
      <w:rPr>
        <w:rFonts w:hint="default"/>
        <w:lang w:val="uk-UA" w:eastAsia="en-US" w:bidi="ar-SA"/>
      </w:rPr>
    </w:lvl>
    <w:lvl w:ilvl="7" w:tplc="18DE47DE">
      <w:numFmt w:val="bullet"/>
      <w:lvlText w:val="•"/>
      <w:lvlJc w:val="left"/>
      <w:pPr>
        <w:ind w:left="7877" w:hanging="278"/>
      </w:pPr>
      <w:rPr>
        <w:rFonts w:hint="default"/>
        <w:lang w:val="uk-UA" w:eastAsia="en-US" w:bidi="ar-SA"/>
      </w:rPr>
    </w:lvl>
    <w:lvl w:ilvl="8" w:tplc="9BEE80CA">
      <w:numFmt w:val="bullet"/>
      <w:lvlText w:val="•"/>
      <w:lvlJc w:val="left"/>
      <w:pPr>
        <w:ind w:left="8640" w:hanging="278"/>
      </w:pPr>
      <w:rPr>
        <w:rFonts w:hint="default"/>
        <w:lang w:val="uk-UA" w:eastAsia="en-US" w:bidi="ar-SA"/>
      </w:rPr>
    </w:lvl>
  </w:abstractNum>
  <w:abstractNum w:abstractNumId="4">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1F6163"/>
    <w:multiLevelType w:val="hybridMultilevel"/>
    <w:tmpl w:val="96D8706A"/>
    <w:lvl w:ilvl="0" w:tplc="0422000F">
      <w:start w:val="1"/>
      <w:numFmt w:val="decimal"/>
      <w:lvlText w:val="%1."/>
      <w:lvlJc w:val="left"/>
      <w:pPr>
        <w:ind w:left="2062"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A8329C6"/>
    <w:multiLevelType w:val="hybridMultilevel"/>
    <w:tmpl w:val="90C8E020"/>
    <w:lvl w:ilvl="0" w:tplc="D35612A0">
      <w:start w:val="1"/>
      <w:numFmt w:val="bullet"/>
      <w:lvlText w:val=""/>
      <w:lvlJc w:val="left"/>
      <w:pPr>
        <w:ind w:left="19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3366053F"/>
    <w:multiLevelType w:val="hybridMultilevel"/>
    <w:tmpl w:val="FE1AC840"/>
    <w:lvl w:ilvl="0" w:tplc="9258B398">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50F3374"/>
    <w:multiLevelType w:val="hybridMultilevel"/>
    <w:tmpl w:val="5A9EFB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39121CA0"/>
    <w:multiLevelType w:val="hybridMultilevel"/>
    <w:tmpl w:val="D972A380"/>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392B699C"/>
    <w:multiLevelType w:val="hybridMultilevel"/>
    <w:tmpl w:val="B218EC16"/>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39F06A14"/>
    <w:multiLevelType w:val="hybridMultilevel"/>
    <w:tmpl w:val="B3B01EE0"/>
    <w:lvl w:ilvl="0" w:tplc="BA20CE30">
      <w:numFmt w:val="bullet"/>
      <w:pStyle w:val="a"/>
      <w:lvlText w:val="-"/>
      <w:lvlJc w:val="left"/>
      <w:pPr>
        <w:ind w:left="592" w:hanging="196"/>
      </w:pPr>
      <w:rPr>
        <w:rFonts w:ascii="Arial" w:eastAsia="Arial" w:hAnsi="Arial" w:cs="Arial" w:hint="default"/>
        <w:w w:val="86"/>
        <w:sz w:val="16"/>
        <w:szCs w:val="16"/>
        <w:lang w:val="uk-UA" w:eastAsia="en-US" w:bidi="ar-SA"/>
      </w:rPr>
    </w:lvl>
    <w:lvl w:ilvl="1" w:tplc="A036CF28">
      <w:numFmt w:val="bullet"/>
      <w:lvlText w:val="•"/>
      <w:lvlJc w:val="left"/>
      <w:pPr>
        <w:ind w:left="912" w:hanging="196"/>
      </w:pPr>
      <w:rPr>
        <w:rFonts w:hint="default"/>
        <w:lang w:val="uk-UA" w:eastAsia="en-US" w:bidi="ar-SA"/>
      </w:rPr>
    </w:lvl>
    <w:lvl w:ilvl="2" w:tplc="C59C7EDC">
      <w:numFmt w:val="bullet"/>
      <w:lvlText w:val="•"/>
      <w:lvlJc w:val="left"/>
      <w:pPr>
        <w:ind w:left="1225" w:hanging="196"/>
      </w:pPr>
      <w:rPr>
        <w:rFonts w:hint="default"/>
        <w:lang w:val="uk-UA" w:eastAsia="en-US" w:bidi="ar-SA"/>
      </w:rPr>
    </w:lvl>
    <w:lvl w:ilvl="3" w:tplc="1CC4100E">
      <w:numFmt w:val="bullet"/>
      <w:lvlText w:val="•"/>
      <w:lvlJc w:val="left"/>
      <w:pPr>
        <w:ind w:left="1538" w:hanging="196"/>
      </w:pPr>
      <w:rPr>
        <w:rFonts w:hint="default"/>
        <w:lang w:val="uk-UA" w:eastAsia="en-US" w:bidi="ar-SA"/>
      </w:rPr>
    </w:lvl>
    <w:lvl w:ilvl="4" w:tplc="3DEE3A8A">
      <w:numFmt w:val="bullet"/>
      <w:lvlText w:val="•"/>
      <w:lvlJc w:val="left"/>
      <w:pPr>
        <w:ind w:left="1851" w:hanging="196"/>
      </w:pPr>
      <w:rPr>
        <w:rFonts w:hint="default"/>
        <w:lang w:val="uk-UA" w:eastAsia="en-US" w:bidi="ar-SA"/>
      </w:rPr>
    </w:lvl>
    <w:lvl w:ilvl="5" w:tplc="4A32DFDC">
      <w:numFmt w:val="bullet"/>
      <w:lvlText w:val="•"/>
      <w:lvlJc w:val="left"/>
      <w:pPr>
        <w:ind w:left="2164" w:hanging="196"/>
      </w:pPr>
      <w:rPr>
        <w:rFonts w:hint="default"/>
        <w:lang w:val="uk-UA" w:eastAsia="en-US" w:bidi="ar-SA"/>
      </w:rPr>
    </w:lvl>
    <w:lvl w:ilvl="6" w:tplc="BBECC4FC">
      <w:numFmt w:val="bullet"/>
      <w:lvlText w:val="•"/>
      <w:lvlJc w:val="left"/>
      <w:pPr>
        <w:ind w:left="2476" w:hanging="196"/>
      </w:pPr>
      <w:rPr>
        <w:rFonts w:hint="default"/>
        <w:lang w:val="uk-UA" w:eastAsia="en-US" w:bidi="ar-SA"/>
      </w:rPr>
    </w:lvl>
    <w:lvl w:ilvl="7" w:tplc="A2F29E90">
      <w:numFmt w:val="bullet"/>
      <w:lvlText w:val="•"/>
      <w:lvlJc w:val="left"/>
      <w:pPr>
        <w:ind w:left="2789" w:hanging="196"/>
      </w:pPr>
      <w:rPr>
        <w:rFonts w:hint="default"/>
        <w:lang w:val="uk-UA" w:eastAsia="en-US" w:bidi="ar-SA"/>
      </w:rPr>
    </w:lvl>
    <w:lvl w:ilvl="8" w:tplc="A0F69D9E">
      <w:numFmt w:val="bullet"/>
      <w:lvlText w:val="•"/>
      <w:lvlJc w:val="left"/>
      <w:pPr>
        <w:ind w:left="3102" w:hanging="196"/>
      </w:pPr>
      <w:rPr>
        <w:rFonts w:hint="default"/>
        <w:lang w:val="uk-UA" w:eastAsia="en-US" w:bidi="ar-SA"/>
      </w:rPr>
    </w:lvl>
  </w:abstractNum>
  <w:abstractNum w:abstractNumId="13">
    <w:nsid w:val="40041998"/>
    <w:multiLevelType w:val="hybridMultilevel"/>
    <w:tmpl w:val="243A3CBA"/>
    <w:lvl w:ilvl="0" w:tplc="3D90495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417D0FBD"/>
    <w:multiLevelType w:val="hybridMultilevel"/>
    <w:tmpl w:val="0284D826"/>
    <w:lvl w:ilvl="0" w:tplc="4746A668">
      <w:start w:val="1"/>
      <w:numFmt w:val="bullet"/>
      <w:lvlText w:val="-"/>
      <w:lvlJc w:val="left"/>
      <w:pPr>
        <w:ind w:left="720" w:hanging="360"/>
      </w:pPr>
      <w:rPr>
        <w:rFonts w:ascii="Verdana" w:hAnsi="Verdan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nsid w:val="41A76E68"/>
    <w:multiLevelType w:val="hybridMultilevel"/>
    <w:tmpl w:val="2408AABC"/>
    <w:lvl w:ilvl="0" w:tplc="9258B398">
      <w:numFmt w:val="bullet"/>
      <w:lvlText w:val="–"/>
      <w:lvlJc w:val="left"/>
      <w:pPr>
        <w:ind w:left="927" w:hanging="360"/>
      </w:pPr>
      <w:rPr>
        <w:rFonts w:ascii="Times New Roman" w:eastAsia="Times New Roman" w:hAnsi="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6">
    <w:nsid w:val="4321071E"/>
    <w:multiLevelType w:val="hybridMultilevel"/>
    <w:tmpl w:val="7ECA8D0C"/>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44564827"/>
    <w:multiLevelType w:val="hybridMultilevel"/>
    <w:tmpl w:val="68446DDE"/>
    <w:lvl w:ilvl="0" w:tplc="D35612A0">
      <w:start w:val="1"/>
      <w:numFmt w:val="bullet"/>
      <w:lvlText w:val=""/>
      <w:lvlJc w:val="left"/>
      <w:pPr>
        <w:ind w:left="747" w:hanging="360"/>
      </w:pPr>
      <w:rPr>
        <w:rFonts w:ascii="Symbol" w:hAnsi="Symbol" w:hint="default"/>
      </w:rPr>
    </w:lvl>
    <w:lvl w:ilvl="1" w:tplc="20000003" w:tentative="1">
      <w:start w:val="1"/>
      <w:numFmt w:val="bullet"/>
      <w:lvlText w:val="o"/>
      <w:lvlJc w:val="left"/>
      <w:pPr>
        <w:ind w:left="1467" w:hanging="360"/>
      </w:pPr>
      <w:rPr>
        <w:rFonts w:ascii="Courier New" w:hAnsi="Courier New" w:cs="Courier New" w:hint="default"/>
      </w:rPr>
    </w:lvl>
    <w:lvl w:ilvl="2" w:tplc="20000005" w:tentative="1">
      <w:start w:val="1"/>
      <w:numFmt w:val="bullet"/>
      <w:lvlText w:val=""/>
      <w:lvlJc w:val="left"/>
      <w:pPr>
        <w:ind w:left="2187" w:hanging="360"/>
      </w:pPr>
      <w:rPr>
        <w:rFonts w:ascii="Wingdings" w:hAnsi="Wingdings" w:hint="default"/>
      </w:rPr>
    </w:lvl>
    <w:lvl w:ilvl="3" w:tplc="20000001" w:tentative="1">
      <w:start w:val="1"/>
      <w:numFmt w:val="bullet"/>
      <w:lvlText w:val=""/>
      <w:lvlJc w:val="left"/>
      <w:pPr>
        <w:ind w:left="2907" w:hanging="360"/>
      </w:pPr>
      <w:rPr>
        <w:rFonts w:ascii="Symbol" w:hAnsi="Symbol" w:hint="default"/>
      </w:rPr>
    </w:lvl>
    <w:lvl w:ilvl="4" w:tplc="20000003" w:tentative="1">
      <w:start w:val="1"/>
      <w:numFmt w:val="bullet"/>
      <w:lvlText w:val="o"/>
      <w:lvlJc w:val="left"/>
      <w:pPr>
        <w:ind w:left="3627" w:hanging="360"/>
      </w:pPr>
      <w:rPr>
        <w:rFonts w:ascii="Courier New" w:hAnsi="Courier New" w:cs="Courier New" w:hint="default"/>
      </w:rPr>
    </w:lvl>
    <w:lvl w:ilvl="5" w:tplc="20000005" w:tentative="1">
      <w:start w:val="1"/>
      <w:numFmt w:val="bullet"/>
      <w:lvlText w:val=""/>
      <w:lvlJc w:val="left"/>
      <w:pPr>
        <w:ind w:left="4347" w:hanging="360"/>
      </w:pPr>
      <w:rPr>
        <w:rFonts w:ascii="Wingdings" w:hAnsi="Wingdings" w:hint="default"/>
      </w:rPr>
    </w:lvl>
    <w:lvl w:ilvl="6" w:tplc="20000001" w:tentative="1">
      <w:start w:val="1"/>
      <w:numFmt w:val="bullet"/>
      <w:lvlText w:val=""/>
      <w:lvlJc w:val="left"/>
      <w:pPr>
        <w:ind w:left="5067" w:hanging="360"/>
      </w:pPr>
      <w:rPr>
        <w:rFonts w:ascii="Symbol" w:hAnsi="Symbol" w:hint="default"/>
      </w:rPr>
    </w:lvl>
    <w:lvl w:ilvl="7" w:tplc="20000003" w:tentative="1">
      <w:start w:val="1"/>
      <w:numFmt w:val="bullet"/>
      <w:lvlText w:val="o"/>
      <w:lvlJc w:val="left"/>
      <w:pPr>
        <w:ind w:left="5787" w:hanging="360"/>
      </w:pPr>
      <w:rPr>
        <w:rFonts w:ascii="Courier New" w:hAnsi="Courier New" w:cs="Courier New" w:hint="default"/>
      </w:rPr>
    </w:lvl>
    <w:lvl w:ilvl="8" w:tplc="20000005" w:tentative="1">
      <w:start w:val="1"/>
      <w:numFmt w:val="bullet"/>
      <w:lvlText w:val=""/>
      <w:lvlJc w:val="left"/>
      <w:pPr>
        <w:ind w:left="6507" w:hanging="360"/>
      </w:pPr>
      <w:rPr>
        <w:rFonts w:ascii="Wingdings" w:hAnsi="Wingdings" w:hint="default"/>
      </w:rPr>
    </w:lvl>
  </w:abstractNum>
  <w:abstractNum w:abstractNumId="18">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A2F072A"/>
    <w:multiLevelType w:val="hybridMultilevel"/>
    <w:tmpl w:val="A06A7752"/>
    <w:lvl w:ilvl="0" w:tplc="D14CE01C">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64705756"/>
    <w:multiLevelType w:val="hybridMultilevel"/>
    <w:tmpl w:val="B04E0CCC"/>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7E16D2"/>
    <w:multiLevelType w:val="hybridMultilevel"/>
    <w:tmpl w:val="5D982CF4"/>
    <w:lvl w:ilvl="0" w:tplc="41246ECC">
      <w:start w:val="1"/>
      <w:numFmt w:val="bullet"/>
      <w:lvlText w:val=""/>
      <w:lvlJc w:val="left"/>
      <w:pPr>
        <w:ind w:left="502"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EB6DD2"/>
    <w:multiLevelType w:val="hybridMultilevel"/>
    <w:tmpl w:val="4CE4253C"/>
    <w:lvl w:ilvl="0" w:tplc="6A2E004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nsid w:val="722D6AE6"/>
    <w:multiLevelType w:val="hybridMultilevel"/>
    <w:tmpl w:val="AA4E0DA2"/>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2C2BA4"/>
    <w:multiLevelType w:val="hybridMultilevel"/>
    <w:tmpl w:val="00AAEC9E"/>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742D468D"/>
    <w:multiLevelType w:val="hybridMultilevel"/>
    <w:tmpl w:val="D4E4CBE2"/>
    <w:lvl w:ilvl="0" w:tplc="829AC98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6">
    <w:nsid w:val="7D881BFB"/>
    <w:multiLevelType w:val="hybridMultilevel"/>
    <w:tmpl w:val="4B5A5012"/>
    <w:lvl w:ilvl="0" w:tplc="9258B398">
      <w:numFmt w:val="bullet"/>
      <w:lvlText w:val="–"/>
      <w:lvlJc w:val="left"/>
      <w:pPr>
        <w:ind w:left="1069" w:hanging="360"/>
      </w:pPr>
      <w:rPr>
        <w:rFonts w:ascii="Times New Roman" w:eastAsia="Times New Roman" w:hAnsi="Times New Roman"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num w:numId="1">
    <w:abstractNumId w:val="12"/>
  </w:num>
  <w:num w:numId="2">
    <w:abstractNumId w:val="3"/>
  </w:num>
  <w:num w:numId="3">
    <w:abstractNumId w:val="11"/>
  </w:num>
  <w:num w:numId="4">
    <w:abstractNumId w:val="20"/>
  </w:num>
  <w:num w:numId="5">
    <w:abstractNumId w:val="23"/>
  </w:num>
  <w:num w:numId="6">
    <w:abstractNumId w:val="17"/>
  </w:num>
  <w:num w:numId="7">
    <w:abstractNumId w:val="16"/>
  </w:num>
  <w:num w:numId="8">
    <w:abstractNumId w:val="2"/>
  </w:num>
  <w:num w:numId="9">
    <w:abstractNumId w:val="7"/>
  </w:num>
  <w:num w:numId="10">
    <w:abstractNumId w:val="21"/>
  </w:num>
  <w:num w:numId="11">
    <w:abstractNumId w:val="4"/>
  </w:num>
  <w:num w:numId="12">
    <w:abstractNumId w:val="18"/>
  </w:num>
  <w:num w:numId="13">
    <w:abstractNumId w:val="0"/>
  </w:num>
  <w:num w:numId="14">
    <w:abstractNumId w:val="1"/>
  </w:num>
  <w:num w:numId="15">
    <w:abstractNumId w:val="14"/>
  </w:num>
  <w:num w:numId="16">
    <w:abstractNumId w:val="19"/>
  </w:num>
  <w:num w:numId="17">
    <w:abstractNumId w:val="9"/>
  </w:num>
  <w:num w:numId="18">
    <w:abstractNumId w:val="13"/>
  </w:num>
  <w:num w:numId="19">
    <w:abstractNumId w:val="26"/>
  </w:num>
  <w:num w:numId="20">
    <w:abstractNumId w:val="24"/>
  </w:num>
  <w:num w:numId="21">
    <w:abstractNumId w:val="25"/>
  </w:num>
  <w:num w:numId="22">
    <w:abstractNumId w:val="15"/>
  </w:num>
  <w:num w:numId="23">
    <w:abstractNumId w:val="10"/>
  </w:num>
  <w:num w:numId="24">
    <w:abstractNumId w:val="8"/>
  </w:num>
  <w:num w:numId="25">
    <w:abstractNumId w:val="5"/>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DA"/>
    <w:rsid w:val="00033A76"/>
    <w:rsid w:val="00040623"/>
    <w:rsid w:val="00070CE3"/>
    <w:rsid w:val="0007647C"/>
    <w:rsid w:val="00081A95"/>
    <w:rsid w:val="00085E40"/>
    <w:rsid w:val="000B2853"/>
    <w:rsid w:val="000E5A2E"/>
    <w:rsid w:val="000F0318"/>
    <w:rsid w:val="000F4721"/>
    <w:rsid w:val="00102849"/>
    <w:rsid w:val="00125EF2"/>
    <w:rsid w:val="001403C7"/>
    <w:rsid w:val="00145407"/>
    <w:rsid w:val="001516E6"/>
    <w:rsid w:val="00157FED"/>
    <w:rsid w:val="00175CFC"/>
    <w:rsid w:val="001B7BFA"/>
    <w:rsid w:val="001D3781"/>
    <w:rsid w:val="0020164D"/>
    <w:rsid w:val="00216471"/>
    <w:rsid w:val="002472DA"/>
    <w:rsid w:val="00290787"/>
    <w:rsid w:val="002B0C40"/>
    <w:rsid w:val="002B2F0E"/>
    <w:rsid w:val="00304FEE"/>
    <w:rsid w:val="003275CE"/>
    <w:rsid w:val="003306D0"/>
    <w:rsid w:val="0036796D"/>
    <w:rsid w:val="003D5025"/>
    <w:rsid w:val="00413E83"/>
    <w:rsid w:val="00494C26"/>
    <w:rsid w:val="004C760C"/>
    <w:rsid w:val="005225F1"/>
    <w:rsid w:val="005270CC"/>
    <w:rsid w:val="00544799"/>
    <w:rsid w:val="00546AF1"/>
    <w:rsid w:val="0058033F"/>
    <w:rsid w:val="00583AFE"/>
    <w:rsid w:val="005945C4"/>
    <w:rsid w:val="00605283"/>
    <w:rsid w:val="0061710C"/>
    <w:rsid w:val="00617EF5"/>
    <w:rsid w:val="00632F09"/>
    <w:rsid w:val="00636DA4"/>
    <w:rsid w:val="006474E6"/>
    <w:rsid w:val="006811D3"/>
    <w:rsid w:val="006B078B"/>
    <w:rsid w:val="006D358E"/>
    <w:rsid w:val="006F3857"/>
    <w:rsid w:val="00740C87"/>
    <w:rsid w:val="00752F01"/>
    <w:rsid w:val="00756F57"/>
    <w:rsid w:val="007A79D9"/>
    <w:rsid w:val="007B2923"/>
    <w:rsid w:val="007E54E9"/>
    <w:rsid w:val="007F4E6D"/>
    <w:rsid w:val="0082300A"/>
    <w:rsid w:val="008668D5"/>
    <w:rsid w:val="00883E28"/>
    <w:rsid w:val="0089569A"/>
    <w:rsid w:val="008B0C49"/>
    <w:rsid w:val="008B733C"/>
    <w:rsid w:val="008D564F"/>
    <w:rsid w:val="0091238B"/>
    <w:rsid w:val="00927FD9"/>
    <w:rsid w:val="009469D2"/>
    <w:rsid w:val="009B2772"/>
    <w:rsid w:val="009B7079"/>
    <w:rsid w:val="009F13FE"/>
    <w:rsid w:val="00A03AC9"/>
    <w:rsid w:val="00A041E1"/>
    <w:rsid w:val="00A103EA"/>
    <w:rsid w:val="00A31FD2"/>
    <w:rsid w:val="00A72B5C"/>
    <w:rsid w:val="00A876DF"/>
    <w:rsid w:val="00AA32B3"/>
    <w:rsid w:val="00B16948"/>
    <w:rsid w:val="00B41AAB"/>
    <w:rsid w:val="00B77B91"/>
    <w:rsid w:val="00B86AA2"/>
    <w:rsid w:val="00BA3E1D"/>
    <w:rsid w:val="00BB33E3"/>
    <w:rsid w:val="00BB78B4"/>
    <w:rsid w:val="00C432F5"/>
    <w:rsid w:val="00C509DC"/>
    <w:rsid w:val="00C662F7"/>
    <w:rsid w:val="00C71A9A"/>
    <w:rsid w:val="00C93FE1"/>
    <w:rsid w:val="00CA13AF"/>
    <w:rsid w:val="00CA1D2B"/>
    <w:rsid w:val="00CF0FC5"/>
    <w:rsid w:val="00D20D6C"/>
    <w:rsid w:val="00D256CA"/>
    <w:rsid w:val="00D51282"/>
    <w:rsid w:val="00D51AD2"/>
    <w:rsid w:val="00D679CE"/>
    <w:rsid w:val="00D706DE"/>
    <w:rsid w:val="00D749FE"/>
    <w:rsid w:val="00D80CDE"/>
    <w:rsid w:val="00DC6326"/>
    <w:rsid w:val="00DF079D"/>
    <w:rsid w:val="00E35E76"/>
    <w:rsid w:val="00E94D8F"/>
    <w:rsid w:val="00EB7245"/>
    <w:rsid w:val="00EC4533"/>
    <w:rsid w:val="00EE06FF"/>
    <w:rsid w:val="00F15AC5"/>
    <w:rsid w:val="00F2487B"/>
    <w:rsid w:val="00F26396"/>
    <w:rsid w:val="00F3117D"/>
    <w:rsid w:val="00F405FD"/>
    <w:rsid w:val="00F91165"/>
    <w:rsid w:val="00FD5FF4"/>
    <w:rsid w:val="00FE09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2DA"/>
    <w:pPr>
      <w:widowControl w:val="0"/>
      <w:autoSpaceDE w:val="0"/>
      <w:autoSpaceDN w:val="0"/>
      <w:spacing w:after="0" w:line="240" w:lineRule="auto"/>
    </w:pPr>
    <w:rPr>
      <w:rFonts w:ascii="Times New Roman" w:eastAsia="Times New Roman" w:hAnsi="Times New Roman" w:cs="Times New Roman"/>
      <w:lang w:val="uk-UA" w:eastAsia="en-US"/>
    </w:rPr>
  </w:style>
  <w:style w:type="paragraph" w:styleId="1">
    <w:name w:val="heading 1"/>
    <w:basedOn w:val="a0"/>
    <w:link w:val="10"/>
    <w:qFormat/>
    <w:rsid w:val="002472DA"/>
    <w:pPr>
      <w:spacing w:before="131" w:line="480" w:lineRule="exact"/>
      <w:ind w:left="564" w:right="4" w:hanging="565"/>
      <w:outlineLvl w:val="0"/>
    </w:pPr>
    <w:rPr>
      <w:sz w:val="43"/>
      <w:szCs w:val="43"/>
    </w:rPr>
  </w:style>
  <w:style w:type="paragraph" w:styleId="2">
    <w:name w:val="heading 2"/>
    <w:basedOn w:val="a0"/>
    <w:link w:val="20"/>
    <w:unhideWhenUsed/>
    <w:qFormat/>
    <w:rsid w:val="002472DA"/>
    <w:pPr>
      <w:ind w:left="112" w:right="564"/>
      <w:jc w:val="center"/>
      <w:outlineLvl w:val="1"/>
    </w:pPr>
    <w:rPr>
      <w:sz w:val="33"/>
      <w:szCs w:val="33"/>
    </w:rPr>
  </w:style>
  <w:style w:type="paragraph" w:styleId="3">
    <w:name w:val="heading 3"/>
    <w:basedOn w:val="a0"/>
    <w:link w:val="30"/>
    <w:unhideWhenUsed/>
    <w:qFormat/>
    <w:rsid w:val="002472DA"/>
    <w:pPr>
      <w:ind w:left="414" w:right="220"/>
      <w:jc w:val="center"/>
      <w:outlineLvl w:val="2"/>
    </w:pPr>
    <w:rPr>
      <w:b/>
      <w:bCs/>
      <w:sz w:val="32"/>
      <w:szCs w:val="32"/>
    </w:rPr>
  </w:style>
  <w:style w:type="paragraph" w:styleId="4">
    <w:name w:val="heading 4"/>
    <w:basedOn w:val="a0"/>
    <w:link w:val="40"/>
    <w:unhideWhenUsed/>
    <w:qFormat/>
    <w:rsid w:val="002472DA"/>
    <w:pPr>
      <w:outlineLvl w:val="3"/>
    </w:pPr>
    <w:rPr>
      <w:rFonts w:ascii="Trebuchet MS" w:eastAsia="Trebuchet MS" w:hAnsi="Trebuchet MS" w:cs="Trebuchet MS"/>
      <w:sz w:val="30"/>
      <w:szCs w:val="30"/>
    </w:rPr>
  </w:style>
  <w:style w:type="paragraph" w:styleId="5">
    <w:name w:val="heading 5"/>
    <w:basedOn w:val="a0"/>
    <w:link w:val="50"/>
    <w:unhideWhenUsed/>
    <w:qFormat/>
    <w:rsid w:val="002472DA"/>
    <w:pPr>
      <w:ind w:left="112"/>
      <w:outlineLvl w:val="4"/>
    </w:pPr>
    <w:rPr>
      <w:b/>
      <w:bCs/>
      <w:sz w:val="29"/>
      <w:szCs w:val="29"/>
    </w:rPr>
  </w:style>
  <w:style w:type="paragraph" w:styleId="6">
    <w:name w:val="heading 6"/>
    <w:basedOn w:val="a0"/>
    <w:next w:val="a0"/>
    <w:link w:val="60"/>
    <w:qFormat/>
    <w:rsid w:val="002472DA"/>
    <w:pPr>
      <w:widowControl/>
      <w:autoSpaceDE/>
      <w:autoSpaceDN/>
      <w:spacing w:before="240" w:after="60"/>
      <w:outlineLvl w:val="5"/>
    </w:pPr>
    <w:rPr>
      <w:b/>
      <w:bCs/>
      <w:lang w:val="x-none" w:eastAsia="ru-RU"/>
    </w:rPr>
  </w:style>
  <w:style w:type="paragraph" w:styleId="7">
    <w:name w:val="heading 7"/>
    <w:basedOn w:val="a0"/>
    <w:next w:val="a0"/>
    <w:link w:val="70"/>
    <w:qFormat/>
    <w:rsid w:val="002472DA"/>
    <w:pPr>
      <w:widowControl/>
      <w:autoSpaceDE/>
      <w:autoSpaceDN/>
      <w:spacing w:before="240" w:after="60"/>
      <w:outlineLvl w:val="6"/>
    </w:pPr>
    <w:rPr>
      <w:sz w:val="24"/>
      <w:szCs w:val="24"/>
      <w:lang w:val="x-none" w:eastAsia="ru-RU"/>
    </w:rPr>
  </w:style>
  <w:style w:type="paragraph" w:styleId="8">
    <w:name w:val="heading 8"/>
    <w:basedOn w:val="a0"/>
    <w:next w:val="a0"/>
    <w:link w:val="80"/>
    <w:qFormat/>
    <w:rsid w:val="002472DA"/>
    <w:pPr>
      <w:keepNext/>
      <w:widowControl/>
      <w:jc w:val="center"/>
      <w:outlineLvl w:val="7"/>
    </w:pPr>
    <w:rPr>
      <w:b/>
      <w:bCs/>
      <w:spacing w:val="30"/>
      <w:sz w:val="26"/>
      <w:szCs w:val="26"/>
      <w:lang w:eastAsia="x-none"/>
    </w:rPr>
  </w:style>
  <w:style w:type="paragraph" w:styleId="9">
    <w:name w:val="heading 9"/>
    <w:basedOn w:val="a0"/>
    <w:next w:val="a0"/>
    <w:link w:val="90"/>
    <w:qFormat/>
    <w:rsid w:val="002472DA"/>
    <w:pPr>
      <w:keepNext/>
      <w:widowControl/>
      <w:jc w:val="center"/>
      <w:outlineLvl w:val="8"/>
    </w:pPr>
    <w:rPr>
      <w:b/>
      <w:bCs/>
      <w:color w:val="FF0000"/>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72DA"/>
    <w:rPr>
      <w:rFonts w:ascii="Times New Roman" w:eastAsia="Times New Roman" w:hAnsi="Times New Roman" w:cs="Times New Roman"/>
      <w:sz w:val="43"/>
      <w:szCs w:val="43"/>
      <w:lang w:val="uk-UA" w:eastAsia="en-US"/>
    </w:rPr>
  </w:style>
  <w:style w:type="character" w:customStyle="1" w:styleId="20">
    <w:name w:val="Заголовок 2 Знак"/>
    <w:basedOn w:val="a1"/>
    <w:link w:val="2"/>
    <w:rsid w:val="002472DA"/>
    <w:rPr>
      <w:rFonts w:ascii="Times New Roman" w:eastAsia="Times New Roman" w:hAnsi="Times New Roman" w:cs="Times New Roman"/>
      <w:sz w:val="33"/>
      <w:szCs w:val="33"/>
      <w:lang w:val="uk-UA" w:eastAsia="en-US"/>
    </w:rPr>
  </w:style>
  <w:style w:type="character" w:customStyle="1" w:styleId="30">
    <w:name w:val="Заголовок 3 Знак"/>
    <w:basedOn w:val="a1"/>
    <w:link w:val="3"/>
    <w:rsid w:val="002472DA"/>
    <w:rPr>
      <w:rFonts w:ascii="Times New Roman" w:eastAsia="Times New Roman" w:hAnsi="Times New Roman" w:cs="Times New Roman"/>
      <w:b/>
      <w:bCs/>
      <w:sz w:val="32"/>
      <w:szCs w:val="32"/>
      <w:lang w:val="uk-UA" w:eastAsia="en-US"/>
    </w:rPr>
  </w:style>
  <w:style w:type="character" w:customStyle="1" w:styleId="40">
    <w:name w:val="Заголовок 4 Знак"/>
    <w:basedOn w:val="a1"/>
    <w:link w:val="4"/>
    <w:rsid w:val="002472DA"/>
    <w:rPr>
      <w:rFonts w:ascii="Trebuchet MS" w:eastAsia="Trebuchet MS" w:hAnsi="Trebuchet MS" w:cs="Trebuchet MS"/>
      <w:sz w:val="30"/>
      <w:szCs w:val="30"/>
      <w:lang w:val="uk-UA" w:eastAsia="en-US"/>
    </w:rPr>
  </w:style>
  <w:style w:type="character" w:customStyle="1" w:styleId="50">
    <w:name w:val="Заголовок 5 Знак"/>
    <w:basedOn w:val="a1"/>
    <w:link w:val="5"/>
    <w:rsid w:val="002472DA"/>
    <w:rPr>
      <w:rFonts w:ascii="Times New Roman" w:eastAsia="Times New Roman" w:hAnsi="Times New Roman" w:cs="Times New Roman"/>
      <w:b/>
      <w:bCs/>
      <w:sz w:val="29"/>
      <w:szCs w:val="29"/>
      <w:lang w:val="uk-UA" w:eastAsia="en-US"/>
    </w:rPr>
  </w:style>
  <w:style w:type="character" w:customStyle="1" w:styleId="60">
    <w:name w:val="Заголовок 6 Знак"/>
    <w:basedOn w:val="a1"/>
    <w:link w:val="6"/>
    <w:rsid w:val="002472DA"/>
    <w:rPr>
      <w:rFonts w:ascii="Times New Roman" w:eastAsia="Times New Roman" w:hAnsi="Times New Roman" w:cs="Times New Roman"/>
      <w:b/>
      <w:bCs/>
      <w:lang w:val="x-none" w:eastAsia="ru-RU"/>
    </w:rPr>
  </w:style>
  <w:style w:type="character" w:customStyle="1" w:styleId="70">
    <w:name w:val="Заголовок 7 Знак"/>
    <w:basedOn w:val="a1"/>
    <w:link w:val="7"/>
    <w:rsid w:val="002472DA"/>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2472DA"/>
    <w:rPr>
      <w:rFonts w:ascii="Times New Roman" w:eastAsia="Times New Roman" w:hAnsi="Times New Roman" w:cs="Times New Roman"/>
      <w:b/>
      <w:bCs/>
      <w:spacing w:val="30"/>
      <w:sz w:val="26"/>
      <w:szCs w:val="26"/>
      <w:lang w:val="uk-UA" w:eastAsia="x-none"/>
    </w:rPr>
  </w:style>
  <w:style w:type="character" w:customStyle="1" w:styleId="90">
    <w:name w:val="Заголовок 9 Знак"/>
    <w:basedOn w:val="a1"/>
    <w:link w:val="9"/>
    <w:rsid w:val="002472DA"/>
    <w:rPr>
      <w:rFonts w:ascii="Times New Roman" w:eastAsia="Times New Roman" w:hAnsi="Times New Roman" w:cs="Times New Roman"/>
      <w:b/>
      <w:bCs/>
      <w:color w:val="FF0000"/>
      <w:sz w:val="26"/>
      <w:szCs w:val="26"/>
      <w:lang w:val="uk-UA" w:eastAsia="x-none"/>
    </w:rPr>
  </w:style>
  <w:style w:type="table" w:customStyle="1" w:styleId="TableNormal">
    <w:name w:val="Table Normal"/>
    <w:uiPriority w:val="2"/>
    <w:semiHidden/>
    <w:unhideWhenUsed/>
    <w:qFormat/>
    <w:rsid w:val="002472DA"/>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4">
    <w:name w:val="Body Text"/>
    <w:basedOn w:val="a0"/>
    <w:link w:val="a5"/>
    <w:qFormat/>
    <w:rsid w:val="002472DA"/>
    <w:rPr>
      <w:sz w:val="29"/>
      <w:szCs w:val="29"/>
    </w:rPr>
  </w:style>
  <w:style w:type="character" w:customStyle="1" w:styleId="a5">
    <w:name w:val="Основной текст Знак"/>
    <w:basedOn w:val="a1"/>
    <w:link w:val="a4"/>
    <w:rsid w:val="002472DA"/>
    <w:rPr>
      <w:rFonts w:ascii="Times New Roman" w:eastAsia="Times New Roman" w:hAnsi="Times New Roman" w:cs="Times New Roman"/>
      <w:sz w:val="29"/>
      <w:szCs w:val="29"/>
      <w:lang w:val="uk-UA" w:eastAsia="en-US"/>
    </w:rPr>
  </w:style>
  <w:style w:type="paragraph" w:styleId="a6">
    <w:name w:val="List Paragraph"/>
    <w:basedOn w:val="a0"/>
    <w:uiPriority w:val="99"/>
    <w:qFormat/>
    <w:rsid w:val="002472DA"/>
    <w:pPr>
      <w:ind w:left="271" w:hanging="208"/>
    </w:pPr>
  </w:style>
  <w:style w:type="paragraph" w:customStyle="1" w:styleId="TableParagraph">
    <w:name w:val="Table Paragraph"/>
    <w:basedOn w:val="a0"/>
    <w:uiPriority w:val="99"/>
    <w:qFormat/>
    <w:rsid w:val="002472DA"/>
  </w:style>
  <w:style w:type="paragraph" w:styleId="a7">
    <w:name w:val="TOC Heading"/>
    <w:basedOn w:val="1"/>
    <w:next w:val="a0"/>
    <w:uiPriority w:val="39"/>
    <w:unhideWhenUsed/>
    <w:qFormat/>
    <w:rsid w:val="002472DA"/>
    <w:pPr>
      <w:keepNext/>
      <w:keepLines/>
      <w:widowControl/>
      <w:autoSpaceDE/>
      <w:autoSpaceDN/>
      <w:spacing w:before="240" w:line="259" w:lineRule="auto"/>
      <w:ind w:left="0" w:right="0" w:firstLine="0"/>
      <w:outlineLvl w:val="9"/>
    </w:pPr>
    <w:rPr>
      <w:rFonts w:asciiTheme="majorHAnsi" w:eastAsiaTheme="majorEastAsia" w:hAnsiTheme="majorHAnsi" w:cstheme="majorBidi"/>
      <w:color w:val="2F5496" w:themeColor="accent1" w:themeShade="BF"/>
      <w:sz w:val="32"/>
      <w:szCs w:val="32"/>
    </w:rPr>
  </w:style>
  <w:style w:type="paragraph" w:styleId="21">
    <w:name w:val="toc 2"/>
    <w:basedOn w:val="a0"/>
    <w:next w:val="a0"/>
    <w:autoRedefine/>
    <w:uiPriority w:val="39"/>
    <w:unhideWhenUsed/>
    <w:rsid w:val="002472DA"/>
    <w:pPr>
      <w:spacing w:after="100"/>
      <w:ind w:left="220"/>
    </w:pPr>
  </w:style>
  <w:style w:type="paragraph" w:styleId="11">
    <w:name w:val="toc 1"/>
    <w:aliases w:val="основной заголовок"/>
    <w:basedOn w:val="a0"/>
    <w:next w:val="a0"/>
    <w:autoRedefine/>
    <w:uiPriority w:val="39"/>
    <w:unhideWhenUsed/>
    <w:rsid w:val="002472DA"/>
    <w:pPr>
      <w:spacing w:after="100"/>
    </w:pPr>
  </w:style>
  <w:style w:type="paragraph" w:styleId="31">
    <w:name w:val="toc 3"/>
    <w:basedOn w:val="a0"/>
    <w:next w:val="a0"/>
    <w:autoRedefine/>
    <w:uiPriority w:val="39"/>
    <w:unhideWhenUsed/>
    <w:rsid w:val="002472DA"/>
    <w:pPr>
      <w:spacing w:after="100"/>
      <w:ind w:left="440"/>
    </w:pPr>
  </w:style>
  <w:style w:type="character" w:styleId="a8">
    <w:name w:val="Hyperlink"/>
    <w:basedOn w:val="a1"/>
    <w:uiPriority w:val="99"/>
    <w:unhideWhenUsed/>
    <w:rsid w:val="002472DA"/>
    <w:rPr>
      <w:color w:val="0563C1" w:themeColor="hyperlink"/>
      <w:u w:val="single"/>
    </w:rPr>
  </w:style>
  <w:style w:type="paragraph" w:styleId="a9">
    <w:name w:val="header"/>
    <w:basedOn w:val="a0"/>
    <w:link w:val="aa"/>
    <w:uiPriority w:val="99"/>
    <w:unhideWhenUsed/>
    <w:rsid w:val="002472DA"/>
    <w:pPr>
      <w:tabs>
        <w:tab w:val="center" w:pos="4677"/>
        <w:tab w:val="right" w:pos="9355"/>
      </w:tabs>
    </w:pPr>
  </w:style>
  <w:style w:type="character" w:customStyle="1" w:styleId="aa">
    <w:name w:val="Верхний колонтитул Знак"/>
    <w:basedOn w:val="a1"/>
    <w:link w:val="a9"/>
    <w:uiPriority w:val="99"/>
    <w:rsid w:val="002472DA"/>
    <w:rPr>
      <w:rFonts w:ascii="Times New Roman" w:eastAsia="Times New Roman" w:hAnsi="Times New Roman" w:cs="Times New Roman"/>
      <w:lang w:val="uk-UA" w:eastAsia="en-US"/>
    </w:rPr>
  </w:style>
  <w:style w:type="paragraph" w:styleId="ab">
    <w:name w:val="footer"/>
    <w:basedOn w:val="a0"/>
    <w:link w:val="ac"/>
    <w:uiPriority w:val="99"/>
    <w:unhideWhenUsed/>
    <w:rsid w:val="002472DA"/>
    <w:pPr>
      <w:tabs>
        <w:tab w:val="center" w:pos="4677"/>
        <w:tab w:val="right" w:pos="9355"/>
      </w:tabs>
    </w:pPr>
  </w:style>
  <w:style w:type="character" w:customStyle="1" w:styleId="ac">
    <w:name w:val="Нижний колонтитул Знак"/>
    <w:basedOn w:val="a1"/>
    <w:link w:val="ab"/>
    <w:uiPriority w:val="99"/>
    <w:rsid w:val="002472DA"/>
    <w:rPr>
      <w:rFonts w:ascii="Times New Roman" w:eastAsia="Times New Roman" w:hAnsi="Times New Roman" w:cs="Times New Roman"/>
      <w:lang w:val="uk-UA" w:eastAsia="en-US"/>
    </w:rPr>
  </w:style>
  <w:style w:type="paragraph" w:customStyle="1" w:styleId="ad">
    <w:name w:val="Нормальний текст"/>
    <w:basedOn w:val="a0"/>
    <w:rsid w:val="002472DA"/>
    <w:pPr>
      <w:widowControl/>
      <w:autoSpaceDE/>
      <w:autoSpaceDN/>
      <w:spacing w:before="120"/>
      <w:ind w:firstLine="567"/>
    </w:pPr>
    <w:rPr>
      <w:rFonts w:ascii="Antiqua" w:hAnsi="Antiqua"/>
      <w:sz w:val="26"/>
      <w:szCs w:val="20"/>
      <w:lang w:eastAsia="ru-RU"/>
    </w:rPr>
  </w:style>
  <w:style w:type="paragraph" w:customStyle="1" w:styleId="ae">
    <w:name w:val="Шапка документу"/>
    <w:basedOn w:val="a0"/>
    <w:rsid w:val="002472DA"/>
    <w:pPr>
      <w:keepNext/>
      <w:keepLines/>
      <w:widowControl/>
      <w:autoSpaceDE/>
      <w:autoSpaceDN/>
      <w:spacing w:after="240"/>
      <w:ind w:left="4536"/>
      <w:jc w:val="center"/>
    </w:pPr>
    <w:rPr>
      <w:rFonts w:ascii="Antiqua" w:hAnsi="Antiqua"/>
      <w:sz w:val="26"/>
      <w:szCs w:val="20"/>
      <w:lang w:eastAsia="ru-RU"/>
    </w:rPr>
  </w:style>
  <w:style w:type="paragraph" w:customStyle="1" w:styleId="12">
    <w:name w:val="Підпис1"/>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af">
    <w:name w:val="Глава документу"/>
    <w:basedOn w:val="a0"/>
    <w:next w:val="a0"/>
    <w:rsid w:val="002472DA"/>
    <w:pPr>
      <w:keepNext/>
      <w:keepLines/>
      <w:widowControl/>
      <w:autoSpaceDE/>
      <w:autoSpaceDN/>
      <w:spacing w:before="120" w:after="120"/>
      <w:jc w:val="center"/>
    </w:pPr>
    <w:rPr>
      <w:rFonts w:ascii="Antiqua" w:hAnsi="Antiqua"/>
      <w:sz w:val="26"/>
      <w:szCs w:val="20"/>
      <w:lang w:eastAsia="ru-RU"/>
    </w:rPr>
  </w:style>
  <w:style w:type="paragraph" w:customStyle="1" w:styleId="af0">
    <w:name w:val="Герб"/>
    <w:basedOn w:val="a0"/>
    <w:rsid w:val="002472DA"/>
    <w:pPr>
      <w:keepNext/>
      <w:keepLines/>
      <w:widowControl/>
      <w:autoSpaceDE/>
      <w:autoSpaceDN/>
      <w:jc w:val="center"/>
    </w:pPr>
    <w:rPr>
      <w:rFonts w:ascii="Antiqua" w:hAnsi="Antiqua"/>
      <w:sz w:val="144"/>
      <w:szCs w:val="20"/>
      <w:lang w:val="en-US" w:eastAsia="ru-RU"/>
    </w:rPr>
  </w:style>
  <w:style w:type="paragraph" w:customStyle="1" w:styleId="af1">
    <w:name w:val="Установа"/>
    <w:basedOn w:val="a0"/>
    <w:rsid w:val="002472DA"/>
    <w:pPr>
      <w:keepNext/>
      <w:keepLines/>
      <w:widowControl/>
      <w:autoSpaceDE/>
      <w:autoSpaceDN/>
      <w:spacing w:before="120"/>
      <w:jc w:val="center"/>
    </w:pPr>
    <w:rPr>
      <w:rFonts w:ascii="Antiqua" w:hAnsi="Antiqua"/>
      <w:b/>
      <w:sz w:val="40"/>
      <w:szCs w:val="20"/>
      <w:lang w:eastAsia="ru-RU"/>
    </w:rPr>
  </w:style>
  <w:style w:type="paragraph" w:customStyle="1" w:styleId="af2">
    <w:name w:val="Вид документа"/>
    <w:basedOn w:val="af1"/>
    <w:next w:val="a0"/>
    <w:rsid w:val="002472DA"/>
    <w:pPr>
      <w:spacing w:before="360" w:after="240"/>
    </w:pPr>
    <w:rPr>
      <w:spacing w:val="20"/>
      <w:sz w:val="26"/>
    </w:rPr>
  </w:style>
  <w:style w:type="paragraph" w:customStyle="1" w:styleId="af3">
    <w:name w:val="Час та місце"/>
    <w:basedOn w:val="a0"/>
    <w:rsid w:val="002472DA"/>
    <w:pPr>
      <w:keepNext/>
      <w:keepLines/>
      <w:widowControl/>
      <w:autoSpaceDE/>
      <w:autoSpaceDN/>
      <w:spacing w:before="120" w:after="240"/>
      <w:jc w:val="center"/>
    </w:pPr>
    <w:rPr>
      <w:rFonts w:ascii="Antiqua" w:hAnsi="Antiqua"/>
      <w:sz w:val="26"/>
      <w:szCs w:val="20"/>
      <w:lang w:eastAsia="ru-RU"/>
    </w:rPr>
  </w:style>
  <w:style w:type="paragraph" w:customStyle="1" w:styleId="af4">
    <w:name w:val="Назва документа"/>
    <w:basedOn w:val="a0"/>
    <w:next w:val="ad"/>
    <w:rsid w:val="002472DA"/>
    <w:pPr>
      <w:keepNext/>
      <w:keepLines/>
      <w:widowControl/>
      <w:autoSpaceDE/>
      <w:autoSpaceDN/>
      <w:spacing w:before="240" w:after="240"/>
      <w:jc w:val="center"/>
    </w:pPr>
    <w:rPr>
      <w:rFonts w:ascii="Antiqua" w:hAnsi="Antiqua"/>
      <w:b/>
      <w:sz w:val="26"/>
      <w:szCs w:val="20"/>
      <w:lang w:eastAsia="ru-RU"/>
    </w:rPr>
  </w:style>
  <w:style w:type="paragraph" w:customStyle="1" w:styleId="NormalText">
    <w:name w:val="Normal Text"/>
    <w:basedOn w:val="a0"/>
    <w:rsid w:val="002472DA"/>
    <w:pPr>
      <w:widowControl/>
      <w:autoSpaceDE/>
      <w:autoSpaceDN/>
      <w:ind w:firstLine="567"/>
      <w:jc w:val="both"/>
    </w:pPr>
    <w:rPr>
      <w:rFonts w:ascii="Antiqua" w:hAnsi="Antiqua"/>
      <w:sz w:val="26"/>
      <w:szCs w:val="20"/>
      <w:lang w:eastAsia="ru-RU"/>
    </w:rPr>
  </w:style>
  <w:style w:type="paragraph" w:customStyle="1" w:styleId="ShapkaDocumentu">
    <w:name w:val="Shapka Documentu"/>
    <w:basedOn w:val="NormalText"/>
    <w:rsid w:val="002472DA"/>
    <w:pPr>
      <w:keepNext/>
      <w:keepLines/>
      <w:spacing w:after="240"/>
      <w:ind w:left="3969" w:firstLine="0"/>
      <w:jc w:val="center"/>
    </w:pPr>
  </w:style>
  <w:style w:type="character" w:styleId="af5">
    <w:name w:val="FollowedHyperlink"/>
    <w:unhideWhenUsed/>
    <w:rsid w:val="002472DA"/>
    <w:rPr>
      <w:color w:val="800080"/>
      <w:u w:val="single"/>
    </w:rPr>
  </w:style>
  <w:style w:type="paragraph" w:styleId="HTML">
    <w:name w:val="HTML Preformatted"/>
    <w:basedOn w:val="a0"/>
    <w:link w:val="HTML0"/>
    <w:uiPriority w:val="99"/>
    <w:unhideWhenUsed/>
    <w:rsid w:val="00247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basedOn w:val="a1"/>
    <w:link w:val="HTML"/>
    <w:uiPriority w:val="99"/>
    <w:rsid w:val="002472DA"/>
    <w:rPr>
      <w:rFonts w:ascii="Courier New" w:eastAsia="Times New Roman" w:hAnsi="Courier New" w:cs="Times New Roman"/>
      <w:sz w:val="20"/>
      <w:szCs w:val="20"/>
      <w:lang w:val="ru-RU" w:eastAsia="ru-RU"/>
    </w:rPr>
  </w:style>
  <w:style w:type="paragraph" w:styleId="af6">
    <w:name w:val="Normal (Web)"/>
    <w:basedOn w:val="a0"/>
    <w:uiPriority w:val="99"/>
    <w:unhideWhenUsed/>
    <w:rsid w:val="002472DA"/>
    <w:pPr>
      <w:widowControl/>
      <w:autoSpaceDE/>
      <w:autoSpaceDN/>
      <w:spacing w:before="100" w:beforeAutospacing="1" w:after="100" w:afterAutospacing="1"/>
    </w:pPr>
    <w:rPr>
      <w:sz w:val="24"/>
      <w:szCs w:val="24"/>
      <w:lang w:val="ru-RU" w:eastAsia="ru-RU"/>
    </w:rPr>
  </w:style>
  <w:style w:type="paragraph" w:styleId="af7">
    <w:name w:val="footnote text"/>
    <w:basedOn w:val="a0"/>
    <w:link w:val="af8"/>
    <w:uiPriority w:val="99"/>
    <w:unhideWhenUsed/>
    <w:rsid w:val="002472DA"/>
    <w:pPr>
      <w:widowControl/>
      <w:autoSpaceDE/>
      <w:autoSpaceDN/>
    </w:pPr>
    <w:rPr>
      <w:rFonts w:ascii="Calibri" w:eastAsia="Calibri" w:hAnsi="Calibri"/>
      <w:sz w:val="20"/>
      <w:szCs w:val="20"/>
      <w:lang w:val="x-none"/>
    </w:rPr>
  </w:style>
  <w:style w:type="character" w:customStyle="1" w:styleId="af8">
    <w:name w:val="Текст сноски Знак"/>
    <w:basedOn w:val="a1"/>
    <w:link w:val="af7"/>
    <w:uiPriority w:val="99"/>
    <w:rsid w:val="002472DA"/>
    <w:rPr>
      <w:rFonts w:ascii="Calibri" w:eastAsia="Calibri" w:hAnsi="Calibri" w:cs="Times New Roman"/>
      <w:sz w:val="20"/>
      <w:szCs w:val="20"/>
      <w:lang w:val="x-none" w:eastAsia="en-US"/>
    </w:rPr>
  </w:style>
  <w:style w:type="paragraph" w:styleId="af9">
    <w:name w:val="caption"/>
    <w:basedOn w:val="a0"/>
    <w:next w:val="a0"/>
    <w:qFormat/>
    <w:rsid w:val="002472DA"/>
    <w:pPr>
      <w:widowControl/>
      <w:autoSpaceDE/>
      <w:autoSpaceDN/>
      <w:jc w:val="both"/>
    </w:pPr>
    <w:rPr>
      <w:b/>
      <w:sz w:val="40"/>
      <w:szCs w:val="20"/>
      <w:lang w:eastAsia="ru-RU"/>
    </w:rPr>
  </w:style>
  <w:style w:type="paragraph" w:styleId="afa">
    <w:name w:val="Title"/>
    <w:basedOn w:val="a0"/>
    <w:link w:val="afb"/>
    <w:qFormat/>
    <w:rsid w:val="002472DA"/>
    <w:pPr>
      <w:widowControl/>
      <w:jc w:val="center"/>
    </w:pPr>
    <w:rPr>
      <w:sz w:val="20"/>
      <w:szCs w:val="24"/>
      <w:lang w:val="ru-RU" w:eastAsia="ru-RU"/>
    </w:rPr>
  </w:style>
  <w:style w:type="character" w:customStyle="1" w:styleId="afc">
    <w:name w:val="Заголовок Знак"/>
    <w:basedOn w:val="a1"/>
    <w:rsid w:val="002472DA"/>
    <w:rPr>
      <w:rFonts w:asciiTheme="majorHAnsi" w:eastAsiaTheme="majorEastAsia" w:hAnsiTheme="majorHAnsi" w:cstheme="majorBidi"/>
      <w:spacing w:val="-10"/>
      <w:kern w:val="28"/>
      <w:sz w:val="56"/>
      <w:szCs w:val="56"/>
      <w:lang w:val="uk-UA" w:eastAsia="en-US"/>
    </w:rPr>
  </w:style>
  <w:style w:type="character" w:customStyle="1" w:styleId="afb">
    <w:name w:val="Название Знак"/>
    <w:link w:val="afa"/>
    <w:rsid w:val="002472DA"/>
    <w:rPr>
      <w:rFonts w:ascii="Times New Roman" w:eastAsia="Times New Roman" w:hAnsi="Times New Roman" w:cs="Times New Roman"/>
      <w:sz w:val="20"/>
      <w:szCs w:val="24"/>
      <w:lang w:val="ru-RU" w:eastAsia="ru-RU"/>
    </w:rPr>
  </w:style>
  <w:style w:type="paragraph" w:styleId="22">
    <w:name w:val="Body Text 2"/>
    <w:basedOn w:val="a0"/>
    <w:link w:val="23"/>
    <w:unhideWhenUsed/>
    <w:rsid w:val="002472DA"/>
    <w:pPr>
      <w:widowControl/>
      <w:jc w:val="both"/>
    </w:pPr>
    <w:rPr>
      <w:sz w:val="28"/>
      <w:szCs w:val="28"/>
      <w:lang w:val="x-none" w:eastAsia="ru-RU"/>
    </w:rPr>
  </w:style>
  <w:style w:type="character" w:customStyle="1" w:styleId="23">
    <w:name w:val="Основной текст 2 Знак"/>
    <w:basedOn w:val="a1"/>
    <w:link w:val="22"/>
    <w:rsid w:val="002472DA"/>
    <w:rPr>
      <w:rFonts w:ascii="Times New Roman" w:eastAsia="Times New Roman" w:hAnsi="Times New Roman" w:cs="Times New Roman"/>
      <w:sz w:val="28"/>
      <w:szCs w:val="28"/>
      <w:lang w:val="x-none" w:eastAsia="ru-RU"/>
    </w:rPr>
  </w:style>
  <w:style w:type="paragraph" w:styleId="24">
    <w:name w:val="Body Text Indent 2"/>
    <w:basedOn w:val="a0"/>
    <w:link w:val="25"/>
    <w:unhideWhenUsed/>
    <w:rsid w:val="002472DA"/>
    <w:pPr>
      <w:widowControl/>
      <w:autoSpaceDE/>
      <w:autoSpaceDN/>
      <w:spacing w:after="120" w:line="480" w:lineRule="auto"/>
      <w:ind w:left="283"/>
    </w:pPr>
    <w:rPr>
      <w:sz w:val="24"/>
      <w:szCs w:val="24"/>
      <w:lang w:val="x-none" w:eastAsia="ru-RU"/>
    </w:rPr>
  </w:style>
  <w:style w:type="character" w:customStyle="1" w:styleId="25">
    <w:name w:val="Основной текст с отступом 2 Знак"/>
    <w:basedOn w:val="a1"/>
    <w:link w:val="24"/>
    <w:rsid w:val="002472DA"/>
    <w:rPr>
      <w:rFonts w:ascii="Times New Roman" w:eastAsia="Times New Roman" w:hAnsi="Times New Roman" w:cs="Times New Roman"/>
      <w:sz w:val="24"/>
      <w:szCs w:val="24"/>
      <w:lang w:val="x-none" w:eastAsia="ru-RU"/>
    </w:rPr>
  </w:style>
  <w:style w:type="paragraph" w:styleId="32">
    <w:name w:val="Body Text Indent 3"/>
    <w:basedOn w:val="a0"/>
    <w:link w:val="33"/>
    <w:unhideWhenUsed/>
    <w:rsid w:val="002472DA"/>
    <w:pPr>
      <w:widowControl/>
      <w:ind w:firstLine="567"/>
      <w:jc w:val="both"/>
    </w:pPr>
    <w:rPr>
      <w:sz w:val="28"/>
      <w:szCs w:val="20"/>
      <w:lang w:val="x-none" w:eastAsia="ru-RU"/>
    </w:rPr>
  </w:style>
  <w:style w:type="character" w:customStyle="1" w:styleId="33">
    <w:name w:val="Основной текст с отступом 3 Знак"/>
    <w:basedOn w:val="a1"/>
    <w:link w:val="32"/>
    <w:rsid w:val="002472DA"/>
    <w:rPr>
      <w:rFonts w:ascii="Times New Roman" w:eastAsia="Times New Roman" w:hAnsi="Times New Roman" w:cs="Times New Roman"/>
      <w:sz w:val="28"/>
      <w:szCs w:val="20"/>
      <w:lang w:val="x-none" w:eastAsia="ru-RU"/>
    </w:rPr>
  </w:style>
  <w:style w:type="paragraph" w:styleId="afd">
    <w:name w:val="Block Text"/>
    <w:basedOn w:val="a0"/>
    <w:unhideWhenUsed/>
    <w:rsid w:val="002472DA"/>
    <w:pPr>
      <w:shd w:val="clear" w:color="auto" w:fill="FFFFFF"/>
      <w:autoSpaceDE/>
      <w:autoSpaceDN/>
      <w:spacing w:before="34" w:line="187" w:lineRule="exact"/>
      <w:ind w:left="547" w:right="365" w:firstLine="20"/>
    </w:pPr>
    <w:rPr>
      <w:b/>
      <w:bCs/>
      <w:color w:val="000000"/>
      <w:spacing w:val="-3"/>
      <w:lang w:eastAsia="ru-RU"/>
    </w:rPr>
  </w:style>
  <w:style w:type="paragraph" w:styleId="afe">
    <w:name w:val="Plain Text"/>
    <w:basedOn w:val="a0"/>
    <w:link w:val="aff"/>
    <w:unhideWhenUsed/>
    <w:rsid w:val="002472DA"/>
    <w:pPr>
      <w:widowControl/>
      <w:autoSpaceDE/>
      <w:autoSpaceDN/>
    </w:pPr>
    <w:rPr>
      <w:rFonts w:ascii="Courier New" w:hAnsi="Courier New"/>
      <w:sz w:val="20"/>
      <w:szCs w:val="20"/>
      <w:lang w:val="x-none" w:eastAsia="x-none"/>
    </w:rPr>
  </w:style>
  <w:style w:type="character" w:customStyle="1" w:styleId="aff">
    <w:name w:val="Текст Знак"/>
    <w:basedOn w:val="a1"/>
    <w:link w:val="afe"/>
    <w:rsid w:val="002472DA"/>
    <w:rPr>
      <w:rFonts w:ascii="Courier New" w:eastAsia="Times New Roman" w:hAnsi="Courier New" w:cs="Times New Roman"/>
      <w:sz w:val="20"/>
      <w:szCs w:val="20"/>
      <w:lang w:val="x-none" w:eastAsia="x-none"/>
    </w:rPr>
  </w:style>
  <w:style w:type="paragraph" w:styleId="aff0">
    <w:name w:val="Balloon Text"/>
    <w:basedOn w:val="a0"/>
    <w:link w:val="aff1"/>
    <w:uiPriority w:val="99"/>
    <w:unhideWhenUsed/>
    <w:rsid w:val="002472DA"/>
    <w:pPr>
      <w:widowControl/>
      <w:autoSpaceDE/>
      <w:autoSpaceDN/>
    </w:pPr>
    <w:rPr>
      <w:rFonts w:ascii="Tahoma" w:hAnsi="Tahoma"/>
      <w:sz w:val="16"/>
      <w:szCs w:val="16"/>
      <w:lang w:val="x-none" w:eastAsia="ru-RU"/>
    </w:rPr>
  </w:style>
  <w:style w:type="character" w:customStyle="1" w:styleId="aff1">
    <w:name w:val="Текст выноски Знак"/>
    <w:basedOn w:val="a1"/>
    <w:link w:val="aff0"/>
    <w:uiPriority w:val="99"/>
    <w:rsid w:val="002472DA"/>
    <w:rPr>
      <w:rFonts w:ascii="Tahoma" w:eastAsia="Times New Roman" w:hAnsi="Tahoma" w:cs="Times New Roman"/>
      <w:sz w:val="16"/>
      <w:szCs w:val="16"/>
      <w:lang w:val="x-none" w:eastAsia="ru-RU"/>
    </w:rPr>
  </w:style>
  <w:style w:type="paragraph" w:customStyle="1" w:styleId="13">
    <w:name w:val="Знак1"/>
    <w:basedOn w:val="a0"/>
    <w:rsid w:val="002472DA"/>
    <w:pPr>
      <w:widowControl/>
      <w:autoSpaceDE/>
      <w:autoSpaceDN/>
    </w:pPr>
    <w:rPr>
      <w:rFonts w:ascii="Verdana" w:hAnsi="Verdana" w:cs="Verdana"/>
      <w:sz w:val="20"/>
      <w:szCs w:val="20"/>
      <w:lang w:val="en-US"/>
    </w:rPr>
  </w:style>
  <w:style w:type="paragraph" w:customStyle="1" w:styleId="aff2">
    <w:name w:val="Знак Знак Знак Знак Знак Знак Знак Знак Знак Знак"/>
    <w:basedOn w:val="a0"/>
    <w:rsid w:val="002472DA"/>
    <w:pPr>
      <w:widowControl/>
      <w:tabs>
        <w:tab w:val="left" w:pos="540"/>
        <w:tab w:val="left" w:pos="1260"/>
        <w:tab w:val="left" w:pos="1800"/>
      </w:tabs>
      <w:autoSpaceDE/>
      <w:autoSpaceDN/>
      <w:spacing w:before="240" w:after="160" w:line="240" w:lineRule="exact"/>
    </w:pPr>
    <w:rPr>
      <w:rFonts w:ascii="Verdana" w:eastAsia="SimSun" w:hAnsi="Verdana"/>
      <w:sz w:val="24"/>
      <w:szCs w:val="20"/>
      <w:lang w:val="en-US"/>
    </w:rPr>
  </w:style>
  <w:style w:type="paragraph" w:customStyle="1" w:styleId="aff3">
    <w:name w:val="нормальний"/>
    <w:basedOn w:val="a0"/>
    <w:rsid w:val="002472DA"/>
    <w:pPr>
      <w:autoSpaceDE/>
      <w:autoSpaceDN/>
    </w:pPr>
    <w:rPr>
      <w:sz w:val="28"/>
      <w:szCs w:val="28"/>
      <w:lang w:val="en-US" w:eastAsia="ru-RU"/>
    </w:rPr>
  </w:style>
  <w:style w:type="paragraph" w:customStyle="1" w:styleId="14">
    <w:name w:val="заголовок 1"/>
    <w:basedOn w:val="a0"/>
    <w:next w:val="a0"/>
    <w:rsid w:val="002472DA"/>
    <w:pPr>
      <w:keepNext/>
      <w:widowControl/>
      <w:ind w:firstLine="720"/>
    </w:pPr>
    <w:rPr>
      <w:sz w:val="28"/>
      <w:szCs w:val="28"/>
      <w:lang w:eastAsia="ru-RU"/>
    </w:rPr>
  </w:style>
  <w:style w:type="paragraph" w:customStyle="1" w:styleId="210">
    <w:name w:val="Основной текст 21"/>
    <w:basedOn w:val="a0"/>
    <w:rsid w:val="002472DA"/>
    <w:pPr>
      <w:widowControl/>
      <w:ind w:firstLine="720"/>
      <w:jc w:val="both"/>
    </w:pPr>
    <w:rPr>
      <w:b/>
      <w:bCs/>
      <w:sz w:val="28"/>
      <w:szCs w:val="28"/>
      <w:lang w:eastAsia="ru-RU"/>
    </w:rPr>
  </w:style>
  <w:style w:type="paragraph" w:customStyle="1" w:styleId="110">
    <w:name w:val="заголовок 11"/>
    <w:basedOn w:val="a0"/>
    <w:next w:val="a0"/>
    <w:rsid w:val="002472DA"/>
    <w:pPr>
      <w:keepNext/>
      <w:widowControl/>
      <w:jc w:val="center"/>
    </w:pPr>
    <w:rPr>
      <w:sz w:val="28"/>
      <w:szCs w:val="28"/>
      <w:lang w:eastAsia="ru-RU"/>
    </w:rPr>
  </w:style>
  <w:style w:type="paragraph" w:customStyle="1" w:styleId="aff4">
    <w:name w:val="Знак"/>
    <w:basedOn w:val="a0"/>
    <w:rsid w:val="002472DA"/>
    <w:pPr>
      <w:widowControl/>
      <w:autoSpaceDE/>
      <w:autoSpaceDN/>
    </w:pPr>
    <w:rPr>
      <w:rFonts w:ascii="Verdana" w:hAnsi="Verdana" w:cs="Verdana"/>
      <w:sz w:val="20"/>
      <w:szCs w:val="20"/>
      <w:lang w:val="en-US"/>
    </w:rPr>
  </w:style>
  <w:style w:type="paragraph" w:customStyle="1" w:styleId="aff5">
    <w:name w:val="заголов"/>
    <w:basedOn w:val="a0"/>
    <w:rsid w:val="002472DA"/>
    <w:pPr>
      <w:suppressAutoHyphens/>
      <w:autoSpaceDE/>
      <w:autoSpaceDN/>
      <w:jc w:val="center"/>
    </w:pPr>
    <w:rPr>
      <w:rFonts w:eastAsia="Lucida Sans Unicode"/>
      <w:b/>
      <w:kern w:val="2"/>
      <w:sz w:val="24"/>
      <w:szCs w:val="24"/>
      <w:lang w:eastAsia="ar-SA"/>
    </w:rPr>
  </w:style>
  <w:style w:type="paragraph" w:customStyle="1" w:styleId="15">
    <w:name w:val="Без інтервалів1"/>
    <w:uiPriority w:val="1"/>
    <w:qFormat/>
    <w:rsid w:val="002472DA"/>
    <w:pPr>
      <w:spacing w:after="0" w:line="240" w:lineRule="auto"/>
    </w:pPr>
    <w:rPr>
      <w:rFonts w:ascii="Calibri" w:eastAsia="Calibri" w:hAnsi="Calibri" w:cs="Times New Roman"/>
      <w:lang w:eastAsia="en-US"/>
    </w:rPr>
  </w:style>
  <w:style w:type="paragraph" w:customStyle="1" w:styleId="rvps2">
    <w:name w:val="rvps2"/>
    <w:basedOn w:val="a0"/>
    <w:rsid w:val="002472DA"/>
    <w:pPr>
      <w:widowControl/>
      <w:autoSpaceDE/>
      <w:autoSpaceDN/>
      <w:spacing w:before="100" w:beforeAutospacing="1" w:after="100" w:afterAutospacing="1"/>
    </w:pPr>
    <w:rPr>
      <w:sz w:val="24"/>
      <w:szCs w:val="24"/>
      <w:lang w:val="ru-RU" w:eastAsia="ru-RU"/>
    </w:rPr>
  </w:style>
  <w:style w:type="paragraph" w:customStyle="1" w:styleId="rvps7">
    <w:name w:val="rvps7"/>
    <w:basedOn w:val="a0"/>
    <w:rsid w:val="002472DA"/>
    <w:pPr>
      <w:widowControl/>
      <w:autoSpaceDE/>
      <w:autoSpaceDN/>
      <w:spacing w:before="100" w:beforeAutospacing="1" w:after="100" w:afterAutospacing="1"/>
    </w:pPr>
    <w:rPr>
      <w:sz w:val="24"/>
      <w:szCs w:val="24"/>
      <w:lang w:val="ru-RU" w:eastAsia="ru-RU"/>
    </w:rPr>
  </w:style>
  <w:style w:type="paragraph" w:customStyle="1" w:styleId="rvps6">
    <w:name w:val="rvps6"/>
    <w:basedOn w:val="a0"/>
    <w:rsid w:val="002472DA"/>
    <w:pPr>
      <w:widowControl/>
      <w:autoSpaceDE/>
      <w:autoSpaceDN/>
      <w:spacing w:before="100" w:beforeAutospacing="1" w:after="100" w:afterAutospacing="1"/>
    </w:pPr>
    <w:rPr>
      <w:sz w:val="24"/>
      <w:szCs w:val="24"/>
      <w:lang w:val="ru-RU" w:eastAsia="ru-RU"/>
    </w:rPr>
  </w:style>
  <w:style w:type="paragraph" w:customStyle="1" w:styleId="16">
    <w:name w:val="Абзац списка1"/>
    <w:basedOn w:val="a0"/>
    <w:uiPriority w:val="99"/>
    <w:qFormat/>
    <w:rsid w:val="002472DA"/>
    <w:pPr>
      <w:widowControl/>
      <w:autoSpaceDE/>
      <w:autoSpaceDN/>
      <w:spacing w:after="200" w:line="276" w:lineRule="auto"/>
      <w:ind w:left="720"/>
      <w:contextualSpacing/>
    </w:pPr>
    <w:rPr>
      <w:rFonts w:ascii="Calibri" w:hAnsi="Calibri"/>
    </w:rPr>
  </w:style>
  <w:style w:type="character" w:customStyle="1" w:styleId="StyleZakonu">
    <w:name w:val="StyleZakonu Знак"/>
    <w:link w:val="StyleZakonu0"/>
    <w:locked/>
    <w:rsid w:val="002472DA"/>
    <w:rPr>
      <w:lang w:eastAsia="ru-RU"/>
    </w:rPr>
  </w:style>
  <w:style w:type="paragraph" w:customStyle="1" w:styleId="StyleZakonu0">
    <w:name w:val="StyleZakonu"/>
    <w:basedOn w:val="a0"/>
    <w:link w:val="StyleZakonu"/>
    <w:rsid w:val="002472DA"/>
    <w:pPr>
      <w:widowControl/>
      <w:autoSpaceDE/>
      <w:autoSpaceDN/>
      <w:spacing w:after="60" w:line="220" w:lineRule="exact"/>
      <w:ind w:firstLine="284"/>
      <w:jc w:val="both"/>
    </w:pPr>
    <w:rPr>
      <w:rFonts w:asciiTheme="minorHAnsi" w:eastAsiaTheme="minorHAnsi" w:hAnsiTheme="minorHAnsi" w:cstheme="minorBidi"/>
      <w:lang w:eastAsia="ru-RU"/>
    </w:rPr>
  </w:style>
  <w:style w:type="paragraph" w:customStyle="1" w:styleId="rvps12">
    <w:name w:val="rvps12"/>
    <w:basedOn w:val="a0"/>
    <w:rsid w:val="002472DA"/>
    <w:pPr>
      <w:widowControl/>
      <w:autoSpaceDE/>
      <w:autoSpaceDN/>
      <w:spacing w:before="100" w:beforeAutospacing="1" w:after="100" w:afterAutospacing="1"/>
    </w:pPr>
    <w:rPr>
      <w:sz w:val="24"/>
      <w:szCs w:val="24"/>
      <w:lang w:val="ru-RU" w:eastAsia="ru-RU"/>
    </w:rPr>
  </w:style>
  <w:style w:type="paragraph" w:customStyle="1" w:styleId="rvps14">
    <w:name w:val="rvps14"/>
    <w:basedOn w:val="a0"/>
    <w:rsid w:val="002472DA"/>
    <w:pPr>
      <w:widowControl/>
      <w:autoSpaceDE/>
      <w:autoSpaceDN/>
      <w:spacing w:before="100" w:beforeAutospacing="1" w:after="100" w:afterAutospacing="1"/>
    </w:pPr>
    <w:rPr>
      <w:sz w:val="24"/>
      <w:szCs w:val="24"/>
      <w:lang w:val="ru-RU" w:eastAsia="ru-RU"/>
    </w:rPr>
  </w:style>
  <w:style w:type="paragraph" w:customStyle="1" w:styleId="ParagraphStyle">
    <w:name w:val="Paragraph Style"/>
    <w:rsid w:val="002472DA"/>
    <w:pPr>
      <w:autoSpaceDE w:val="0"/>
      <w:autoSpaceDN w:val="0"/>
      <w:adjustRightInd w:val="0"/>
      <w:spacing w:after="0" w:line="240" w:lineRule="auto"/>
    </w:pPr>
    <w:rPr>
      <w:rFonts w:ascii="Courier New" w:eastAsia="Times New Roman" w:hAnsi="Courier New" w:cs="Times New Roman"/>
      <w:sz w:val="24"/>
      <w:szCs w:val="24"/>
    </w:rPr>
  </w:style>
  <w:style w:type="character" w:styleId="aff6">
    <w:name w:val="footnote reference"/>
    <w:uiPriority w:val="99"/>
    <w:unhideWhenUsed/>
    <w:rsid w:val="002472DA"/>
    <w:rPr>
      <w:vertAlign w:val="superscript"/>
    </w:rPr>
  </w:style>
  <w:style w:type="character" w:customStyle="1" w:styleId="rvts46">
    <w:name w:val="rvts46"/>
    <w:rsid w:val="002472DA"/>
  </w:style>
  <w:style w:type="character" w:customStyle="1" w:styleId="apple-converted-space">
    <w:name w:val="apple-converted-space"/>
    <w:rsid w:val="002472DA"/>
  </w:style>
  <w:style w:type="character" w:customStyle="1" w:styleId="rvts0">
    <w:name w:val="rvts0"/>
    <w:rsid w:val="002472DA"/>
  </w:style>
  <w:style w:type="character" w:customStyle="1" w:styleId="rvts9">
    <w:name w:val="rvts9"/>
    <w:rsid w:val="002472DA"/>
  </w:style>
  <w:style w:type="character" w:customStyle="1" w:styleId="rvts23">
    <w:name w:val="rvts23"/>
    <w:rsid w:val="002472DA"/>
  </w:style>
  <w:style w:type="character" w:customStyle="1" w:styleId="FontStyle">
    <w:name w:val="Font Style"/>
    <w:rsid w:val="002472DA"/>
    <w:rPr>
      <w:color w:val="000000"/>
      <w:sz w:val="20"/>
    </w:rPr>
  </w:style>
  <w:style w:type="character" w:customStyle="1" w:styleId="71">
    <w:name w:val="Знак Знак7"/>
    <w:rsid w:val="002472DA"/>
    <w:rPr>
      <w:sz w:val="24"/>
      <w:szCs w:val="24"/>
      <w:lang w:val="uk-UA"/>
    </w:rPr>
  </w:style>
  <w:style w:type="table" w:styleId="aff7">
    <w:name w:val="Table Grid"/>
    <w:basedOn w:val="a2"/>
    <w:uiPriority w:val="59"/>
    <w:rsid w:val="002472D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2472DA"/>
  </w:style>
  <w:style w:type="character" w:customStyle="1" w:styleId="rvts52">
    <w:name w:val="rvts52"/>
    <w:rsid w:val="002472DA"/>
  </w:style>
  <w:style w:type="paragraph" w:styleId="aff9">
    <w:name w:val="Body Text Indent"/>
    <w:basedOn w:val="a0"/>
    <w:link w:val="affa"/>
    <w:uiPriority w:val="99"/>
    <w:unhideWhenUsed/>
    <w:rsid w:val="002472DA"/>
    <w:pPr>
      <w:widowControl/>
      <w:autoSpaceDE/>
      <w:autoSpaceDN/>
      <w:spacing w:after="120"/>
      <w:ind w:left="283"/>
    </w:pPr>
    <w:rPr>
      <w:rFonts w:ascii="Antiqua" w:hAnsi="Antiqua"/>
      <w:sz w:val="26"/>
      <w:szCs w:val="20"/>
      <w:lang w:eastAsia="x-none"/>
    </w:rPr>
  </w:style>
  <w:style w:type="character" w:customStyle="1" w:styleId="affa">
    <w:name w:val="Основной текст с отступом Знак"/>
    <w:basedOn w:val="a1"/>
    <w:link w:val="aff9"/>
    <w:uiPriority w:val="99"/>
    <w:rsid w:val="002472DA"/>
    <w:rPr>
      <w:rFonts w:ascii="Antiqua" w:eastAsia="Times New Roman" w:hAnsi="Antiqua" w:cs="Times New Roman"/>
      <w:sz w:val="26"/>
      <w:szCs w:val="20"/>
      <w:lang w:val="uk-UA" w:eastAsia="x-none"/>
    </w:rPr>
  </w:style>
  <w:style w:type="paragraph" w:customStyle="1" w:styleId="BodyText23">
    <w:name w:val="Body Text 23"/>
    <w:basedOn w:val="a0"/>
    <w:uiPriority w:val="99"/>
    <w:rsid w:val="002472DA"/>
    <w:pPr>
      <w:widowControl/>
      <w:autoSpaceDE/>
      <w:autoSpaceDN/>
      <w:ind w:firstLine="709"/>
      <w:jc w:val="both"/>
    </w:pPr>
    <w:rPr>
      <w:rFonts w:ascii="1251 Times" w:hAnsi="1251 Times"/>
      <w:sz w:val="28"/>
      <w:szCs w:val="28"/>
      <w:lang w:eastAsia="ru-RU"/>
    </w:rPr>
  </w:style>
  <w:style w:type="paragraph" w:customStyle="1" w:styleId="FR1">
    <w:name w:val="FR1"/>
    <w:rsid w:val="002472DA"/>
    <w:pPr>
      <w:widowControl w:val="0"/>
      <w:autoSpaceDE w:val="0"/>
      <w:autoSpaceDN w:val="0"/>
      <w:spacing w:after="0" w:line="240" w:lineRule="auto"/>
    </w:pPr>
    <w:rPr>
      <w:rFonts w:ascii="Times New Roman" w:eastAsia="Times New Roman" w:hAnsi="Times New Roman" w:cs="Times New Roman"/>
      <w:sz w:val="28"/>
      <w:szCs w:val="28"/>
      <w:lang w:val="uk-UA"/>
    </w:rPr>
  </w:style>
  <w:style w:type="paragraph" w:customStyle="1" w:styleId="Iniiaiieoaeno2">
    <w:name w:val="Iniiaiie oaeno 2"/>
    <w:basedOn w:val="Iauiue"/>
    <w:rsid w:val="002472DA"/>
    <w:pPr>
      <w:widowControl/>
      <w:ind w:firstLine="709"/>
      <w:jc w:val="both"/>
    </w:pPr>
    <w:rPr>
      <w:rFonts w:ascii="1251 Times" w:hAnsi="1251 Times"/>
      <w:sz w:val="28"/>
      <w:szCs w:val="28"/>
      <w:lang w:val="uk-UA"/>
    </w:rPr>
  </w:style>
  <w:style w:type="paragraph" w:customStyle="1" w:styleId="Iauiue">
    <w:name w:val="Iau?iue"/>
    <w:rsid w:val="002472DA"/>
    <w:pPr>
      <w:widowControl w:val="0"/>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220">
    <w:name w:val="Основной текст 22"/>
    <w:basedOn w:val="a0"/>
    <w:rsid w:val="002472DA"/>
    <w:pPr>
      <w:widowControl/>
      <w:tabs>
        <w:tab w:val="left" w:pos="993"/>
      </w:tabs>
      <w:autoSpaceDE/>
      <w:autoSpaceDN/>
      <w:jc w:val="center"/>
    </w:pPr>
    <w:rPr>
      <w:b/>
      <w:sz w:val="24"/>
      <w:szCs w:val="20"/>
      <w:lang w:eastAsia="ru-RU"/>
    </w:rPr>
  </w:style>
  <w:style w:type="paragraph" w:customStyle="1" w:styleId="caaieiaie3">
    <w:name w:val="caaieiaie 3"/>
    <w:basedOn w:val="a0"/>
    <w:next w:val="a0"/>
    <w:rsid w:val="002472DA"/>
    <w:pPr>
      <w:keepNext/>
      <w:widowControl/>
      <w:ind w:firstLine="709"/>
      <w:jc w:val="center"/>
    </w:pPr>
    <w:rPr>
      <w:rFonts w:ascii="SchoolBook" w:hAnsi="SchoolBook"/>
      <w:b/>
      <w:bCs/>
      <w:sz w:val="28"/>
      <w:szCs w:val="28"/>
      <w:lang w:eastAsia="ru-RU"/>
    </w:rPr>
  </w:style>
  <w:style w:type="paragraph" w:customStyle="1" w:styleId="caaieiaie1">
    <w:name w:val="caaieiaie 1"/>
    <w:basedOn w:val="a0"/>
    <w:next w:val="a0"/>
    <w:uiPriority w:val="99"/>
    <w:rsid w:val="002472DA"/>
    <w:pPr>
      <w:keepNext/>
      <w:widowControl/>
      <w:spacing w:before="240" w:after="60"/>
    </w:pPr>
    <w:rPr>
      <w:rFonts w:ascii="Arial" w:hAnsi="Arial" w:cs="Arial"/>
      <w:b/>
      <w:bCs/>
      <w:kern w:val="28"/>
      <w:sz w:val="28"/>
      <w:szCs w:val="28"/>
      <w:lang w:eastAsia="ru-RU"/>
    </w:rPr>
  </w:style>
  <w:style w:type="paragraph" w:customStyle="1" w:styleId="Normal1">
    <w:name w:val="Normal1"/>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styleId="34">
    <w:name w:val="Body Text 3"/>
    <w:basedOn w:val="a0"/>
    <w:link w:val="35"/>
    <w:rsid w:val="002472DA"/>
    <w:pPr>
      <w:widowControl/>
      <w:tabs>
        <w:tab w:val="left" w:pos="2694"/>
      </w:tabs>
      <w:jc w:val="center"/>
    </w:pPr>
    <w:rPr>
      <w:b/>
      <w:bCs/>
      <w:spacing w:val="30"/>
      <w:sz w:val="28"/>
      <w:szCs w:val="28"/>
      <w:lang w:eastAsia="x-none"/>
    </w:rPr>
  </w:style>
  <w:style w:type="character" w:customStyle="1" w:styleId="35">
    <w:name w:val="Основной текст 3 Знак"/>
    <w:basedOn w:val="a1"/>
    <w:link w:val="34"/>
    <w:rsid w:val="002472DA"/>
    <w:rPr>
      <w:rFonts w:ascii="Times New Roman" w:eastAsia="Times New Roman" w:hAnsi="Times New Roman" w:cs="Times New Roman"/>
      <w:b/>
      <w:bCs/>
      <w:spacing w:val="30"/>
      <w:sz w:val="28"/>
      <w:szCs w:val="28"/>
      <w:lang w:val="uk-UA" w:eastAsia="x-none"/>
    </w:rPr>
  </w:style>
  <w:style w:type="paragraph" w:customStyle="1" w:styleId="310">
    <w:name w:val="Основной текст 31"/>
    <w:basedOn w:val="a0"/>
    <w:rsid w:val="002472DA"/>
    <w:pPr>
      <w:widowControl/>
      <w:autoSpaceDE/>
      <w:autoSpaceDN/>
      <w:jc w:val="both"/>
    </w:pPr>
    <w:rPr>
      <w:sz w:val="24"/>
      <w:szCs w:val="20"/>
      <w:lang w:eastAsia="ru-RU"/>
    </w:rPr>
  </w:style>
  <w:style w:type="paragraph" w:customStyle="1" w:styleId="affb">
    <w:name w:val="Îáû÷íûé"/>
    <w:rsid w:val="002472D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Iauiue1">
    <w:name w:val="Iau?iue1"/>
    <w:uiPriority w:val="99"/>
    <w:rsid w:val="002472DA"/>
    <w:pPr>
      <w:autoSpaceDE w:val="0"/>
      <w:autoSpaceDN w:val="0"/>
      <w:spacing w:after="0" w:line="240" w:lineRule="auto"/>
    </w:pPr>
    <w:rPr>
      <w:rFonts w:ascii="1251 Times" w:eastAsia="Times New Roman" w:hAnsi="1251 Times" w:cs="Times New Roman"/>
      <w:sz w:val="20"/>
      <w:szCs w:val="20"/>
    </w:rPr>
  </w:style>
  <w:style w:type="paragraph" w:customStyle="1" w:styleId="36">
    <w:name w:val="заголовок 3"/>
    <w:basedOn w:val="a0"/>
    <w:next w:val="a0"/>
    <w:rsid w:val="002472DA"/>
    <w:pPr>
      <w:keepNext/>
      <w:widowControl/>
      <w:jc w:val="both"/>
    </w:pPr>
    <w:rPr>
      <w:rFonts w:ascii="Courier New" w:hAnsi="Courier New" w:cs="Courier New"/>
      <w:b/>
      <w:bCs/>
      <w:color w:val="FF0000"/>
      <w:sz w:val="24"/>
      <w:szCs w:val="24"/>
      <w:lang w:eastAsia="ru-RU"/>
    </w:rPr>
  </w:style>
  <w:style w:type="character" w:customStyle="1" w:styleId="affc">
    <w:name w:val="номер страницы"/>
    <w:basedOn w:val="affd"/>
    <w:uiPriority w:val="99"/>
    <w:rsid w:val="002472DA"/>
  </w:style>
  <w:style w:type="character" w:customStyle="1" w:styleId="affd">
    <w:name w:val="Основной шрифт"/>
    <w:uiPriority w:val="99"/>
    <w:rsid w:val="002472DA"/>
  </w:style>
  <w:style w:type="paragraph" w:customStyle="1" w:styleId="a">
    <w:name w:val="список без выступа"/>
    <w:basedOn w:val="a0"/>
    <w:rsid w:val="002472DA"/>
    <w:pPr>
      <w:widowControl/>
      <w:numPr>
        <w:numId w:val="1"/>
      </w:numPr>
      <w:tabs>
        <w:tab w:val="left" w:pos="0"/>
        <w:tab w:val="left" w:pos="357"/>
      </w:tabs>
      <w:autoSpaceDE/>
      <w:autoSpaceDN/>
      <w:jc w:val="both"/>
    </w:pPr>
    <w:rPr>
      <w:sz w:val="24"/>
      <w:szCs w:val="24"/>
      <w:lang w:eastAsia="ru-RU"/>
    </w:rPr>
  </w:style>
  <w:style w:type="paragraph" w:customStyle="1" w:styleId="rtecenter">
    <w:name w:val="rtecenter"/>
    <w:basedOn w:val="a0"/>
    <w:rsid w:val="002472DA"/>
    <w:pPr>
      <w:widowControl/>
      <w:autoSpaceDE/>
      <w:autoSpaceDN/>
      <w:spacing w:before="120" w:after="216"/>
      <w:jc w:val="center"/>
    </w:pPr>
    <w:rPr>
      <w:sz w:val="24"/>
      <w:szCs w:val="24"/>
      <w:lang w:val="ru-RU" w:eastAsia="ru-RU"/>
    </w:rPr>
  </w:style>
  <w:style w:type="paragraph" w:customStyle="1" w:styleId="rtejustify">
    <w:name w:val="rtejustify"/>
    <w:basedOn w:val="a0"/>
    <w:rsid w:val="002472DA"/>
    <w:pPr>
      <w:widowControl/>
      <w:autoSpaceDE/>
      <w:autoSpaceDN/>
      <w:spacing w:before="120" w:after="216"/>
      <w:jc w:val="both"/>
    </w:pPr>
    <w:rPr>
      <w:sz w:val="24"/>
      <w:szCs w:val="24"/>
      <w:lang w:val="ru-RU" w:eastAsia="ru-RU"/>
    </w:rPr>
  </w:style>
  <w:style w:type="character" w:styleId="affe">
    <w:name w:val="Strong"/>
    <w:qFormat/>
    <w:rsid w:val="002472DA"/>
    <w:rPr>
      <w:b/>
    </w:rPr>
  </w:style>
  <w:style w:type="character" w:styleId="afff">
    <w:name w:val="Emphasis"/>
    <w:uiPriority w:val="20"/>
    <w:qFormat/>
    <w:rsid w:val="002472DA"/>
    <w:rPr>
      <w:i/>
    </w:rPr>
  </w:style>
  <w:style w:type="paragraph" w:customStyle="1" w:styleId="ConsPlusNormal">
    <w:name w:val="ConsPlusNormal"/>
    <w:rsid w:val="002472D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Обычны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Style6">
    <w:name w:val="Style6"/>
    <w:basedOn w:val="a0"/>
    <w:uiPriority w:val="99"/>
    <w:rsid w:val="002472DA"/>
    <w:pPr>
      <w:adjustRightInd w:val="0"/>
      <w:spacing w:line="274" w:lineRule="exact"/>
      <w:jc w:val="both"/>
    </w:pPr>
    <w:rPr>
      <w:sz w:val="24"/>
      <w:szCs w:val="24"/>
      <w:lang w:eastAsia="uk-UA"/>
    </w:rPr>
  </w:style>
  <w:style w:type="character" w:customStyle="1" w:styleId="FontStyle15">
    <w:name w:val="Font Style15"/>
    <w:uiPriority w:val="99"/>
    <w:rsid w:val="002472DA"/>
    <w:rPr>
      <w:rFonts w:ascii="Times New Roman" w:hAnsi="Times New Roman" w:cs="Times New Roman"/>
      <w:i/>
      <w:iCs/>
      <w:sz w:val="22"/>
      <w:szCs w:val="22"/>
    </w:rPr>
  </w:style>
  <w:style w:type="character" w:customStyle="1" w:styleId="hps">
    <w:name w:val="hps"/>
    <w:rsid w:val="002472DA"/>
  </w:style>
  <w:style w:type="paragraph" w:customStyle="1" w:styleId="Iauiue0">
    <w:name w:val="Iau.iue"/>
    <w:basedOn w:val="a0"/>
    <w:next w:val="a0"/>
    <w:rsid w:val="002472DA"/>
    <w:pPr>
      <w:widowControl/>
      <w:adjustRightInd w:val="0"/>
    </w:pPr>
    <w:rPr>
      <w:sz w:val="24"/>
      <w:szCs w:val="24"/>
      <w:lang w:val="ru-RU" w:eastAsia="ru-RU"/>
    </w:rPr>
  </w:style>
  <w:style w:type="paragraph" w:customStyle="1" w:styleId="ConsPlusNonformat">
    <w:name w:val="ConsPlusNonformat"/>
    <w:rsid w:val="002472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8">
    <w:name w:val="Цитата1"/>
    <w:basedOn w:val="17"/>
    <w:rsid w:val="002472DA"/>
    <w:pPr>
      <w:widowControl/>
      <w:spacing w:line="240" w:lineRule="auto"/>
      <w:ind w:left="-1134" w:right="-766" w:firstLine="567"/>
    </w:pPr>
  </w:style>
  <w:style w:type="character" w:styleId="HTML1">
    <w:name w:val="HTML Typewriter"/>
    <w:rsid w:val="002472DA"/>
    <w:rPr>
      <w:sz w:val="20"/>
    </w:rPr>
  </w:style>
  <w:style w:type="character" w:customStyle="1" w:styleId="ng-binding">
    <w:name w:val="ng-binding"/>
    <w:rsid w:val="002472DA"/>
  </w:style>
  <w:style w:type="character" w:customStyle="1" w:styleId="journaltitle">
    <w:name w:val="journaltitle"/>
    <w:rsid w:val="002472DA"/>
  </w:style>
  <w:style w:type="character" w:customStyle="1" w:styleId="ng-scope">
    <w:name w:val="ng-scope"/>
    <w:rsid w:val="002472DA"/>
  </w:style>
  <w:style w:type="character" w:customStyle="1" w:styleId="capitalize">
    <w:name w:val="capitalize"/>
    <w:rsid w:val="002472DA"/>
  </w:style>
  <w:style w:type="character" w:customStyle="1" w:styleId="type">
    <w:name w:val="type"/>
    <w:rsid w:val="002472DA"/>
  </w:style>
  <w:style w:type="paragraph" w:customStyle="1" w:styleId="afff0">
    <w:name w:val="Знак Знак Знак Знак Знак"/>
    <w:basedOn w:val="a0"/>
    <w:rsid w:val="002472DA"/>
    <w:pPr>
      <w:widowControl/>
      <w:autoSpaceDE/>
      <w:autoSpaceDN/>
    </w:pPr>
    <w:rPr>
      <w:rFonts w:ascii="Verdana" w:hAnsi="Verdana"/>
      <w:sz w:val="20"/>
      <w:szCs w:val="20"/>
      <w:lang w:val="en-US"/>
    </w:rPr>
  </w:style>
  <w:style w:type="character" w:customStyle="1" w:styleId="19">
    <w:name w:val="Основной шрифт абзаца1"/>
    <w:rsid w:val="002472DA"/>
  </w:style>
  <w:style w:type="paragraph" w:customStyle="1" w:styleId="CharChar2">
    <w:name w:val="Char Char2"/>
    <w:basedOn w:val="a0"/>
    <w:rsid w:val="002472DA"/>
    <w:pPr>
      <w:widowControl/>
      <w:autoSpaceDE/>
      <w:autoSpaceDN/>
    </w:pPr>
    <w:rPr>
      <w:rFonts w:ascii="Verdana" w:hAnsi="Verdana" w:cs="Verdana"/>
      <w:sz w:val="24"/>
      <w:szCs w:val="24"/>
      <w:lang w:val="en-US"/>
    </w:rPr>
  </w:style>
  <w:style w:type="paragraph" w:customStyle="1" w:styleId="41">
    <w:name w:val="Обычный4"/>
    <w:rsid w:val="002472DA"/>
    <w:pPr>
      <w:spacing w:after="0" w:line="240" w:lineRule="auto"/>
    </w:pPr>
    <w:rPr>
      <w:rFonts w:ascii="Times New Roman" w:eastAsia="Times New Roman" w:hAnsi="Times New Roman" w:cs="Times New Roman"/>
      <w:sz w:val="28"/>
      <w:szCs w:val="20"/>
    </w:rPr>
  </w:style>
  <w:style w:type="paragraph" w:customStyle="1" w:styleId="37">
    <w:name w:val="Цитата3"/>
    <w:basedOn w:val="41"/>
    <w:rsid w:val="002472DA"/>
    <w:pPr>
      <w:ind w:left="-1134" w:right="-766" w:firstLine="567"/>
    </w:pPr>
    <w:rPr>
      <w:lang w:val="uk-UA"/>
    </w:rPr>
  </w:style>
  <w:style w:type="character" w:customStyle="1" w:styleId="afff1">
    <w:name w:val="Основной текст_"/>
    <w:link w:val="1a"/>
    <w:rsid w:val="002472DA"/>
    <w:rPr>
      <w:shd w:val="clear" w:color="auto" w:fill="FFFFFF"/>
    </w:rPr>
  </w:style>
  <w:style w:type="paragraph" w:customStyle="1" w:styleId="1a">
    <w:name w:val="Основной текст1"/>
    <w:basedOn w:val="a0"/>
    <w:link w:val="afff1"/>
    <w:rsid w:val="002472DA"/>
    <w:pPr>
      <w:shd w:val="clear" w:color="auto" w:fill="FFFFFF"/>
      <w:autoSpaceDE/>
      <w:autoSpaceDN/>
    </w:pPr>
    <w:rPr>
      <w:rFonts w:asciiTheme="minorHAnsi" w:eastAsiaTheme="minorHAnsi" w:hAnsiTheme="minorHAnsi" w:cstheme="minorBidi"/>
    </w:rPr>
  </w:style>
  <w:style w:type="character" w:customStyle="1" w:styleId="95pt">
    <w:name w:val="Основной текст + 9.5 pt"/>
    <w:rsid w:val="002472D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2472D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2472DA"/>
  </w:style>
  <w:style w:type="character" w:customStyle="1" w:styleId="longtext">
    <w:name w:val="long_text"/>
    <w:basedOn w:val="a1"/>
    <w:rsid w:val="002472DA"/>
  </w:style>
  <w:style w:type="paragraph" w:customStyle="1" w:styleId="26">
    <w:name w:val="Абзац списка2"/>
    <w:basedOn w:val="a0"/>
    <w:rsid w:val="002472DA"/>
    <w:pPr>
      <w:widowControl/>
      <w:autoSpaceDE/>
      <w:autoSpaceDN/>
      <w:spacing w:after="200" w:line="276" w:lineRule="auto"/>
      <w:ind w:left="720"/>
      <w:contextualSpacing/>
    </w:pPr>
    <w:rPr>
      <w:rFonts w:ascii="Calibri" w:hAnsi="Calibri"/>
    </w:rPr>
  </w:style>
  <w:style w:type="character" w:customStyle="1" w:styleId="221">
    <w:name w:val="Знак Знак22"/>
    <w:rsid w:val="002472DA"/>
    <w:rPr>
      <w:rFonts w:ascii="Antiqua" w:hAnsi="Antiqua"/>
      <w:b/>
      <w:smallCaps/>
      <w:sz w:val="28"/>
      <w:lang w:eastAsia="ru-RU"/>
    </w:rPr>
  </w:style>
  <w:style w:type="character" w:customStyle="1" w:styleId="FontStyle44">
    <w:name w:val="Font Style44"/>
    <w:rsid w:val="002472DA"/>
    <w:rPr>
      <w:rFonts w:ascii="Times New Roman" w:hAnsi="Times New Roman" w:cs="Times New Roman"/>
      <w:sz w:val="20"/>
      <w:szCs w:val="20"/>
    </w:rPr>
  </w:style>
  <w:style w:type="character" w:customStyle="1" w:styleId="hpsalt-edited">
    <w:name w:val="hps alt-edited"/>
    <w:rsid w:val="002472DA"/>
  </w:style>
  <w:style w:type="character" w:customStyle="1" w:styleId="FontStyle33">
    <w:name w:val="Font Style33"/>
    <w:uiPriority w:val="99"/>
    <w:rsid w:val="002472DA"/>
    <w:rPr>
      <w:rFonts w:ascii="Candara" w:hAnsi="Candara" w:cs="Candara"/>
      <w:sz w:val="20"/>
      <w:szCs w:val="20"/>
    </w:rPr>
  </w:style>
  <w:style w:type="paragraph" w:customStyle="1" w:styleId="Style7">
    <w:name w:val="Style7"/>
    <w:basedOn w:val="a0"/>
    <w:uiPriority w:val="99"/>
    <w:rsid w:val="002472DA"/>
    <w:pPr>
      <w:adjustRightInd w:val="0"/>
      <w:spacing w:line="228" w:lineRule="exact"/>
    </w:pPr>
    <w:rPr>
      <w:rFonts w:ascii="Arial" w:hAnsi="Arial" w:cs="Arial"/>
      <w:sz w:val="24"/>
      <w:szCs w:val="24"/>
      <w:lang w:val="ru-RU" w:eastAsia="ru-RU"/>
    </w:rPr>
  </w:style>
  <w:style w:type="paragraph" w:customStyle="1" w:styleId="1b">
    <w:name w:val="Абзац списку1"/>
    <w:basedOn w:val="a0"/>
    <w:qFormat/>
    <w:rsid w:val="002472DA"/>
    <w:pPr>
      <w:widowControl/>
      <w:autoSpaceDE/>
      <w:autoSpaceDN/>
      <w:spacing w:after="200" w:line="276" w:lineRule="auto"/>
      <w:ind w:left="720"/>
      <w:contextualSpacing/>
    </w:pPr>
    <w:rPr>
      <w:rFonts w:ascii="Calibri" w:eastAsia="Calibri" w:hAnsi="Calibri"/>
      <w:lang w:val="ru-RU"/>
    </w:rPr>
  </w:style>
  <w:style w:type="character" w:customStyle="1" w:styleId="afff2">
    <w:name w:val="Текст концевой сноски Знак"/>
    <w:link w:val="afff3"/>
    <w:rsid w:val="002472DA"/>
    <w:rPr>
      <w:szCs w:val="24"/>
    </w:rPr>
  </w:style>
  <w:style w:type="paragraph" w:styleId="afff3">
    <w:name w:val="endnote text"/>
    <w:basedOn w:val="a0"/>
    <w:link w:val="afff2"/>
    <w:rsid w:val="002472DA"/>
    <w:pPr>
      <w:widowControl/>
      <w:autoSpaceDE/>
      <w:autoSpaceDN/>
    </w:pPr>
    <w:rPr>
      <w:rFonts w:asciiTheme="minorHAnsi" w:eastAsiaTheme="minorHAnsi" w:hAnsiTheme="minorHAnsi" w:cstheme="minorBidi"/>
      <w:szCs w:val="24"/>
    </w:rPr>
  </w:style>
  <w:style w:type="character" w:customStyle="1" w:styleId="1c">
    <w:name w:val="Текст концевой сноски Знак1"/>
    <w:basedOn w:val="a1"/>
    <w:rsid w:val="002472DA"/>
    <w:rPr>
      <w:rFonts w:ascii="Times New Roman" w:eastAsia="Times New Roman" w:hAnsi="Times New Roman" w:cs="Times New Roman"/>
      <w:sz w:val="20"/>
      <w:szCs w:val="20"/>
      <w:lang w:val="uk-UA" w:eastAsia="en-US"/>
    </w:rPr>
  </w:style>
  <w:style w:type="paragraph" w:styleId="afff4">
    <w:name w:val="No Spacing"/>
    <w:link w:val="afff5"/>
    <w:uiPriority w:val="1"/>
    <w:qFormat/>
    <w:rsid w:val="002472DA"/>
    <w:pPr>
      <w:spacing w:after="0" w:line="240" w:lineRule="auto"/>
    </w:pPr>
    <w:rPr>
      <w:rFonts w:ascii="Calibri" w:eastAsia="Times New Roman" w:hAnsi="Calibri" w:cs="Times New Roman"/>
      <w:lang w:val="en-US" w:eastAsia="en-US"/>
    </w:rPr>
  </w:style>
  <w:style w:type="paragraph" w:styleId="afff6">
    <w:name w:val="Subtitle"/>
    <w:basedOn w:val="a0"/>
    <w:link w:val="afff7"/>
    <w:uiPriority w:val="99"/>
    <w:qFormat/>
    <w:rsid w:val="002472DA"/>
    <w:pPr>
      <w:widowControl/>
      <w:tabs>
        <w:tab w:val="num" w:pos="1620"/>
      </w:tabs>
      <w:autoSpaceDE/>
      <w:autoSpaceDN/>
      <w:spacing w:before="120" w:after="120"/>
      <w:ind w:left="1467" w:hanging="567"/>
      <w:jc w:val="center"/>
    </w:pPr>
    <w:rPr>
      <w:i/>
      <w:szCs w:val="20"/>
      <w:lang w:eastAsia="x-none"/>
    </w:rPr>
  </w:style>
  <w:style w:type="character" w:customStyle="1" w:styleId="afff7">
    <w:name w:val="Подзаголовок Знак"/>
    <w:basedOn w:val="a1"/>
    <w:link w:val="afff6"/>
    <w:uiPriority w:val="99"/>
    <w:rsid w:val="002472DA"/>
    <w:rPr>
      <w:rFonts w:ascii="Times New Roman" w:eastAsia="Times New Roman" w:hAnsi="Times New Roman" w:cs="Times New Roman"/>
      <w:i/>
      <w:szCs w:val="20"/>
      <w:lang w:val="uk-UA" w:eastAsia="x-none"/>
    </w:rPr>
  </w:style>
  <w:style w:type="character" w:customStyle="1" w:styleId="iiianoaieou">
    <w:name w:val="iiia? no?aieou"/>
    <w:uiPriority w:val="99"/>
    <w:rsid w:val="002472DA"/>
    <w:rPr>
      <w:rFonts w:cs="Times New Roman"/>
    </w:rPr>
  </w:style>
  <w:style w:type="character" w:customStyle="1" w:styleId="afff8">
    <w:name w:val="Текст примечания Знак"/>
    <w:link w:val="afff9"/>
    <w:uiPriority w:val="99"/>
    <w:rsid w:val="002472DA"/>
    <w:rPr>
      <w:lang w:val="uk-UA" w:eastAsia="x-none"/>
    </w:rPr>
  </w:style>
  <w:style w:type="paragraph" w:styleId="afff9">
    <w:name w:val="annotation text"/>
    <w:basedOn w:val="a0"/>
    <w:link w:val="afff8"/>
    <w:uiPriority w:val="99"/>
    <w:rsid w:val="002472DA"/>
    <w:pPr>
      <w:widowControl/>
    </w:pPr>
    <w:rPr>
      <w:rFonts w:asciiTheme="minorHAnsi" w:eastAsiaTheme="minorHAnsi" w:hAnsiTheme="minorHAnsi" w:cstheme="minorBidi"/>
      <w:lang w:eastAsia="x-none"/>
    </w:rPr>
  </w:style>
  <w:style w:type="character" w:customStyle="1" w:styleId="1d">
    <w:name w:val="Текст примечания Знак1"/>
    <w:basedOn w:val="a1"/>
    <w:uiPriority w:val="99"/>
    <w:semiHidden/>
    <w:rsid w:val="002472DA"/>
    <w:rPr>
      <w:rFonts w:ascii="Times New Roman" w:eastAsia="Times New Roman" w:hAnsi="Times New Roman" w:cs="Times New Roman"/>
      <w:sz w:val="20"/>
      <w:szCs w:val="20"/>
      <w:lang w:val="uk-UA" w:eastAsia="en-US"/>
    </w:rPr>
  </w:style>
  <w:style w:type="paragraph" w:styleId="27">
    <w:name w:val="List 2"/>
    <w:basedOn w:val="a0"/>
    <w:rsid w:val="002472DA"/>
    <w:pPr>
      <w:widowControl/>
      <w:autoSpaceDE/>
      <w:autoSpaceDN/>
      <w:ind w:left="566" w:hanging="283"/>
    </w:pPr>
    <w:rPr>
      <w:sz w:val="24"/>
      <w:szCs w:val="24"/>
      <w:lang w:val="ru-RU" w:eastAsia="ru-RU"/>
    </w:rPr>
  </w:style>
  <w:style w:type="paragraph" w:customStyle="1" w:styleId="BodyText21">
    <w:name w:val="Body Text 21"/>
    <w:basedOn w:val="a0"/>
    <w:rsid w:val="002472DA"/>
    <w:pPr>
      <w:widowControl/>
      <w:tabs>
        <w:tab w:val="left" w:pos="993"/>
      </w:tabs>
      <w:autoSpaceDE/>
      <w:autoSpaceDN/>
      <w:jc w:val="center"/>
    </w:pPr>
    <w:rPr>
      <w:b/>
      <w:sz w:val="24"/>
      <w:szCs w:val="20"/>
      <w:lang w:eastAsia="ru-RU"/>
    </w:rPr>
  </w:style>
  <w:style w:type="paragraph" w:customStyle="1" w:styleId="Normal2">
    <w:name w:val="Normal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Iniiaiieoaeno">
    <w:name w:val="Iniiaiie oaeno"/>
    <w:basedOn w:val="Iauiue"/>
    <w:rsid w:val="002472DA"/>
    <w:pPr>
      <w:widowControl/>
      <w:autoSpaceDE/>
      <w:autoSpaceDN/>
      <w:jc w:val="both"/>
    </w:pPr>
    <w:rPr>
      <w:rFonts w:ascii="Arial" w:hAnsi="Arial"/>
      <w:sz w:val="24"/>
      <w:lang w:val="uk-UA"/>
    </w:rPr>
  </w:style>
  <w:style w:type="paragraph" w:customStyle="1" w:styleId="choose-depart">
    <w:name w:val="choose-depart"/>
    <w:basedOn w:val="a0"/>
    <w:rsid w:val="002472DA"/>
    <w:pPr>
      <w:widowControl/>
      <w:autoSpaceDE/>
      <w:autoSpaceDN/>
      <w:spacing w:before="100" w:after="100"/>
    </w:pPr>
    <w:rPr>
      <w:rFonts w:ascii="Georgia" w:hAnsi="Georgia"/>
      <w:b/>
      <w:color w:val="008000"/>
      <w:sz w:val="27"/>
      <w:szCs w:val="24"/>
      <w:lang w:val="ru-RU" w:eastAsia="ru-RU"/>
    </w:rPr>
  </w:style>
  <w:style w:type="paragraph" w:customStyle="1" w:styleId="1e">
    <w:name w:val="Обычный (веб)1"/>
    <w:basedOn w:val="a0"/>
    <w:rsid w:val="002472DA"/>
    <w:pPr>
      <w:widowControl/>
      <w:autoSpaceDE/>
      <w:autoSpaceDN/>
      <w:spacing w:before="100" w:after="100"/>
    </w:pPr>
    <w:rPr>
      <w:sz w:val="24"/>
      <w:szCs w:val="24"/>
      <w:lang w:val="ru-RU" w:eastAsia="ru-RU"/>
    </w:rPr>
  </w:style>
  <w:style w:type="paragraph" w:customStyle="1" w:styleId="xl29">
    <w:name w:val="xl29"/>
    <w:basedOn w:val="a0"/>
    <w:rsid w:val="002472DA"/>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ru-RU" w:eastAsia="ru-RU"/>
    </w:rPr>
  </w:style>
  <w:style w:type="character" w:customStyle="1" w:styleId="HTML10">
    <w:name w:val="Пишущая машинка HTML1"/>
    <w:rsid w:val="002472DA"/>
    <w:rPr>
      <w:sz w:val="20"/>
    </w:rPr>
  </w:style>
  <w:style w:type="paragraph" w:customStyle="1" w:styleId="BodyText24">
    <w:name w:val="Body Text 24"/>
    <w:basedOn w:val="a0"/>
    <w:rsid w:val="002472DA"/>
    <w:pPr>
      <w:widowControl/>
      <w:tabs>
        <w:tab w:val="left" w:pos="2694"/>
      </w:tabs>
      <w:autoSpaceDE/>
      <w:autoSpaceDN/>
      <w:ind w:firstLine="709"/>
      <w:jc w:val="both"/>
    </w:pPr>
    <w:rPr>
      <w:sz w:val="28"/>
      <w:szCs w:val="20"/>
      <w:lang w:val="ru-RU" w:eastAsia="ru-RU"/>
    </w:rPr>
  </w:style>
  <w:style w:type="paragraph" w:customStyle="1" w:styleId="61">
    <w:name w:val="заголовок 6"/>
    <w:basedOn w:val="a0"/>
    <w:next w:val="a0"/>
    <w:rsid w:val="002472DA"/>
    <w:pPr>
      <w:keepNext/>
      <w:widowControl/>
      <w:autoSpaceDE/>
      <w:autoSpaceDN/>
      <w:jc w:val="center"/>
    </w:pPr>
    <w:rPr>
      <w:rFonts w:ascii="Times New Roman CYR" w:hAnsi="Times New Roman CYR"/>
      <w:sz w:val="24"/>
      <w:szCs w:val="20"/>
      <w:lang w:eastAsia="ru-RU"/>
    </w:rPr>
  </w:style>
  <w:style w:type="character" w:customStyle="1" w:styleId="HTML12">
    <w:name w:val="Пишущая машинка HTML12"/>
    <w:rsid w:val="002472DA"/>
    <w:rPr>
      <w:sz w:val="20"/>
      <w:szCs w:val="20"/>
    </w:rPr>
  </w:style>
  <w:style w:type="paragraph" w:customStyle="1" w:styleId="xl40">
    <w:name w:val="xl40"/>
    <w:basedOn w:val="a0"/>
    <w:rsid w:val="002472DA"/>
    <w:pPr>
      <w:widowControl/>
      <w:autoSpaceDE/>
      <w:autoSpaceDN/>
      <w:spacing w:before="100" w:beforeAutospacing="1" w:after="100" w:afterAutospacing="1"/>
    </w:pPr>
    <w:rPr>
      <w:rFonts w:ascii="Courier New" w:hAnsi="Courier New" w:cs="Courier New"/>
      <w:sz w:val="24"/>
      <w:szCs w:val="24"/>
      <w:lang w:val="ru-RU" w:eastAsia="ru-RU"/>
    </w:rPr>
  </w:style>
  <w:style w:type="paragraph" w:customStyle="1" w:styleId="Normal3">
    <w:name w:val="Normal3"/>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51">
    <w:name w:val="заголовок 5"/>
    <w:basedOn w:val="a0"/>
    <w:next w:val="a0"/>
    <w:rsid w:val="002472DA"/>
    <w:pPr>
      <w:keepNext/>
      <w:widowControl/>
      <w:ind w:firstLine="567"/>
      <w:jc w:val="both"/>
    </w:pPr>
    <w:rPr>
      <w:b/>
      <w:bCs/>
      <w:sz w:val="28"/>
      <w:szCs w:val="28"/>
      <w:lang w:eastAsia="ru-RU"/>
    </w:rPr>
  </w:style>
  <w:style w:type="paragraph" w:customStyle="1" w:styleId="81">
    <w:name w:val="заголовок 8"/>
    <w:basedOn w:val="a0"/>
    <w:next w:val="a0"/>
    <w:rsid w:val="002472DA"/>
    <w:pPr>
      <w:keepNext/>
      <w:widowControl/>
      <w:tabs>
        <w:tab w:val="num" w:pos="0"/>
      </w:tabs>
      <w:spacing w:before="40" w:after="40"/>
      <w:jc w:val="both"/>
    </w:pPr>
    <w:rPr>
      <w:sz w:val="28"/>
      <w:szCs w:val="28"/>
      <w:lang w:eastAsia="ru-RU"/>
    </w:rPr>
  </w:style>
  <w:style w:type="paragraph" w:customStyle="1" w:styleId="xl77">
    <w:name w:val="xl77"/>
    <w:basedOn w:val="a0"/>
    <w:rsid w:val="002472DA"/>
    <w:pPr>
      <w:widowControl/>
      <w:autoSpaceDE/>
      <w:autoSpaceDN/>
      <w:spacing w:before="100" w:beforeAutospacing="1" w:after="100" w:afterAutospacing="1"/>
      <w:jc w:val="center"/>
    </w:pPr>
    <w:rPr>
      <w:rFonts w:ascii="Courier New CYR" w:hAnsi="Courier New CYR" w:cs="Courier New CYR"/>
      <w:sz w:val="24"/>
      <w:szCs w:val="24"/>
      <w:lang w:val="ru-RU" w:eastAsia="ru-RU"/>
    </w:rPr>
  </w:style>
  <w:style w:type="paragraph" w:customStyle="1" w:styleId="xl31">
    <w:name w:val="xl31"/>
    <w:basedOn w:val="a0"/>
    <w:rsid w:val="002472DA"/>
    <w:pPr>
      <w:widowControl/>
      <w:autoSpaceDE/>
      <w:autoSpaceDN/>
      <w:spacing w:before="100" w:beforeAutospacing="1" w:after="100" w:afterAutospacing="1"/>
      <w:jc w:val="center"/>
      <w:textAlignment w:val="center"/>
    </w:pPr>
    <w:rPr>
      <w:rFonts w:ascii="Courier New" w:hAnsi="Courier New" w:cs="Courier New"/>
      <w:b/>
      <w:bCs/>
      <w:lang w:val="ru-RU" w:eastAsia="ru-RU"/>
    </w:rPr>
  </w:style>
  <w:style w:type="paragraph" w:customStyle="1" w:styleId="Normal4">
    <w:name w:val="Normal4"/>
    <w:rsid w:val="002472DA"/>
    <w:pPr>
      <w:spacing w:after="0" w:line="240" w:lineRule="auto"/>
    </w:pPr>
    <w:rPr>
      <w:rFonts w:ascii="Times New Roman" w:eastAsia="Times New Roman" w:hAnsi="Times New Roman" w:cs="Times New Roman"/>
      <w:sz w:val="28"/>
      <w:szCs w:val="20"/>
    </w:rPr>
  </w:style>
  <w:style w:type="paragraph" w:customStyle="1" w:styleId="xl30">
    <w:name w:val="xl30"/>
    <w:basedOn w:val="a0"/>
    <w:rsid w:val="002472DA"/>
    <w:pPr>
      <w:widowControl/>
      <w:autoSpaceDE/>
      <w:autoSpaceDN/>
      <w:spacing w:before="100" w:beforeAutospacing="1" w:after="100" w:afterAutospacing="1"/>
    </w:pPr>
    <w:rPr>
      <w:b/>
      <w:bCs/>
      <w:lang w:val="ru-RU" w:eastAsia="ru-RU"/>
    </w:rPr>
  </w:style>
  <w:style w:type="character" w:customStyle="1" w:styleId="HTMLTypewriter1">
    <w:name w:val="HTML Typewriter1"/>
    <w:rsid w:val="002472DA"/>
    <w:rPr>
      <w:sz w:val="20"/>
    </w:rPr>
  </w:style>
  <w:style w:type="paragraph" w:customStyle="1" w:styleId="330">
    <w:name w:val="33"/>
    <w:basedOn w:val="24"/>
    <w:rsid w:val="002472DA"/>
    <w:pPr>
      <w:spacing w:after="0" w:line="240" w:lineRule="auto"/>
      <w:ind w:left="0"/>
    </w:pPr>
    <w:rPr>
      <w:noProof/>
      <w:szCs w:val="20"/>
      <w:lang w:val="ru-RU"/>
    </w:rPr>
  </w:style>
  <w:style w:type="character" w:customStyle="1" w:styleId="1f">
    <w:name w:val="Текст выноски Знак1"/>
    <w:rsid w:val="002472DA"/>
    <w:rPr>
      <w:rFonts w:ascii="Tahoma" w:hAnsi="Tahoma" w:cs="Tahoma"/>
      <w:sz w:val="16"/>
      <w:szCs w:val="16"/>
      <w:lang w:val="uk-UA"/>
    </w:rPr>
  </w:style>
  <w:style w:type="character" w:customStyle="1" w:styleId="mediumb-text1">
    <w:name w:val="mediumb-text1"/>
    <w:rsid w:val="002472DA"/>
    <w:rPr>
      <w:rFonts w:ascii="Arial" w:hAnsi="Arial" w:cs="Arial" w:hint="default"/>
      <w:b/>
      <w:bCs/>
      <w:color w:val="000000"/>
      <w:sz w:val="24"/>
      <w:szCs w:val="24"/>
    </w:rPr>
  </w:style>
  <w:style w:type="paragraph" w:customStyle="1" w:styleId="28">
    <w:name w:val="заголовок 2"/>
    <w:basedOn w:val="a0"/>
    <w:next w:val="a0"/>
    <w:rsid w:val="002472DA"/>
    <w:pPr>
      <w:keepNext/>
      <w:widowControl/>
    </w:pPr>
    <w:rPr>
      <w:sz w:val="28"/>
      <w:szCs w:val="20"/>
      <w:u w:val="single"/>
      <w:lang w:val="ru-RU" w:eastAsia="uk-UA"/>
    </w:rPr>
  </w:style>
  <w:style w:type="paragraph" w:customStyle="1" w:styleId="afffa">
    <w:name w:val="Абзацный"/>
    <w:basedOn w:val="a0"/>
    <w:rsid w:val="002472DA"/>
    <w:pPr>
      <w:widowControl/>
      <w:autoSpaceDE/>
      <w:autoSpaceDN/>
      <w:spacing w:line="360" w:lineRule="auto"/>
      <w:ind w:firstLine="720"/>
      <w:jc w:val="both"/>
    </w:pPr>
    <w:rPr>
      <w:sz w:val="28"/>
      <w:szCs w:val="20"/>
      <w:lang w:val="ru-RU" w:eastAsia="ru-RU"/>
    </w:rPr>
  </w:style>
  <w:style w:type="paragraph" w:customStyle="1" w:styleId="1f0">
    <w:name w:val="Стиль1"/>
    <w:basedOn w:val="a0"/>
    <w:autoRedefine/>
    <w:rsid w:val="002472DA"/>
    <w:pPr>
      <w:widowControl/>
      <w:autoSpaceDE/>
      <w:autoSpaceDN/>
      <w:ind w:left="-74"/>
      <w:jc w:val="both"/>
    </w:pPr>
    <w:rPr>
      <w:spacing w:val="-2"/>
      <w:sz w:val="24"/>
      <w:szCs w:val="24"/>
      <w:lang w:val="ru-RU" w:eastAsia="ru-RU"/>
    </w:rPr>
  </w:style>
  <w:style w:type="paragraph" w:customStyle="1" w:styleId="afffb">
    <w:name w:val="Знак Знак"/>
    <w:basedOn w:val="a0"/>
    <w:rsid w:val="002472DA"/>
    <w:pPr>
      <w:widowControl/>
      <w:autoSpaceDE/>
      <w:autoSpaceDN/>
    </w:pPr>
    <w:rPr>
      <w:rFonts w:ascii="Verdana" w:hAnsi="Verdana" w:cs="Verdana"/>
      <w:sz w:val="20"/>
      <w:szCs w:val="20"/>
      <w:lang w:val="en-US"/>
    </w:rPr>
  </w:style>
  <w:style w:type="paragraph" w:customStyle="1" w:styleId="CharCharCharChar">
    <w:name w:val="Char Char Знак Знак Char Char Знак Знак Знак Знак"/>
    <w:basedOn w:val="a0"/>
    <w:rsid w:val="002472DA"/>
    <w:pPr>
      <w:widowControl/>
      <w:autoSpaceDE/>
      <w:autoSpaceDN/>
      <w:spacing w:after="160" w:line="240" w:lineRule="exact"/>
    </w:pPr>
    <w:rPr>
      <w:rFonts w:ascii="Verdana" w:hAnsi="Verdana"/>
      <w:sz w:val="20"/>
      <w:szCs w:val="20"/>
      <w:lang w:val="en-US"/>
    </w:rPr>
  </w:style>
  <w:style w:type="paragraph" w:customStyle="1" w:styleId="91">
    <w:name w:val="Знак9"/>
    <w:basedOn w:val="a0"/>
    <w:rsid w:val="002472DA"/>
    <w:pPr>
      <w:widowControl/>
      <w:autoSpaceDE/>
      <w:autoSpaceDN/>
    </w:pPr>
    <w:rPr>
      <w:rFonts w:ascii="Verdana" w:hAnsi="Verdana" w:cs="Verdana"/>
      <w:sz w:val="20"/>
      <w:szCs w:val="20"/>
      <w:lang w:val="en-US"/>
    </w:rPr>
  </w:style>
  <w:style w:type="paragraph" w:customStyle="1" w:styleId="150">
    <w:name w:val="Знак15 Знак Знак Знак"/>
    <w:basedOn w:val="a0"/>
    <w:rsid w:val="002472DA"/>
    <w:pPr>
      <w:widowControl/>
      <w:autoSpaceDE/>
      <w:autoSpaceDN/>
    </w:pPr>
    <w:rPr>
      <w:rFonts w:ascii="Verdana" w:hAnsi="Verdana" w:cs="Verdana"/>
      <w:sz w:val="20"/>
      <w:szCs w:val="20"/>
      <w:lang w:val="en-US"/>
    </w:rPr>
  </w:style>
  <w:style w:type="paragraph" w:customStyle="1" w:styleId="29">
    <w:name w:val="Знак Знак2"/>
    <w:basedOn w:val="a0"/>
    <w:rsid w:val="002472DA"/>
    <w:pPr>
      <w:widowControl/>
      <w:autoSpaceDE/>
      <w:autoSpaceDN/>
    </w:pPr>
    <w:rPr>
      <w:rFonts w:ascii="Verdana" w:hAnsi="Verdana" w:cs="Verdana"/>
      <w:sz w:val="20"/>
      <w:szCs w:val="20"/>
      <w:lang w:val="en-US"/>
    </w:rPr>
  </w:style>
  <w:style w:type="character" w:customStyle="1" w:styleId="FontStyle24">
    <w:name w:val="Font Style24"/>
    <w:rsid w:val="002472DA"/>
    <w:rPr>
      <w:rFonts w:ascii="Times New Roman" w:hAnsi="Times New Roman" w:cs="Times New Roman"/>
      <w:sz w:val="28"/>
      <w:szCs w:val="28"/>
    </w:rPr>
  </w:style>
  <w:style w:type="paragraph" w:customStyle="1" w:styleId="Style9">
    <w:name w:val="Style9"/>
    <w:basedOn w:val="a0"/>
    <w:rsid w:val="002472DA"/>
    <w:pPr>
      <w:adjustRightInd w:val="0"/>
      <w:spacing w:line="354" w:lineRule="exact"/>
      <w:ind w:firstLine="354"/>
    </w:pPr>
    <w:rPr>
      <w:sz w:val="24"/>
      <w:szCs w:val="24"/>
      <w:lang w:val="ru-RU" w:eastAsia="ru-RU"/>
    </w:rPr>
  </w:style>
  <w:style w:type="character" w:customStyle="1" w:styleId="FontStyle22">
    <w:name w:val="Font Style22"/>
    <w:rsid w:val="002472DA"/>
    <w:rPr>
      <w:rFonts w:ascii="Times New Roman" w:hAnsi="Times New Roman" w:cs="Times New Roman"/>
      <w:i/>
      <w:iCs/>
      <w:spacing w:val="-10"/>
      <w:sz w:val="28"/>
      <w:szCs w:val="28"/>
    </w:rPr>
  </w:style>
  <w:style w:type="paragraph" w:customStyle="1" w:styleId="Default">
    <w:name w:val="Default"/>
    <w:rsid w:val="002472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
    <w:name w:val="Знак2"/>
    <w:basedOn w:val="a0"/>
    <w:rsid w:val="002472DA"/>
    <w:pPr>
      <w:widowControl/>
      <w:autoSpaceDE/>
      <w:autoSpaceDN/>
    </w:pPr>
    <w:rPr>
      <w:rFonts w:ascii="Verdana" w:hAnsi="Verdana" w:cs="Verdana"/>
      <w:sz w:val="20"/>
      <w:szCs w:val="20"/>
      <w:lang w:val="en-US"/>
    </w:rPr>
  </w:style>
  <w:style w:type="character" w:customStyle="1" w:styleId="82">
    <w:name w:val="Знак Знак8"/>
    <w:rsid w:val="002472DA"/>
    <w:rPr>
      <w:szCs w:val="24"/>
      <w:lang w:val="uk-UA" w:eastAsia="uk-UA" w:bidi="ar-SA"/>
    </w:rPr>
  </w:style>
  <w:style w:type="character" w:customStyle="1" w:styleId="62">
    <w:name w:val="Знак Знак6"/>
    <w:rsid w:val="002472DA"/>
    <w:rPr>
      <w:sz w:val="24"/>
      <w:szCs w:val="24"/>
    </w:rPr>
  </w:style>
  <w:style w:type="character" w:customStyle="1" w:styleId="apple-style-span">
    <w:name w:val="apple-style-span"/>
    <w:rsid w:val="002472DA"/>
  </w:style>
  <w:style w:type="character" w:customStyle="1" w:styleId="92">
    <w:name w:val="Знак Знак9"/>
    <w:rsid w:val="002472DA"/>
    <w:rPr>
      <w:sz w:val="24"/>
      <w:lang w:val="uk-UA"/>
    </w:rPr>
  </w:style>
  <w:style w:type="paragraph" w:customStyle="1" w:styleId="111">
    <w:name w:val="1 Знак Знак Знак1"/>
    <w:basedOn w:val="a0"/>
    <w:rsid w:val="002472DA"/>
    <w:pPr>
      <w:widowControl/>
      <w:autoSpaceDE/>
      <w:autoSpaceDN/>
    </w:pPr>
    <w:rPr>
      <w:rFonts w:ascii="Verdana" w:hAnsi="Verdana" w:cs="Verdana"/>
      <w:sz w:val="20"/>
      <w:szCs w:val="20"/>
      <w:lang w:val="en-US"/>
    </w:rPr>
  </w:style>
  <w:style w:type="character" w:customStyle="1" w:styleId="Typewriter">
    <w:name w:val="Typewriter"/>
    <w:rsid w:val="002472DA"/>
    <w:rPr>
      <w:rFonts w:ascii="Courier New" w:hAnsi="Courier New" w:cs="Courier New" w:hint="default"/>
      <w:sz w:val="20"/>
      <w:szCs w:val="20"/>
    </w:rPr>
  </w:style>
  <w:style w:type="paragraph" w:customStyle="1" w:styleId="1f1">
    <w:name w:val="Знак Знак Знак Знак Знак Знак Знак Знак1 Знак Знак Знак Знак Знак Знак Знак Знак Знак Знак Знак Знак Знак"/>
    <w:basedOn w:val="a0"/>
    <w:rsid w:val="002472DA"/>
    <w:pPr>
      <w:widowControl/>
      <w:autoSpaceDE/>
      <w:autoSpaceDN/>
      <w:spacing w:before="100" w:beforeAutospacing="1" w:after="100" w:afterAutospacing="1"/>
    </w:pPr>
    <w:rPr>
      <w:rFonts w:ascii="Tahoma" w:hAnsi="Tahoma"/>
      <w:sz w:val="20"/>
      <w:szCs w:val="20"/>
      <w:lang w:val="en-US"/>
    </w:rPr>
  </w:style>
  <w:style w:type="paragraph" w:customStyle="1" w:styleId="112">
    <w:name w:val="Обычный11"/>
    <w:rsid w:val="002472DA"/>
    <w:pPr>
      <w:spacing w:after="0" w:line="240" w:lineRule="auto"/>
    </w:pPr>
    <w:rPr>
      <w:rFonts w:ascii="Times New Roman" w:eastAsia="Times New Roman" w:hAnsi="Times New Roman" w:cs="Times New Roman"/>
      <w:sz w:val="28"/>
      <w:szCs w:val="20"/>
    </w:rPr>
  </w:style>
  <w:style w:type="character" w:customStyle="1" w:styleId="shorttext">
    <w:name w:val="short_text"/>
    <w:rsid w:val="002472DA"/>
  </w:style>
  <w:style w:type="character" w:customStyle="1" w:styleId="240">
    <w:name w:val="Знак Знак24"/>
    <w:rsid w:val="002472DA"/>
    <w:rPr>
      <w:szCs w:val="24"/>
      <w:lang w:val="uk-UA" w:eastAsia="uk-UA" w:bidi="ar-SA"/>
    </w:rPr>
  </w:style>
  <w:style w:type="paragraph" w:customStyle="1" w:styleId="2b">
    <w:name w:val="Обычный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113">
    <w:name w:val="Цитата11"/>
    <w:basedOn w:val="112"/>
    <w:rsid w:val="002472DA"/>
    <w:pPr>
      <w:ind w:left="-1134" w:right="-766" w:firstLine="567"/>
    </w:pPr>
    <w:rPr>
      <w:lang w:val="uk-UA"/>
    </w:rPr>
  </w:style>
  <w:style w:type="paragraph" w:customStyle="1" w:styleId="38">
    <w:name w:val="Обычный3"/>
    <w:rsid w:val="002472DA"/>
    <w:pPr>
      <w:spacing w:after="0" w:line="240" w:lineRule="auto"/>
    </w:pPr>
    <w:rPr>
      <w:rFonts w:ascii="Times New Roman" w:eastAsia="Times New Roman" w:hAnsi="Times New Roman" w:cs="Times New Roman"/>
      <w:sz w:val="28"/>
      <w:szCs w:val="20"/>
    </w:rPr>
  </w:style>
  <w:style w:type="paragraph" w:customStyle="1" w:styleId="211">
    <w:name w:val="Основной текст 211"/>
    <w:basedOn w:val="a0"/>
    <w:rsid w:val="002472DA"/>
    <w:pPr>
      <w:widowControl/>
      <w:tabs>
        <w:tab w:val="left" w:pos="993"/>
      </w:tabs>
      <w:autoSpaceDE/>
      <w:autoSpaceDN/>
      <w:jc w:val="center"/>
    </w:pPr>
    <w:rPr>
      <w:b/>
      <w:sz w:val="24"/>
      <w:szCs w:val="20"/>
      <w:lang w:eastAsia="ru-RU"/>
    </w:rPr>
  </w:style>
  <w:style w:type="character" w:customStyle="1" w:styleId="114">
    <w:name w:val="Основной шрифт абзаца11"/>
    <w:rsid w:val="002472DA"/>
  </w:style>
  <w:style w:type="paragraph" w:customStyle="1" w:styleId="CharCharCharChar3">
    <w:name w:val="Char Char Знак Знак Char Char Знак Знак Знак Знак3"/>
    <w:basedOn w:val="a0"/>
    <w:rsid w:val="002472DA"/>
    <w:pPr>
      <w:widowControl/>
      <w:autoSpaceDE/>
      <w:autoSpaceDN/>
      <w:spacing w:after="160" w:line="240" w:lineRule="exact"/>
    </w:pPr>
    <w:rPr>
      <w:rFonts w:ascii="Verdana" w:hAnsi="Verdana"/>
      <w:sz w:val="20"/>
      <w:szCs w:val="20"/>
      <w:lang w:val="en-US"/>
    </w:rPr>
  </w:style>
  <w:style w:type="paragraph" w:customStyle="1" w:styleId="153">
    <w:name w:val="Знак15 Знак Знак Знак3"/>
    <w:basedOn w:val="a0"/>
    <w:rsid w:val="002472DA"/>
    <w:pPr>
      <w:widowControl/>
      <w:autoSpaceDE/>
      <w:autoSpaceDN/>
    </w:pPr>
    <w:rPr>
      <w:rFonts w:ascii="Verdana" w:hAnsi="Verdana" w:cs="Verdana"/>
      <w:sz w:val="20"/>
      <w:szCs w:val="20"/>
      <w:lang w:val="en-US"/>
    </w:rPr>
  </w:style>
  <w:style w:type="paragraph" w:customStyle="1" w:styleId="130">
    <w:name w:val="Знак13"/>
    <w:basedOn w:val="a0"/>
    <w:rsid w:val="002472DA"/>
    <w:pPr>
      <w:widowControl/>
      <w:autoSpaceDE/>
      <w:autoSpaceDN/>
    </w:pPr>
    <w:rPr>
      <w:rFonts w:ascii="Verdana" w:hAnsi="Verdana" w:cs="Verdana"/>
      <w:sz w:val="20"/>
      <w:szCs w:val="20"/>
      <w:lang w:val="en-US"/>
    </w:rPr>
  </w:style>
  <w:style w:type="character" w:customStyle="1" w:styleId="83">
    <w:name w:val="Знак Знак83"/>
    <w:rsid w:val="002472DA"/>
    <w:rPr>
      <w:szCs w:val="24"/>
      <w:lang w:val="uk-UA" w:eastAsia="uk-UA" w:bidi="ar-SA"/>
    </w:rPr>
  </w:style>
  <w:style w:type="character" w:customStyle="1" w:styleId="920">
    <w:name w:val="Знак Знак92"/>
    <w:rsid w:val="002472DA"/>
    <w:rPr>
      <w:sz w:val="24"/>
      <w:lang w:val="uk-UA"/>
    </w:rPr>
  </w:style>
  <w:style w:type="character" w:customStyle="1" w:styleId="HTML2">
    <w:name w:val="Пишущая машинка HTML2"/>
    <w:rsid w:val="002472DA"/>
    <w:rPr>
      <w:sz w:val="20"/>
    </w:rPr>
  </w:style>
  <w:style w:type="paragraph" w:customStyle="1" w:styleId="2c">
    <w:name w:val="Цитата2"/>
    <w:basedOn w:val="2b"/>
    <w:rsid w:val="002472DA"/>
    <w:pPr>
      <w:widowControl/>
      <w:spacing w:before="0" w:line="240" w:lineRule="auto"/>
      <w:ind w:left="-1134" w:right="-766" w:firstLine="567"/>
      <w:jc w:val="left"/>
    </w:pPr>
    <w:rPr>
      <w:snapToGrid/>
      <w:sz w:val="28"/>
    </w:rPr>
  </w:style>
  <w:style w:type="character" w:customStyle="1" w:styleId="2d">
    <w:name w:val="Основной шрифт абзаца2"/>
    <w:rsid w:val="002472DA"/>
  </w:style>
  <w:style w:type="paragraph" w:customStyle="1" w:styleId="230">
    <w:name w:val="Основной текст 23"/>
    <w:basedOn w:val="a0"/>
    <w:rsid w:val="002472DA"/>
    <w:pPr>
      <w:widowControl/>
      <w:tabs>
        <w:tab w:val="left" w:pos="993"/>
      </w:tabs>
      <w:autoSpaceDE/>
      <w:autoSpaceDN/>
      <w:jc w:val="center"/>
    </w:pPr>
    <w:rPr>
      <w:b/>
      <w:sz w:val="24"/>
      <w:szCs w:val="20"/>
      <w:lang w:eastAsia="ru-RU"/>
    </w:rPr>
  </w:style>
  <w:style w:type="character" w:customStyle="1" w:styleId="HTML3">
    <w:name w:val="Пишущая машинка HTML3"/>
    <w:rsid w:val="002472DA"/>
    <w:rPr>
      <w:sz w:val="20"/>
    </w:rPr>
  </w:style>
  <w:style w:type="character" w:customStyle="1" w:styleId="39">
    <w:name w:val="Основной шрифт абзаца3"/>
    <w:rsid w:val="002472DA"/>
  </w:style>
  <w:style w:type="character" w:customStyle="1" w:styleId="HTML11">
    <w:name w:val="Пишущая машинка HTML11"/>
    <w:rsid w:val="002472DA"/>
    <w:rPr>
      <w:sz w:val="20"/>
      <w:szCs w:val="20"/>
    </w:rPr>
  </w:style>
  <w:style w:type="paragraph" w:customStyle="1" w:styleId="84">
    <w:name w:val="Знак8"/>
    <w:basedOn w:val="a0"/>
    <w:rsid w:val="002472DA"/>
    <w:pPr>
      <w:widowControl/>
      <w:autoSpaceDE/>
      <w:autoSpaceDN/>
    </w:pPr>
    <w:rPr>
      <w:rFonts w:ascii="Verdana" w:hAnsi="Verdana" w:cs="Verdana"/>
      <w:sz w:val="20"/>
      <w:szCs w:val="20"/>
      <w:lang w:val="en-US"/>
    </w:rPr>
  </w:style>
  <w:style w:type="character" w:customStyle="1" w:styleId="52">
    <w:name w:val="Знак Знак5"/>
    <w:rsid w:val="002472DA"/>
    <w:rPr>
      <w:sz w:val="24"/>
      <w:szCs w:val="24"/>
    </w:rPr>
  </w:style>
  <w:style w:type="paragraph" w:customStyle="1" w:styleId="72">
    <w:name w:val="Знак7"/>
    <w:basedOn w:val="a0"/>
    <w:rsid w:val="002472DA"/>
    <w:pPr>
      <w:widowControl/>
      <w:autoSpaceDE/>
      <w:autoSpaceDN/>
    </w:pPr>
    <w:rPr>
      <w:rFonts w:ascii="Verdana" w:hAnsi="Verdana" w:cs="Verdana"/>
      <w:sz w:val="20"/>
      <w:szCs w:val="20"/>
      <w:lang w:val="en-US"/>
    </w:rPr>
  </w:style>
  <w:style w:type="paragraph" w:customStyle="1" w:styleId="CharCharCharChar2">
    <w:name w:val="Char Char Знак Знак Char Char Знак Знак Знак Знак2"/>
    <w:basedOn w:val="a0"/>
    <w:rsid w:val="002472DA"/>
    <w:pPr>
      <w:widowControl/>
      <w:autoSpaceDE/>
      <w:autoSpaceDN/>
      <w:spacing w:after="160" w:line="240" w:lineRule="exact"/>
    </w:pPr>
    <w:rPr>
      <w:rFonts w:ascii="Verdana" w:hAnsi="Verdana"/>
      <w:sz w:val="20"/>
      <w:szCs w:val="20"/>
      <w:lang w:val="en-US"/>
    </w:rPr>
  </w:style>
  <w:style w:type="paragraph" w:customStyle="1" w:styleId="152">
    <w:name w:val="Знак15 Знак Знак Знак2"/>
    <w:basedOn w:val="a0"/>
    <w:rsid w:val="002472DA"/>
    <w:pPr>
      <w:widowControl/>
      <w:autoSpaceDE/>
      <w:autoSpaceDN/>
    </w:pPr>
    <w:rPr>
      <w:rFonts w:ascii="Verdana" w:hAnsi="Verdana" w:cs="Verdana"/>
      <w:sz w:val="20"/>
      <w:szCs w:val="20"/>
      <w:lang w:val="en-US"/>
    </w:rPr>
  </w:style>
  <w:style w:type="paragraph" w:customStyle="1" w:styleId="120">
    <w:name w:val="Знак12"/>
    <w:basedOn w:val="a0"/>
    <w:rsid w:val="002472DA"/>
    <w:pPr>
      <w:widowControl/>
      <w:autoSpaceDE/>
      <w:autoSpaceDN/>
    </w:pPr>
    <w:rPr>
      <w:rFonts w:ascii="Verdana" w:hAnsi="Verdana" w:cs="Verdana"/>
      <w:sz w:val="20"/>
      <w:szCs w:val="20"/>
      <w:lang w:val="en-US"/>
    </w:rPr>
  </w:style>
  <w:style w:type="character" w:customStyle="1" w:styleId="820">
    <w:name w:val="Знак Знак82"/>
    <w:rsid w:val="002472DA"/>
    <w:rPr>
      <w:szCs w:val="24"/>
      <w:lang w:val="uk-UA" w:eastAsia="uk-UA" w:bidi="ar-SA"/>
    </w:rPr>
  </w:style>
  <w:style w:type="character" w:customStyle="1" w:styleId="42">
    <w:name w:val="Знак Знак4"/>
    <w:rsid w:val="002472DA"/>
    <w:rPr>
      <w:sz w:val="24"/>
      <w:szCs w:val="24"/>
    </w:rPr>
  </w:style>
  <w:style w:type="character" w:customStyle="1" w:styleId="231">
    <w:name w:val="Знак Знак23"/>
    <w:rsid w:val="002472DA"/>
    <w:rPr>
      <w:szCs w:val="24"/>
      <w:lang w:val="uk-UA" w:eastAsia="uk-UA" w:bidi="ar-SA"/>
    </w:rPr>
  </w:style>
  <w:style w:type="paragraph" w:customStyle="1" w:styleId="212">
    <w:name w:val="Обычный21"/>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63">
    <w:name w:val="Знак6"/>
    <w:basedOn w:val="a0"/>
    <w:rsid w:val="002472DA"/>
    <w:pPr>
      <w:widowControl/>
      <w:autoSpaceDE/>
      <w:autoSpaceDN/>
    </w:pPr>
    <w:rPr>
      <w:rFonts w:ascii="Verdana" w:hAnsi="Verdana" w:cs="Verdana"/>
      <w:sz w:val="20"/>
      <w:szCs w:val="20"/>
      <w:lang w:val="en-US"/>
    </w:rPr>
  </w:style>
  <w:style w:type="paragraph" w:customStyle="1" w:styleId="CharCharCharChar1">
    <w:name w:val="Char Char Знак Знак Char Char Знак Знак Знак Знак1"/>
    <w:basedOn w:val="a0"/>
    <w:rsid w:val="002472DA"/>
    <w:pPr>
      <w:widowControl/>
      <w:autoSpaceDE/>
      <w:autoSpaceDN/>
      <w:spacing w:after="160" w:line="240" w:lineRule="exact"/>
    </w:pPr>
    <w:rPr>
      <w:rFonts w:ascii="Verdana" w:hAnsi="Verdana"/>
      <w:sz w:val="20"/>
      <w:szCs w:val="20"/>
      <w:lang w:val="en-US"/>
    </w:rPr>
  </w:style>
  <w:style w:type="paragraph" w:customStyle="1" w:styleId="151">
    <w:name w:val="Знак15 Знак Знак Знак1"/>
    <w:basedOn w:val="a0"/>
    <w:rsid w:val="002472DA"/>
    <w:pPr>
      <w:widowControl/>
      <w:autoSpaceDE/>
      <w:autoSpaceDN/>
    </w:pPr>
    <w:rPr>
      <w:rFonts w:ascii="Verdana" w:hAnsi="Verdana" w:cs="Verdana"/>
      <w:sz w:val="20"/>
      <w:szCs w:val="20"/>
      <w:lang w:val="en-US"/>
    </w:rPr>
  </w:style>
  <w:style w:type="paragraph" w:customStyle="1" w:styleId="115">
    <w:name w:val="Знак11"/>
    <w:basedOn w:val="a0"/>
    <w:rsid w:val="002472DA"/>
    <w:pPr>
      <w:widowControl/>
      <w:autoSpaceDE/>
      <w:autoSpaceDN/>
    </w:pPr>
    <w:rPr>
      <w:rFonts w:ascii="Verdana" w:hAnsi="Verdana" w:cs="Verdana"/>
      <w:sz w:val="20"/>
      <w:szCs w:val="20"/>
      <w:lang w:val="en-US"/>
    </w:rPr>
  </w:style>
  <w:style w:type="character" w:customStyle="1" w:styleId="810">
    <w:name w:val="Знак Знак81"/>
    <w:rsid w:val="002472DA"/>
    <w:rPr>
      <w:szCs w:val="24"/>
      <w:lang w:val="uk-UA" w:eastAsia="uk-UA" w:bidi="ar-SA"/>
    </w:rPr>
  </w:style>
  <w:style w:type="character" w:customStyle="1" w:styleId="3a">
    <w:name w:val="Знак Знак3"/>
    <w:rsid w:val="002472DA"/>
    <w:rPr>
      <w:sz w:val="24"/>
      <w:szCs w:val="24"/>
    </w:rPr>
  </w:style>
  <w:style w:type="paragraph" w:customStyle="1" w:styleId="53">
    <w:name w:val="Знак5"/>
    <w:basedOn w:val="a0"/>
    <w:rsid w:val="002472DA"/>
    <w:pPr>
      <w:widowControl/>
      <w:autoSpaceDE/>
      <w:autoSpaceDN/>
    </w:pPr>
    <w:rPr>
      <w:rFonts w:ascii="Verdana" w:hAnsi="Verdana" w:cs="Verdana"/>
      <w:sz w:val="20"/>
      <w:szCs w:val="20"/>
      <w:lang w:val="en-US"/>
    </w:rPr>
  </w:style>
  <w:style w:type="paragraph" w:customStyle="1" w:styleId="43">
    <w:name w:val="Знак4"/>
    <w:basedOn w:val="a0"/>
    <w:rsid w:val="002472DA"/>
    <w:pPr>
      <w:widowControl/>
      <w:autoSpaceDE/>
      <w:autoSpaceDN/>
    </w:pPr>
    <w:rPr>
      <w:rFonts w:ascii="Verdana" w:hAnsi="Verdana" w:cs="Verdana"/>
      <w:sz w:val="20"/>
      <w:szCs w:val="20"/>
      <w:lang w:val="en-US"/>
    </w:rPr>
  </w:style>
  <w:style w:type="paragraph" w:customStyle="1" w:styleId="131">
    <w:name w:val="Заголовок 13"/>
    <w:basedOn w:val="1"/>
    <w:rsid w:val="002472DA"/>
    <w:pPr>
      <w:keepNext/>
      <w:widowControl/>
      <w:autoSpaceDE/>
      <w:autoSpaceDN/>
      <w:spacing w:before="0" w:line="240" w:lineRule="auto"/>
      <w:ind w:left="0" w:right="0" w:firstLine="709"/>
      <w:jc w:val="both"/>
    </w:pPr>
    <w:rPr>
      <w:b/>
      <w:sz w:val="28"/>
      <w:szCs w:val="20"/>
      <w:lang w:val="ru-RU" w:eastAsia="ru-RU"/>
    </w:rPr>
  </w:style>
  <w:style w:type="paragraph" w:customStyle="1" w:styleId="3b">
    <w:name w:val="Знак3"/>
    <w:basedOn w:val="a0"/>
    <w:rsid w:val="002472DA"/>
    <w:pPr>
      <w:widowControl/>
      <w:autoSpaceDE/>
      <w:autoSpaceDN/>
    </w:pPr>
    <w:rPr>
      <w:rFonts w:ascii="Verdana" w:hAnsi="Verdana" w:cs="Verdana"/>
      <w:sz w:val="20"/>
      <w:szCs w:val="20"/>
      <w:lang w:val="en-US"/>
    </w:rPr>
  </w:style>
  <w:style w:type="paragraph" w:customStyle="1" w:styleId="Normal11">
    <w:name w:val="Normal11"/>
    <w:uiPriority w:val="99"/>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customStyle="1" w:styleId="BodyText211">
    <w:name w:val="Body Text 211"/>
    <w:basedOn w:val="a0"/>
    <w:uiPriority w:val="99"/>
    <w:rsid w:val="002472DA"/>
    <w:pPr>
      <w:widowControl/>
      <w:tabs>
        <w:tab w:val="left" w:pos="993"/>
      </w:tabs>
      <w:autoSpaceDE/>
      <w:autoSpaceDN/>
      <w:jc w:val="center"/>
    </w:pPr>
    <w:rPr>
      <w:b/>
      <w:sz w:val="24"/>
      <w:szCs w:val="20"/>
      <w:lang w:eastAsia="ru-RU"/>
    </w:rPr>
  </w:style>
  <w:style w:type="paragraph" w:customStyle="1" w:styleId="BlockText1">
    <w:name w:val="Block Text1"/>
    <w:basedOn w:val="Normal1"/>
    <w:uiPriority w:val="99"/>
    <w:rsid w:val="002472DA"/>
    <w:pPr>
      <w:autoSpaceDE/>
      <w:autoSpaceDN/>
      <w:ind w:left="-1134" w:right="-766" w:firstLine="567"/>
      <w:jc w:val="left"/>
    </w:pPr>
    <w:rPr>
      <w:rFonts w:ascii="Times New Roman" w:hAnsi="Times New Roman"/>
      <w:sz w:val="28"/>
      <w:szCs w:val="20"/>
    </w:rPr>
  </w:style>
  <w:style w:type="character" w:customStyle="1" w:styleId="HTMLTypewriter11">
    <w:name w:val="HTML Typewriter11"/>
    <w:uiPriority w:val="99"/>
    <w:rsid w:val="002472DA"/>
    <w:rPr>
      <w:rFonts w:cs="Times New Roman"/>
      <w:sz w:val="20"/>
    </w:rPr>
  </w:style>
  <w:style w:type="character" w:customStyle="1" w:styleId="DefaultParagraphFont1">
    <w:name w:val="Default Paragraph Font1"/>
    <w:uiPriority w:val="99"/>
    <w:rsid w:val="002472DA"/>
  </w:style>
  <w:style w:type="paragraph" w:customStyle="1" w:styleId="213">
    <w:name w:val="Знак21"/>
    <w:basedOn w:val="a0"/>
    <w:rsid w:val="002472DA"/>
    <w:pPr>
      <w:widowControl/>
      <w:autoSpaceDE/>
      <w:autoSpaceDN/>
    </w:pPr>
    <w:rPr>
      <w:rFonts w:ascii="Verdana" w:hAnsi="Verdana" w:cs="Verdana"/>
      <w:sz w:val="20"/>
      <w:szCs w:val="20"/>
      <w:lang w:val="en-US"/>
    </w:rPr>
  </w:style>
  <w:style w:type="character" w:customStyle="1" w:styleId="1f2">
    <w:name w:val="Знак Знак1"/>
    <w:rsid w:val="002472DA"/>
    <w:rPr>
      <w:sz w:val="24"/>
    </w:rPr>
  </w:style>
  <w:style w:type="character" w:customStyle="1" w:styleId="214">
    <w:name w:val="Знак Знак21"/>
    <w:rsid w:val="002472DA"/>
    <w:rPr>
      <w:sz w:val="24"/>
      <w:lang w:val="uk-UA" w:eastAsia="uk-UA"/>
    </w:rPr>
  </w:style>
  <w:style w:type="paragraph" w:customStyle="1" w:styleId="FR2">
    <w:name w:val="FR2"/>
    <w:uiPriority w:val="99"/>
    <w:rsid w:val="002472DA"/>
    <w:pPr>
      <w:widowControl w:val="0"/>
      <w:snapToGrid w:val="0"/>
      <w:spacing w:after="0" w:line="720" w:lineRule="auto"/>
      <w:ind w:left="320"/>
      <w:jc w:val="right"/>
    </w:pPr>
    <w:rPr>
      <w:rFonts w:ascii="Arial" w:eastAsia="Times New Roman" w:hAnsi="Arial" w:cs="Times New Roman"/>
      <w:sz w:val="24"/>
      <w:szCs w:val="20"/>
      <w:lang w:val="uk-UA"/>
    </w:rPr>
  </w:style>
  <w:style w:type="paragraph" w:customStyle="1" w:styleId="73">
    <w:name w:val="заголовок 7"/>
    <w:basedOn w:val="a0"/>
    <w:next w:val="a0"/>
    <w:uiPriority w:val="99"/>
    <w:rsid w:val="002472DA"/>
    <w:pPr>
      <w:keepNext/>
      <w:widowControl/>
      <w:jc w:val="both"/>
    </w:pPr>
    <w:rPr>
      <w:sz w:val="36"/>
      <w:szCs w:val="20"/>
      <w:lang w:eastAsia="ru-RU"/>
    </w:rPr>
  </w:style>
  <w:style w:type="paragraph" w:customStyle="1" w:styleId="afffc">
    <w:name w:val="Цитаты"/>
    <w:basedOn w:val="a0"/>
    <w:uiPriority w:val="99"/>
    <w:rsid w:val="002472DA"/>
    <w:pPr>
      <w:widowControl/>
      <w:autoSpaceDE/>
      <w:autoSpaceDN/>
      <w:snapToGrid w:val="0"/>
      <w:spacing w:before="100" w:after="100"/>
      <w:ind w:left="360" w:right="360"/>
    </w:pPr>
    <w:rPr>
      <w:sz w:val="24"/>
      <w:szCs w:val="20"/>
      <w:lang w:val="ru-RU" w:eastAsia="ru-RU"/>
    </w:rPr>
  </w:style>
  <w:style w:type="paragraph" w:customStyle="1" w:styleId="afffd">
    <w:name w:val="Готовый"/>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ru-RU" w:eastAsia="ru-RU"/>
    </w:rPr>
  </w:style>
  <w:style w:type="paragraph" w:customStyle="1" w:styleId="caaieiaie2">
    <w:name w:val="caaieiaie 2"/>
    <w:basedOn w:val="a0"/>
    <w:next w:val="a0"/>
    <w:uiPriority w:val="99"/>
    <w:rsid w:val="002472DA"/>
    <w:pPr>
      <w:keepNext/>
      <w:widowControl/>
      <w:autoSpaceDE/>
      <w:autoSpaceDN/>
      <w:jc w:val="center"/>
    </w:pPr>
    <w:rPr>
      <w:sz w:val="32"/>
      <w:szCs w:val="20"/>
      <w:lang w:eastAsia="ru-RU"/>
    </w:rPr>
  </w:style>
  <w:style w:type="paragraph" w:customStyle="1" w:styleId="afffe">
    <w:name w:val="Îñíîâíîé òåêñò"/>
    <w:basedOn w:val="a0"/>
    <w:uiPriority w:val="99"/>
    <w:rsid w:val="002472DA"/>
    <w:pPr>
      <w:widowControl/>
      <w:autoSpaceDE/>
      <w:autoSpaceDN/>
      <w:jc w:val="both"/>
    </w:pPr>
    <w:rPr>
      <w:szCs w:val="20"/>
      <w:lang w:val="ru-RU" w:eastAsia="ru-RU"/>
    </w:rPr>
  </w:style>
  <w:style w:type="paragraph" w:customStyle="1" w:styleId="BodyText26">
    <w:name w:val="Body Text 26"/>
    <w:basedOn w:val="a0"/>
    <w:uiPriority w:val="99"/>
    <w:rsid w:val="002472DA"/>
    <w:pPr>
      <w:autoSpaceDE/>
      <w:autoSpaceDN/>
      <w:jc w:val="center"/>
    </w:pPr>
    <w:rPr>
      <w:b/>
      <w:sz w:val="28"/>
      <w:szCs w:val="20"/>
      <w:lang w:val="ru-RU" w:eastAsia="ru-RU"/>
    </w:rPr>
  </w:style>
  <w:style w:type="paragraph" w:customStyle="1" w:styleId="1f3">
    <w:name w:val="çàãîëîâîê 1"/>
    <w:basedOn w:val="a0"/>
    <w:next w:val="a0"/>
    <w:uiPriority w:val="99"/>
    <w:rsid w:val="002472DA"/>
    <w:pPr>
      <w:keepNext/>
      <w:widowControl/>
      <w:autoSpaceDE/>
      <w:autoSpaceDN/>
      <w:jc w:val="right"/>
    </w:pPr>
    <w:rPr>
      <w:sz w:val="28"/>
      <w:szCs w:val="20"/>
      <w:lang w:eastAsia="ru-RU"/>
    </w:rPr>
  </w:style>
  <w:style w:type="paragraph" w:customStyle="1" w:styleId="1f4">
    <w:name w:val="Список 1"/>
    <w:basedOn w:val="a0"/>
    <w:uiPriority w:val="99"/>
    <w:rsid w:val="002472DA"/>
    <w:pPr>
      <w:widowControl/>
      <w:tabs>
        <w:tab w:val="num" w:pos="851"/>
        <w:tab w:val="num" w:pos="1620"/>
      </w:tabs>
      <w:autoSpaceDE/>
      <w:autoSpaceDN/>
      <w:ind w:left="851" w:hanging="567"/>
      <w:jc w:val="both"/>
    </w:pPr>
    <w:rPr>
      <w:sz w:val="28"/>
      <w:szCs w:val="20"/>
      <w:lang w:eastAsia="ru-RU"/>
    </w:rPr>
  </w:style>
  <w:style w:type="character" w:customStyle="1" w:styleId="affff">
    <w:name w:val="??????????"/>
    <w:uiPriority w:val="99"/>
    <w:rsid w:val="002472DA"/>
    <w:rPr>
      <w:rFonts w:ascii="Times New Roman" w:hAnsi="Times New Roman" w:cs="Times New Roman"/>
      <w:b/>
      <w:bCs/>
      <w:caps/>
      <w:color w:val="auto"/>
      <w:sz w:val="28"/>
      <w:szCs w:val="28"/>
    </w:rPr>
  </w:style>
  <w:style w:type="character" w:customStyle="1" w:styleId="ciaeniinee">
    <w:name w:val="ciae niinee"/>
    <w:uiPriority w:val="99"/>
    <w:rsid w:val="002472DA"/>
    <w:rPr>
      <w:rFonts w:cs="Times New Roman"/>
      <w:vertAlign w:val="superscript"/>
    </w:rPr>
  </w:style>
  <w:style w:type="character" w:customStyle="1" w:styleId="Iniiaiieoeoo">
    <w:name w:val="Iniiaiie o?eoo"/>
    <w:uiPriority w:val="99"/>
    <w:rsid w:val="002472DA"/>
  </w:style>
  <w:style w:type="character" w:customStyle="1" w:styleId="affff0">
    <w:name w:val="ДИСЦИПЛІНА"/>
    <w:uiPriority w:val="99"/>
    <w:rsid w:val="002472DA"/>
    <w:rPr>
      <w:rFonts w:ascii="Times New Roman" w:hAnsi="Times New Roman" w:cs="Times New Roman"/>
      <w:b/>
      <w:bCs/>
      <w:caps/>
      <w:color w:val="auto"/>
      <w:sz w:val="28"/>
      <w:szCs w:val="28"/>
    </w:rPr>
  </w:style>
  <w:style w:type="paragraph" w:customStyle="1" w:styleId="oaenoniinee">
    <w:name w:val="oaeno niinee"/>
    <w:basedOn w:val="a0"/>
    <w:uiPriority w:val="99"/>
    <w:rsid w:val="002472DA"/>
    <w:pPr>
      <w:widowControl/>
    </w:pPr>
    <w:rPr>
      <w:sz w:val="20"/>
      <w:szCs w:val="20"/>
      <w:lang w:eastAsia="ru-RU"/>
    </w:rPr>
  </w:style>
  <w:style w:type="character" w:customStyle="1" w:styleId="ciaeniinee2">
    <w:name w:val="ciae niinee2"/>
    <w:uiPriority w:val="99"/>
    <w:rsid w:val="002472DA"/>
    <w:rPr>
      <w:rFonts w:cs="Times New Roman"/>
      <w:vertAlign w:val="superscript"/>
    </w:rPr>
  </w:style>
  <w:style w:type="character" w:customStyle="1" w:styleId="Iniiaiieoeoo2">
    <w:name w:val="Iniiaiie o?eoo2"/>
    <w:uiPriority w:val="99"/>
    <w:rsid w:val="002472DA"/>
  </w:style>
  <w:style w:type="paragraph" w:customStyle="1" w:styleId="oaenoniinee2">
    <w:name w:val="oaeno niinee2"/>
    <w:basedOn w:val="Iauiue"/>
    <w:uiPriority w:val="99"/>
    <w:rsid w:val="002472DA"/>
    <w:pPr>
      <w:widowControl/>
    </w:pPr>
    <w:rPr>
      <w:lang w:val="ru-RU"/>
    </w:rPr>
  </w:style>
  <w:style w:type="character" w:customStyle="1" w:styleId="iiianoaieou2">
    <w:name w:val="iiia? no?aieou2"/>
    <w:uiPriority w:val="99"/>
    <w:rsid w:val="002472DA"/>
    <w:rPr>
      <w:rFonts w:cs="Times New Roman"/>
    </w:rPr>
  </w:style>
  <w:style w:type="paragraph" w:customStyle="1" w:styleId="Aaoieeeieiioeooe">
    <w:name w:val="Aa?oiee eieiioeooe"/>
    <w:basedOn w:val="Iauiue"/>
    <w:uiPriority w:val="99"/>
    <w:rsid w:val="002472DA"/>
    <w:pPr>
      <w:widowControl/>
      <w:tabs>
        <w:tab w:val="center" w:pos="4320"/>
        <w:tab w:val="right" w:pos="8640"/>
      </w:tabs>
    </w:pPr>
    <w:rPr>
      <w:lang w:val="ru-RU"/>
    </w:rPr>
  </w:style>
  <w:style w:type="paragraph" w:customStyle="1" w:styleId="Ieieeeieiioeooe">
    <w:name w:val="Ie?iee eieiioeooe"/>
    <w:basedOn w:val="Iauiue"/>
    <w:uiPriority w:val="99"/>
    <w:rsid w:val="002472DA"/>
    <w:pPr>
      <w:widowControl/>
      <w:tabs>
        <w:tab w:val="center" w:pos="4320"/>
        <w:tab w:val="right" w:pos="8640"/>
      </w:tabs>
    </w:pPr>
    <w:rPr>
      <w:lang w:val="ru-RU"/>
    </w:rPr>
  </w:style>
  <w:style w:type="paragraph" w:customStyle="1" w:styleId="caaieiaie11">
    <w:name w:val="caaieiaie 11"/>
    <w:basedOn w:val="Iauiue1"/>
    <w:next w:val="Iauiue1"/>
    <w:uiPriority w:val="99"/>
    <w:rsid w:val="002472DA"/>
    <w:pPr>
      <w:keepNext/>
      <w:spacing w:before="240" w:after="60"/>
    </w:pPr>
    <w:rPr>
      <w:rFonts w:ascii="Arial" w:hAnsi="Arial" w:cs="Arial"/>
      <w:b/>
      <w:bCs/>
      <w:kern w:val="28"/>
      <w:sz w:val="28"/>
      <w:szCs w:val="28"/>
    </w:rPr>
  </w:style>
  <w:style w:type="paragraph" w:customStyle="1" w:styleId="caaieiaie21">
    <w:name w:val="caaieiaie 21"/>
    <w:basedOn w:val="Iauiue1"/>
    <w:next w:val="Iauiue1"/>
    <w:uiPriority w:val="99"/>
    <w:rsid w:val="002472DA"/>
    <w:pPr>
      <w:keepNext/>
      <w:spacing w:before="240" w:after="60"/>
    </w:pPr>
    <w:rPr>
      <w:rFonts w:ascii="Arial" w:hAnsi="Arial" w:cs="Arial"/>
      <w:b/>
      <w:bCs/>
      <w:i/>
      <w:iCs/>
      <w:sz w:val="24"/>
      <w:szCs w:val="24"/>
      <w:lang w:val="en-US"/>
    </w:rPr>
  </w:style>
  <w:style w:type="character" w:customStyle="1" w:styleId="Iniiaiieoeoo1">
    <w:name w:val="Iniiaiie o?eoo1"/>
    <w:uiPriority w:val="99"/>
    <w:rsid w:val="002472DA"/>
  </w:style>
  <w:style w:type="character" w:customStyle="1" w:styleId="ciaeniinee1">
    <w:name w:val="ciae niinee1"/>
    <w:uiPriority w:val="99"/>
    <w:rsid w:val="002472DA"/>
    <w:rPr>
      <w:rFonts w:cs="Times New Roman"/>
      <w:vertAlign w:val="superscript"/>
    </w:rPr>
  </w:style>
  <w:style w:type="character" w:customStyle="1" w:styleId="iiianoaieou1">
    <w:name w:val="iiia? no?aieou1"/>
    <w:uiPriority w:val="99"/>
    <w:rsid w:val="002472DA"/>
    <w:rPr>
      <w:rFonts w:cs="Times New Roman"/>
    </w:rPr>
  </w:style>
  <w:style w:type="paragraph" w:customStyle="1" w:styleId="oaenoniinee1">
    <w:name w:val="oaeno niinee1"/>
    <w:basedOn w:val="Iauiue1"/>
    <w:uiPriority w:val="99"/>
    <w:rsid w:val="002472DA"/>
    <w:rPr>
      <w:rFonts w:ascii="Times New Roman" w:hAnsi="Times New Roman"/>
    </w:rPr>
  </w:style>
  <w:style w:type="paragraph" w:customStyle="1" w:styleId="Aaoieeeieiioeooe1">
    <w:name w:val="Aa?oiee eieiioeooe1"/>
    <w:basedOn w:val="Iauiue1"/>
    <w:uiPriority w:val="99"/>
    <w:rsid w:val="002472DA"/>
    <w:pPr>
      <w:tabs>
        <w:tab w:val="center" w:pos="4320"/>
        <w:tab w:val="right" w:pos="8640"/>
      </w:tabs>
    </w:pPr>
    <w:rPr>
      <w:rFonts w:ascii="Times New Roman" w:hAnsi="Times New Roman"/>
    </w:rPr>
  </w:style>
  <w:style w:type="paragraph" w:customStyle="1" w:styleId="Ieieeeieiioeooe1">
    <w:name w:val="Ie?iee eieiioeooe1"/>
    <w:basedOn w:val="Iauiue1"/>
    <w:uiPriority w:val="99"/>
    <w:rsid w:val="002472DA"/>
    <w:pPr>
      <w:tabs>
        <w:tab w:val="center" w:pos="4320"/>
        <w:tab w:val="right" w:pos="8640"/>
      </w:tabs>
    </w:pPr>
    <w:rPr>
      <w:rFonts w:ascii="Times New Roman" w:hAnsi="Times New Roman"/>
    </w:rPr>
  </w:style>
  <w:style w:type="paragraph" w:customStyle="1" w:styleId="Iniiaiieoaeno21">
    <w:name w:val="Iniiaiie oaeno 21"/>
    <w:basedOn w:val="Iauiue1"/>
    <w:uiPriority w:val="99"/>
    <w:rsid w:val="002472DA"/>
    <w:pPr>
      <w:ind w:firstLine="709"/>
      <w:jc w:val="both"/>
    </w:pPr>
    <w:rPr>
      <w:sz w:val="28"/>
      <w:szCs w:val="28"/>
      <w:lang w:val="uk-UA"/>
    </w:rPr>
  </w:style>
  <w:style w:type="paragraph" w:customStyle="1" w:styleId="BodyTextIndent21">
    <w:name w:val="Body Text Indent 21"/>
    <w:basedOn w:val="a0"/>
    <w:uiPriority w:val="99"/>
    <w:rsid w:val="002472DA"/>
    <w:pPr>
      <w:spacing w:before="120"/>
      <w:ind w:firstLine="567"/>
      <w:jc w:val="both"/>
    </w:pPr>
    <w:rPr>
      <w:rFonts w:ascii="Antiqua" w:hAnsi="Antiqua"/>
      <w:strike/>
      <w:color w:val="000000"/>
      <w:sz w:val="26"/>
      <w:szCs w:val="26"/>
      <w:lang w:val="en-US" w:eastAsia="ru-RU"/>
    </w:rPr>
  </w:style>
  <w:style w:type="paragraph" w:customStyle="1" w:styleId="FR3">
    <w:name w:val="FR3"/>
    <w:uiPriority w:val="99"/>
    <w:rsid w:val="002472DA"/>
    <w:pPr>
      <w:widowControl w:val="0"/>
      <w:autoSpaceDE w:val="0"/>
      <w:autoSpaceDN w:val="0"/>
      <w:spacing w:after="0" w:line="240" w:lineRule="auto"/>
      <w:ind w:left="520"/>
    </w:pPr>
    <w:rPr>
      <w:rFonts w:ascii="Times New Roman" w:eastAsia="Times New Roman" w:hAnsi="Times New Roman" w:cs="Times New Roman"/>
      <w:noProof/>
      <w:sz w:val="20"/>
      <w:szCs w:val="20"/>
      <w:lang w:val="en-US"/>
    </w:rPr>
  </w:style>
  <w:style w:type="character" w:styleId="affff1">
    <w:name w:val="line number"/>
    <w:uiPriority w:val="99"/>
    <w:rsid w:val="002472DA"/>
    <w:rPr>
      <w:rFonts w:cs="Times New Roman"/>
    </w:rPr>
  </w:style>
  <w:style w:type="paragraph" w:customStyle="1" w:styleId="BodyText31">
    <w:name w:val="Body Text 31"/>
    <w:basedOn w:val="a0"/>
    <w:uiPriority w:val="99"/>
    <w:rsid w:val="002472DA"/>
    <w:pPr>
      <w:widowControl/>
      <w:autoSpaceDE/>
      <w:autoSpaceDN/>
      <w:jc w:val="both"/>
    </w:pPr>
    <w:rPr>
      <w:sz w:val="24"/>
      <w:szCs w:val="20"/>
      <w:lang w:val="ru-RU" w:eastAsia="ru-RU"/>
    </w:rPr>
  </w:style>
  <w:style w:type="paragraph" w:customStyle="1" w:styleId="BodyText311">
    <w:name w:val="Body Text 311"/>
    <w:basedOn w:val="a0"/>
    <w:uiPriority w:val="99"/>
    <w:rsid w:val="002472DA"/>
    <w:pPr>
      <w:autoSpaceDE/>
      <w:autoSpaceDN/>
      <w:jc w:val="both"/>
    </w:pPr>
    <w:rPr>
      <w:sz w:val="28"/>
      <w:szCs w:val="20"/>
      <w:lang w:val="ru-RU" w:eastAsia="ru-RU"/>
    </w:rPr>
  </w:style>
  <w:style w:type="character" w:styleId="affff2">
    <w:name w:val="annotation reference"/>
    <w:uiPriority w:val="99"/>
    <w:rsid w:val="002472DA"/>
    <w:rPr>
      <w:rFonts w:cs="Times New Roman"/>
      <w:sz w:val="16"/>
      <w:szCs w:val="16"/>
    </w:rPr>
  </w:style>
  <w:style w:type="paragraph" w:styleId="44">
    <w:name w:val="toc 4"/>
    <w:basedOn w:val="a0"/>
    <w:next w:val="a0"/>
    <w:autoRedefine/>
    <w:uiPriority w:val="99"/>
    <w:rsid w:val="002472DA"/>
    <w:pPr>
      <w:widowControl/>
      <w:ind w:left="780"/>
    </w:pPr>
    <w:rPr>
      <w:sz w:val="26"/>
      <w:szCs w:val="26"/>
      <w:lang w:eastAsia="ru-RU"/>
    </w:rPr>
  </w:style>
  <w:style w:type="paragraph" w:styleId="54">
    <w:name w:val="toc 5"/>
    <w:basedOn w:val="a0"/>
    <w:next w:val="a0"/>
    <w:autoRedefine/>
    <w:uiPriority w:val="99"/>
    <w:rsid w:val="002472DA"/>
    <w:pPr>
      <w:widowControl/>
      <w:ind w:left="1040"/>
    </w:pPr>
    <w:rPr>
      <w:sz w:val="26"/>
      <w:szCs w:val="26"/>
      <w:lang w:eastAsia="ru-RU"/>
    </w:rPr>
  </w:style>
  <w:style w:type="paragraph" w:styleId="64">
    <w:name w:val="toc 6"/>
    <w:basedOn w:val="a0"/>
    <w:next w:val="a0"/>
    <w:autoRedefine/>
    <w:uiPriority w:val="99"/>
    <w:rsid w:val="002472DA"/>
    <w:pPr>
      <w:widowControl/>
      <w:ind w:left="1300"/>
    </w:pPr>
    <w:rPr>
      <w:sz w:val="26"/>
      <w:szCs w:val="26"/>
      <w:lang w:eastAsia="ru-RU"/>
    </w:rPr>
  </w:style>
  <w:style w:type="paragraph" w:styleId="74">
    <w:name w:val="toc 7"/>
    <w:basedOn w:val="a0"/>
    <w:next w:val="a0"/>
    <w:autoRedefine/>
    <w:uiPriority w:val="99"/>
    <w:rsid w:val="002472DA"/>
    <w:pPr>
      <w:widowControl/>
      <w:ind w:left="1560"/>
    </w:pPr>
    <w:rPr>
      <w:sz w:val="26"/>
      <w:szCs w:val="26"/>
      <w:lang w:eastAsia="ru-RU"/>
    </w:rPr>
  </w:style>
  <w:style w:type="paragraph" w:styleId="85">
    <w:name w:val="toc 8"/>
    <w:basedOn w:val="a0"/>
    <w:next w:val="a0"/>
    <w:autoRedefine/>
    <w:uiPriority w:val="99"/>
    <w:rsid w:val="002472DA"/>
    <w:pPr>
      <w:widowControl/>
      <w:ind w:left="1820"/>
    </w:pPr>
    <w:rPr>
      <w:sz w:val="26"/>
      <w:szCs w:val="26"/>
      <w:lang w:eastAsia="ru-RU"/>
    </w:rPr>
  </w:style>
  <w:style w:type="paragraph" w:styleId="93">
    <w:name w:val="toc 9"/>
    <w:basedOn w:val="a0"/>
    <w:next w:val="a0"/>
    <w:autoRedefine/>
    <w:uiPriority w:val="99"/>
    <w:rsid w:val="002472DA"/>
    <w:pPr>
      <w:widowControl/>
      <w:ind w:left="2080"/>
    </w:pPr>
    <w:rPr>
      <w:sz w:val="26"/>
      <w:szCs w:val="26"/>
      <w:lang w:eastAsia="ru-RU"/>
    </w:rPr>
  </w:style>
  <w:style w:type="paragraph" w:customStyle="1" w:styleId="3c">
    <w:name w:val="Îñíîâíîé òåêñò 3"/>
    <w:basedOn w:val="affb"/>
    <w:uiPriority w:val="99"/>
    <w:rsid w:val="002472DA"/>
    <w:pPr>
      <w:widowControl/>
      <w:autoSpaceDE/>
      <w:autoSpaceDN/>
      <w:spacing w:line="360" w:lineRule="auto"/>
      <w:jc w:val="both"/>
    </w:pPr>
    <w:rPr>
      <w:sz w:val="28"/>
      <w:u w:val="single"/>
      <w:lang w:val="uk-UA"/>
    </w:rPr>
  </w:style>
  <w:style w:type="paragraph" w:customStyle="1" w:styleId="2e">
    <w:name w:val="Îñíîâíîé òåêñò 2"/>
    <w:basedOn w:val="affb"/>
    <w:uiPriority w:val="99"/>
    <w:rsid w:val="002472DA"/>
    <w:pPr>
      <w:widowControl/>
      <w:autoSpaceDE/>
      <w:autoSpaceDN/>
      <w:spacing w:line="360" w:lineRule="auto"/>
    </w:pPr>
    <w:rPr>
      <w:sz w:val="28"/>
    </w:rPr>
  </w:style>
  <w:style w:type="paragraph" w:customStyle="1" w:styleId="Iauiue2">
    <w:name w:val="Iau?iue2"/>
    <w:uiPriority w:val="99"/>
    <w:rsid w:val="002472DA"/>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heading71">
    <w:name w:val="heading 71"/>
    <w:basedOn w:val="Normal11"/>
    <w:next w:val="Normal11"/>
    <w:uiPriority w:val="99"/>
    <w:rsid w:val="002472DA"/>
    <w:pPr>
      <w:keepNext/>
      <w:autoSpaceDE/>
      <w:autoSpaceDN/>
      <w:jc w:val="center"/>
    </w:pPr>
    <w:rPr>
      <w:rFonts w:ascii="Times New Roman" w:hAnsi="Times New Roman"/>
      <w:b/>
      <w:szCs w:val="20"/>
    </w:rPr>
  </w:style>
  <w:style w:type="paragraph" w:styleId="affff3">
    <w:name w:val="List"/>
    <w:basedOn w:val="a0"/>
    <w:rsid w:val="002472DA"/>
    <w:pPr>
      <w:widowControl/>
      <w:autoSpaceDE/>
      <w:autoSpaceDN/>
      <w:ind w:left="283" w:hanging="283"/>
    </w:pPr>
    <w:rPr>
      <w:sz w:val="28"/>
      <w:szCs w:val="20"/>
      <w:lang w:val="ru-RU" w:eastAsia="ru-RU"/>
    </w:rPr>
  </w:style>
  <w:style w:type="paragraph" w:customStyle="1" w:styleId="55">
    <w:name w:val="Обычный5"/>
    <w:rsid w:val="002472DA"/>
    <w:pPr>
      <w:spacing w:after="0" w:line="240" w:lineRule="auto"/>
    </w:pPr>
    <w:rPr>
      <w:rFonts w:ascii="Times New Roman" w:eastAsia="Times New Roman" w:hAnsi="Times New Roman" w:cs="Times New Roman"/>
      <w:sz w:val="28"/>
      <w:szCs w:val="20"/>
    </w:rPr>
  </w:style>
  <w:style w:type="paragraph" w:customStyle="1" w:styleId="Style14">
    <w:name w:val="Style14"/>
    <w:basedOn w:val="a0"/>
    <w:uiPriority w:val="99"/>
    <w:rsid w:val="002472DA"/>
    <w:pPr>
      <w:adjustRightInd w:val="0"/>
      <w:spacing w:line="330" w:lineRule="exact"/>
    </w:pPr>
    <w:rPr>
      <w:sz w:val="24"/>
      <w:szCs w:val="24"/>
      <w:lang w:val="ru-RU" w:eastAsia="ru-RU"/>
    </w:rPr>
  </w:style>
  <w:style w:type="character" w:customStyle="1" w:styleId="FontStyle21">
    <w:name w:val="Font Style21"/>
    <w:uiPriority w:val="99"/>
    <w:rsid w:val="002472DA"/>
    <w:rPr>
      <w:rFonts w:ascii="Times New Roman" w:hAnsi="Times New Roman" w:cs="Times New Roman" w:hint="default"/>
      <w:spacing w:val="-10"/>
      <w:sz w:val="30"/>
      <w:szCs w:val="30"/>
    </w:rPr>
  </w:style>
  <w:style w:type="paragraph" w:customStyle="1" w:styleId="65">
    <w:name w:val="Обычный6"/>
    <w:rsid w:val="002472DA"/>
    <w:pPr>
      <w:spacing w:after="0" w:line="240" w:lineRule="auto"/>
    </w:pPr>
    <w:rPr>
      <w:rFonts w:ascii="Times New Roman" w:eastAsia="Times New Roman" w:hAnsi="Times New Roman" w:cs="Times New Roman"/>
      <w:sz w:val="28"/>
      <w:szCs w:val="20"/>
    </w:rPr>
  </w:style>
  <w:style w:type="character" w:customStyle="1" w:styleId="FontStyle67">
    <w:name w:val="Font Style67"/>
    <w:rsid w:val="002472DA"/>
    <w:rPr>
      <w:rFonts w:ascii="Times New Roman" w:hAnsi="Times New Roman" w:cs="Times New Roman"/>
      <w:b/>
      <w:bCs/>
      <w:sz w:val="16"/>
      <w:szCs w:val="16"/>
    </w:rPr>
  </w:style>
  <w:style w:type="character" w:customStyle="1" w:styleId="FontStyle68">
    <w:name w:val="Font Style68"/>
    <w:rsid w:val="002472DA"/>
    <w:rPr>
      <w:rFonts w:ascii="Times New Roman" w:hAnsi="Times New Roman" w:cs="Times New Roman" w:hint="default"/>
      <w:sz w:val="16"/>
      <w:szCs w:val="16"/>
    </w:rPr>
  </w:style>
  <w:style w:type="character" w:customStyle="1" w:styleId="910">
    <w:name w:val="Знак Знак91"/>
    <w:rsid w:val="002472DA"/>
    <w:rPr>
      <w:sz w:val="24"/>
      <w:lang w:val="uk-UA"/>
    </w:rPr>
  </w:style>
  <w:style w:type="character" w:customStyle="1" w:styleId="A10">
    <w:name w:val="A1"/>
    <w:rsid w:val="002472DA"/>
    <w:rPr>
      <w:rFonts w:cs="HeliosCond"/>
      <w:color w:val="000000"/>
      <w:sz w:val="18"/>
      <w:szCs w:val="18"/>
    </w:rPr>
  </w:style>
  <w:style w:type="paragraph" w:customStyle="1" w:styleId="75">
    <w:name w:val="Обычный7"/>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86">
    <w:name w:val="Обычный8"/>
    <w:rsid w:val="002472DA"/>
    <w:pPr>
      <w:spacing w:after="0" w:line="240" w:lineRule="auto"/>
    </w:pPr>
    <w:rPr>
      <w:rFonts w:ascii="Times New Roman" w:eastAsia="Times New Roman" w:hAnsi="Times New Roman" w:cs="Times New Roman"/>
      <w:sz w:val="28"/>
      <w:szCs w:val="20"/>
    </w:rPr>
  </w:style>
  <w:style w:type="paragraph" w:customStyle="1" w:styleId="94">
    <w:name w:val="Обычный9"/>
    <w:rsid w:val="002472DA"/>
    <w:pPr>
      <w:spacing w:after="0" w:line="240" w:lineRule="auto"/>
    </w:pPr>
    <w:rPr>
      <w:rFonts w:ascii="Times New Roman" w:eastAsia="Times New Roman" w:hAnsi="Times New Roman" w:cs="Times New Roman"/>
      <w:sz w:val="28"/>
      <w:szCs w:val="20"/>
    </w:rPr>
  </w:style>
  <w:style w:type="character" w:customStyle="1" w:styleId="FontStyle17">
    <w:name w:val="Font Style17"/>
    <w:uiPriority w:val="99"/>
    <w:rsid w:val="002472DA"/>
    <w:rPr>
      <w:rFonts w:ascii="Times New Roman" w:hAnsi="Times New Roman" w:cs="Times New Roman"/>
      <w:b/>
      <w:bCs/>
      <w:sz w:val="26"/>
      <w:szCs w:val="26"/>
    </w:rPr>
  </w:style>
  <w:style w:type="paragraph" w:customStyle="1" w:styleId="affff4">
    <w:name w:val="Осн. текст"/>
    <w:basedOn w:val="a0"/>
    <w:rsid w:val="002472DA"/>
    <w:pPr>
      <w:widowControl/>
      <w:autoSpaceDE/>
      <w:autoSpaceDN/>
      <w:spacing w:line="288" w:lineRule="auto"/>
      <w:ind w:firstLine="454"/>
      <w:jc w:val="both"/>
    </w:pPr>
    <w:rPr>
      <w:rFonts w:ascii="TextBook" w:hAnsi="TextBook"/>
      <w:sz w:val="20"/>
      <w:szCs w:val="20"/>
      <w:lang w:eastAsia="ru-RU"/>
    </w:rPr>
  </w:style>
  <w:style w:type="paragraph" w:customStyle="1" w:styleId="ptitle1">
    <w:name w:val="p_title_1"/>
    <w:basedOn w:val="a0"/>
    <w:rsid w:val="002472DA"/>
    <w:pPr>
      <w:widowControl/>
      <w:autoSpaceDE/>
      <w:autoSpaceDN/>
      <w:spacing w:before="100" w:beforeAutospacing="1" w:after="100" w:afterAutospacing="1"/>
    </w:pPr>
    <w:rPr>
      <w:sz w:val="24"/>
      <w:szCs w:val="24"/>
      <w:lang w:eastAsia="uk-UA"/>
    </w:rPr>
  </w:style>
  <w:style w:type="paragraph" w:customStyle="1" w:styleId="ptitle2">
    <w:name w:val="p_title_2"/>
    <w:basedOn w:val="a0"/>
    <w:rsid w:val="002472DA"/>
    <w:pPr>
      <w:widowControl/>
      <w:autoSpaceDE/>
      <w:autoSpaceDN/>
      <w:spacing w:before="100" w:beforeAutospacing="1" w:after="100" w:afterAutospacing="1"/>
    </w:pPr>
    <w:rPr>
      <w:sz w:val="24"/>
      <w:szCs w:val="24"/>
      <w:lang w:eastAsia="uk-UA"/>
    </w:rPr>
  </w:style>
  <w:style w:type="character" w:customStyle="1" w:styleId="xfm11519632">
    <w:name w:val="xfm_11519632"/>
    <w:rsid w:val="002472DA"/>
    <w:rPr>
      <w:rFonts w:cs="Times New Roman"/>
    </w:rPr>
  </w:style>
  <w:style w:type="character" w:customStyle="1" w:styleId="1f5">
    <w:name w:val="Заголовок Знак1"/>
    <w:uiPriority w:val="10"/>
    <w:rsid w:val="002472DA"/>
    <w:rPr>
      <w:rFonts w:ascii="Calibri Light" w:eastAsia="Times New Roman" w:hAnsi="Calibri Light" w:cs="Times New Roman"/>
      <w:spacing w:val="-10"/>
      <w:kern w:val="28"/>
      <w:sz w:val="56"/>
      <w:szCs w:val="56"/>
    </w:rPr>
  </w:style>
  <w:style w:type="paragraph" w:customStyle="1" w:styleId="Style1">
    <w:name w:val="Style1"/>
    <w:basedOn w:val="a0"/>
    <w:uiPriority w:val="99"/>
    <w:rsid w:val="002472DA"/>
    <w:pPr>
      <w:adjustRightInd w:val="0"/>
      <w:spacing w:line="230" w:lineRule="exact"/>
      <w:ind w:firstLine="835"/>
    </w:pPr>
    <w:rPr>
      <w:rFonts w:ascii="Arial" w:hAnsi="Arial" w:cs="Arial"/>
      <w:sz w:val="24"/>
      <w:szCs w:val="24"/>
      <w:lang w:val="ru-RU" w:eastAsia="ru-RU"/>
    </w:rPr>
  </w:style>
  <w:style w:type="paragraph" w:customStyle="1" w:styleId="Style11">
    <w:name w:val="Style11"/>
    <w:basedOn w:val="a0"/>
    <w:uiPriority w:val="99"/>
    <w:rsid w:val="002472DA"/>
    <w:pPr>
      <w:adjustRightInd w:val="0"/>
    </w:pPr>
    <w:rPr>
      <w:rFonts w:ascii="Arial" w:hAnsi="Arial" w:cs="Arial"/>
      <w:sz w:val="24"/>
      <w:szCs w:val="24"/>
      <w:lang w:val="ru-RU" w:eastAsia="ru-RU"/>
    </w:rPr>
  </w:style>
  <w:style w:type="character" w:customStyle="1" w:styleId="FontStyle31">
    <w:name w:val="Font Style31"/>
    <w:uiPriority w:val="99"/>
    <w:rsid w:val="002472DA"/>
    <w:rPr>
      <w:rFonts w:ascii="Arial" w:hAnsi="Arial" w:cs="Arial"/>
      <w:b/>
      <w:bCs/>
      <w:sz w:val="18"/>
      <w:szCs w:val="18"/>
    </w:rPr>
  </w:style>
  <w:style w:type="character" w:customStyle="1" w:styleId="xfm78403722">
    <w:name w:val="xfm_78403722"/>
    <w:rsid w:val="002472DA"/>
  </w:style>
  <w:style w:type="character" w:customStyle="1" w:styleId="HTML4">
    <w:name w:val="Пишущая машинка HTML4"/>
    <w:rsid w:val="002472DA"/>
    <w:rPr>
      <w:sz w:val="20"/>
    </w:rPr>
  </w:style>
  <w:style w:type="paragraph" w:customStyle="1" w:styleId="100">
    <w:name w:val="Обычный10"/>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styleId="45">
    <w:name w:val="List Continue 4"/>
    <w:basedOn w:val="a0"/>
    <w:uiPriority w:val="99"/>
    <w:unhideWhenUsed/>
    <w:rsid w:val="002472DA"/>
    <w:pPr>
      <w:widowControl/>
      <w:autoSpaceDE/>
      <w:autoSpaceDN/>
      <w:spacing w:after="120"/>
      <w:ind w:left="1132"/>
      <w:contextualSpacing/>
    </w:pPr>
    <w:rPr>
      <w:rFonts w:ascii="Antiqua" w:hAnsi="Antiqua"/>
      <w:sz w:val="26"/>
      <w:szCs w:val="20"/>
      <w:lang w:eastAsia="ru-RU"/>
    </w:rPr>
  </w:style>
  <w:style w:type="character" w:customStyle="1" w:styleId="270">
    <w:name w:val="Основной текст (27)"/>
    <w:rsid w:val="002472D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Style96">
    <w:name w:val="Style96"/>
    <w:basedOn w:val="a0"/>
    <w:uiPriority w:val="99"/>
    <w:rsid w:val="002472DA"/>
    <w:pPr>
      <w:adjustRightInd w:val="0"/>
      <w:spacing w:line="283" w:lineRule="exact"/>
    </w:pPr>
    <w:rPr>
      <w:rFonts w:ascii="Franklin Gothic Book" w:hAnsi="Franklin Gothic Book"/>
      <w:sz w:val="24"/>
      <w:szCs w:val="24"/>
      <w:lang w:val="ru-RU" w:eastAsia="ru-RU"/>
    </w:rPr>
  </w:style>
  <w:style w:type="paragraph" w:customStyle="1" w:styleId="241">
    <w:name w:val="Основной текст 24"/>
    <w:basedOn w:val="a0"/>
    <w:rsid w:val="002472DA"/>
    <w:pPr>
      <w:widowControl/>
      <w:tabs>
        <w:tab w:val="left" w:pos="993"/>
      </w:tabs>
      <w:autoSpaceDE/>
      <w:autoSpaceDN/>
      <w:jc w:val="center"/>
    </w:pPr>
    <w:rPr>
      <w:b/>
      <w:sz w:val="24"/>
      <w:szCs w:val="20"/>
      <w:lang w:eastAsia="ru-RU"/>
    </w:rPr>
  </w:style>
  <w:style w:type="paragraph" w:customStyle="1" w:styleId="320">
    <w:name w:val="Основной текст 32"/>
    <w:basedOn w:val="a0"/>
    <w:rsid w:val="002472DA"/>
    <w:pPr>
      <w:widowControl/>
      <w:autoSpaceDE/>
      <w:autoSpaceDN/>
      <w:jc w:val="both"/>
    </w:pPr>
    <w:rPr>
      <w:sz w:val="24"/>
      <w:szCs w:val="20"/>
      <w:lang w:eastAsia="ru-RU"/>
    </w:rPr>
  </w:style>
  <w:style w:type="paragraph" w:customStyle="1" w:styleId="1f6">
    <w:name w:val="подзаголовок1"/>
    <w:basedOn w:val="1"/>
    <w:uiPriority w:val="99"/>
    <w:rsid w:val="002472DA"/>
    <w:pPr>
      <w:keepNext/>
      <w:widowControl/>
      <w:autoSpaceDE/>
      <w:autoSpaceDN/>
      <w:spacing w:before="240" w:after="60" w:line="240" w:lineRule="auto"/>
      <w:ind w:left="0" w:right="0" w:firstLine="0"/>
      <w:outlineLvl w:val="9"/>
    </w:pPr>
    <w:rPr>
      <w:b/>
      <w:bCs/>
      <w:kern w:val="28"/>
      <w:sz w:val="26"/>
      <w:szCs w:val="20"/>
      <w:lang w:val="en-US"/>
    </w:rPr>
  </w:style>
  <w:style w:type="paragraph" w:customStyle="1" w:styleId="xl68">
    <w:name w:val="xl6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69">
    <w:name w:val="xl6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0">
    <w:name w:val="xl7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1">
    <w:name w:val="xl7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2">
    <w:name w:val="xl72"/>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3">
    <w:name w:val="xl73"/>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4">
    <w:name w:val="xl74"/>
    <w:basedOn w:val="a0"/>
    <w:rsid w:val="002472DA"/>
    <w:pPr>
      <w:widowControl/>
      <w:pBdr>
        <w:top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5">
    <w:name w:val="xl7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6">
    <w:name w:val="xl76"/>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8">
    <w:name w:val="xl7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79">
    <w:name w:val="xl7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0">
    <w:name w:val="xl80"/>
    <w:basedOn w:val="a0"/>
    <w:rsid w:val="002472DA"/>
    <w:pPr>
      <w:widowControl/>
      <w:autoSpaceDE/>
      <w:autoSpaceDN/>
      <w:spacing w:before="100" w:beforeAutospacing="1" w:after="100" w:afterAutospacing="1"/>
    </w:pPr>
    <w:rPr>
      <w:sz w:val="24"/>
      <w:szCs w:val="24"/>
      <w:lang w:val="ru-RU" w:eastAsia="ru-RU"/>
    </w:rPr>
  </w:style>
  <w:style w:type="paragraph" w:customStyle="1" w:styleId="xl81">
    <w:name w:val="xl8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2">
    <w:name w:val="xl82"/>
    <w:basedOn w:val="a0"/>
    <w:rsid w:val="002472DA"/>
    <w:pPr>
      <w:widowControl/>
      <w:pBdr>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3">
    <w:name w:val="xl8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4">
    <w:name w:val="xl84"/>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5">
    <w:name w:val="xl8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6">
    <w:name w:val="xl86"/>
    <w:basedOn w:val="a0"/>
    <w:rsid w:val="002472DA"/>
    <w:pPr>
      <w:widowControl/>
      <w:autoSpaceDE/>
      <w:autoSpaceDN/>
      <w:spacing w:before="100" w:beforeAutospacing="1" w:after="100" w:afterAutospacing="1"/>
      <w:jc w:val="center"/>
    </w:pPr>
    <w:rPr>
      <w:color w:val="000000"/>
      <w:sz w:val="28"/>
      <w:szCs w:val="28"/>
      <w:lang w:val="ru-RU" w:eastAsia="ru-RU"/>
    </w:rPr>
  </w:style>
  <w:style w:type="paragraph" w:customStyle="1" w:styleId="xl87">
    <w:name w:val="xl87"/>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8">
    <w:name w:val="xl88"/>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9">
    <w:name w:val="xl89"/>
    <w:basedOn w:val="a0"/>
    <w:rsid w:val="002472DA"/>
    <w:pPr>
      <w:widowControl/>
      <w:pBdr>
        <w:top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0">
    <w:name w:val="xl9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8"/>
      <w:szCs w:val="28"/>
      <w:lang w:val="ru-RU" w:eastAsia="ru-RU"/>
    </w:rPr>
  </w:style>
  <w:style w:type="paragraph" w:customStyle="1" w:styleId="xl91">
    <w:name w:val="xl91"/>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pPr>
    <w:rPr>
      <w:color w:val="000000"/>
      <w:sz w:val="28"/>
      <w:szCs w:val="28"/>
      <w:lang w:val="ru-RU" w:eastAsia="ru-RU"/>
    </w:rPr>
  </w:style>
  <w:style w:type="paragraph" w:customStyle="1" w:styleId="xl92">
    <w:name w:val="xl92"/>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3">
    <w:name w:val="xl9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4">
    <w:name w:val="xl94"/>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5">
    <w:name w:val="xl9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96">
    <w:name w:val="xl96"/>
    <w:basedOn w:val="a0"/>
    <w:rsid w:val="002472DA"/>
    <w:pPr>
      <w:widowControl/>
      <w:autoSpaceDE/>
      <w:autoSpaceDN/>
      <w:spacing w:before="100" w:beforeAutospacing="1" w:after="100" w:afterAutospacing="1"/>
    </w:pPr>
    <w:rPr>
      <w:sz w:val="24"/>
      <w:szCs w:val="24"/>
      <w:lang w:val="ru-RU" w:eastAsia="ru-RU"/>
    </w:rPr>
  </w:style>
  <w:style w:type="paragraph" w:customStyle="1" w:styleId="xl97">
    <w:name w:val="xl97"/>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8">
    <w:name w:val="xl9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9">
    <w:name w:val="xl99"/>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100">
    <w:name w:val="xl100"/>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character" w:customStyle="1" w:styleId="FontStyle163">
    <w:name w:val="Font Style163"/>
    <w:uiPriority w:val="99"/>
    <w:rsid w:val="002472DA"/>
    <w:rPr>
      <w:rFonts w:ascii="Franklin Gothic Book" w:hAnsi="Franklin Gothic Book" w:cs="Franklin Gothic Book" w:hint="default"/>
      <w:b/>
      <w:bCs/>
      <w:sz w:val="22"/>
      <w:szCs w:val="22"/>
    </w:rPr>
  </w:style>
  <w:style w:type="character" w:customStyle="1" w:styleId="FontStyle153">
    <w:name w:val="Font Style153"/>
    <w:uiPriority w:val="99"/>
    <w:rsid w:val="002472DA"/>
    <w:rPr>
      <w:rFonts w:ascii="Franklin Gothic Book" w:hAnsi="Franklin Gothic Book" w:cs="Franklin Gothic Book" w:hint="default"/>
      <w:b/>
      <w:bCs/>
      <w:sz w:val="18"/>
      <w:szCs w:val="18"/>
    </w:rPr>
  </w:style>
  <w:style w:type="character" w:customStyle="1" w:styleId="st0">
    <w:name w:val="st0"/>
    <w:rsid w:val="002472DA"/>
  </w:style>
  <w:style w:type="character" w:customStyle="1" w:styleId="66">
    <w:name w:val="Основной текст (6)_"/>
    <w:link w:val="67"/>
    <w:rsid w:val="002472DA"/>
    <w:rPr>
      <w:sz w:val="23"/>
      <w:szCs w:val="23"/>
      <w:shd w:val="clear" w:color="auto" w:fill="FFFFFF"/>
    </w:rPr>
  </w:style>
  <w:style w:type="paragraph" w:customStyle="1" w:styleId="67">
    <w:name w:val="Основной текст (6)"/>
    <w:basedOn w:val="a0"/>
    <w:link w:val="66"/>
    <w:rsid w:val="002472DA"/>
    <w:pPr>
      <w:widowControl/>
      <w:shd w:val="clear" w:color="auto" w:fill="FFFFFF"/>
      <w:autoSpaceDE/>
      <w:autoSpaceDN/>
      <w:spacing w:line="0" w:lineRule="atLeast"/>
    </w:pPr>
    <w:rPr>
      <w:rFonts w:asciiTheme="minorHAnsi" w:eastAsiaTheme="minorHAnsi" w:hAnsiTheme="minorHAnsi" w:cstheme="minorBidi"/>
      <w:sz w:val="23"/>
      <w:szCs w:val="23"/>
    </w:rPr>
  </w:style>
  <w:style w:type="character" w:customStyle="1" w:styleId="mw-headline">
    <w:name w:val="mw-headline"/>
    <w:basedOn w:val="a1"/>
    <w:rsid w:val="002472DA"/>
  </w:style>
  <w:style w:type="character" w:customStyle="1" w:styleId="FooterChar">
    <w:name w:val="Footer Char"/>
    <w:uiPriority w:val="99"/>
    <w:locked/>
    <w:rsid w:val="002472DA"/>
    <w:rPr>
      <w:rFonts w:ascii="Calibri" w:hAnsi="Calibri" w:cs="Times New Roman"/>
      <w:lang w:val="ru-RU" w:eastAsia="ru-RU"/>
    </w:rPr>
  </w:style>
  <w:style w:type="paragraph" w:customStyle="1" w:styleId="affff5">
    <w:name w:val="заголовок"/>
    <w:basedOn w:val="a0"/>
    <w:next w:val="a0"/>
    <w:uiPriority w:val="99"/>
    <w:rsid w:val="002472DA"/>
    <w:pPr>
      <w:keepNext/>
      <w:widowControl/>
      <w:autoSpaceDE/>
      <w:autoSpaceDN/>
      <w:jc w:val="center"/>
      <w:outlineLvl w:val="0"/>
    </w:pPr>
    <w:rPr>
      <w:b/>
      <w:caps/>
      <w:sz w:val="26"/>
      <w:szCs w:val="20"/>
      <w:lang w:eastAsia="ru-RU"/>
    </w:rPr>
  </w:style>
  <w:style w:type="character" w:customStyle="1" w:styleId="HeaderChar">
    <w:name w:val="Header Char"/>
    <w:uiPriority w:val="99"/>
    <w:locked/>
    <w:rsid w:val="002472DA"/>
    <w:rPr>
      <w:rFonts w:ascii="1251 Times" w:hAnsi="1251 Times" w:cs="Times New Roman"/>
      <w:sz w:val="28"/>
      <w:lang w:val="en-US" w:eastAsia="ru-RU"/>
    </w:rPr>
  </w:style>
  <w:style w:type="character" w:customStyle="1" w:styleId="HTMLPreformattedChar">
    <w:name w:val="HTML Preformatted Char"/>
    <w:uiPriority w:val="99"/>
    <w:locked/>
    <w:rsid w:val="002472DA"/>
    <w:rPr>
      <w:rFonts w:ascii="Courier New" w:hAnsi="Courier New" w:cs="Times New Roman"/>
      <w:lang w:val="ru-RU" w:eastAsia="ru-RU"/>
    </w:rPr>
  </w:style>
  <w:style w:type="character" w:customStyle="1" w:styleId="block-infoleft1">
    <w:name w:val="block-info__left1"/>
    <w:uiPriority w:val="99"/>
    <w:rsid w:val="002472DA"/>
  </w:style>
  <w:style w:type="character" w:customStyle="1" w:styleId="block-infohidden">
    <w:name w:val="block-info__hidden"/>
    <w:uiPriority w:val="99"/>
    <w:rsid w:val="002472DA"/>
  </w:style>
  <w:style w:type="paragraph" w:customStyle="1" w:styleId="Style16">
    <w:name w:val="Style16"/>
    <w:basedOn w:val="a0"/>
    <w:uiPriority w:val="99"/>
    <w:rsid w:val="002472DA"/>
    <w:pPr>
      <w:adjustRightInd w:val="0"/>
    </w:pPr>
    <w:rPr>
      <w:rFonts w:ascii="Arial" w:hAnsi="Arial" w:cs="Arial"/>
      <w:sz w:val="24"/>
      <w:szCs w:val="24"/>
      <w:lang w:val="ru-RU" w:eastAsia="ru-RU"/>
    </w:rPr>
  </w:style>
  <w:style w:type="character" w:customStyle="1" w:styleId="FontStyle38">
    <w:name w:val="Font Style38"/>
    <w:uiPriority w:val="99"/>
    <w:rsid w:val="002472DA"/>
    <w:rPr>
      <w:rFonts w:ascii="Arial" w:hAnsi="Arial"/>
      <w:sz w:val="24"/>
    </w:rPr>
  </w:style>
  <w:style w:type="paragraph" w:customStyle="1" w:styleId="311">
    <w:name w:val="Основной текст 311"/>
    <w:basedOn w:val="a0"/>
    <w:uiPriority w:val="99"/>
    <w:rsid w:val="002472DA"/>
    <w:pPr>
      <w:widowControl/>
      <w:autoSpaceDE/>
      <w:autoSpaceDN/>
      <w:jc w:val="both"/>
    </w:pPr>
    <w:rPr>
      <w:sz w:val="24"/>
      <w:szCs w:val="20"/>
      <w:lang w:eastAsia="ru-RU"/>
    </w:rPr>
  </w:style>
  <w:style w:type="paragraph" w:customStyle="1" w:styleId="215">
    <w:name w:val="Абзац списка21"/>
    <w:basedOn w:val="a0"/>
    <w:uiPriority w:val="99"/>
    <w:rsid w:val="002472DA"/>
    <w:pPr>
      <w:widowControl/>
      <w:autoSpaceDE/>
      <w:autoSpaceDN/>
      <w:spacing w:after="200" w:line="276" w:lineRule="auto"/>
      <w:ind w:left="708"/>
    </w:pPr>
    <w:rPr>
      <w:rFonts w:ascii="Calibri" w:hAnsi="Calibri"/>
      <w:lang w:val="ru-RU"/>
    </w:rPr>
  </w:style>
  <w:style w:type="paragraph" w:customStyle="1" w:styleId="affff6">
    <w:name w:val="Стиль"/>
    <w:uiPriority w:val="99"/>
    <w:rsid w:val="002472DA"/>
    <w:pPr>
      <w:widowControl w:val="0"/>
      <w:spacing w:after="0" w:line="240" w:lineRule="auto"/>
    </w:pPr>
    <w:rPr>
      <w:rFonts w:ascii="Academy Condensed" w:eastAsia="Times New Roman" w:hAnsi="Academy Condensed" w:cs="Times New Roman"/>
      <w:spacing w:val="-1"/>
      <w:kern w:val="65535"/>
      <w:position w:val="-1"/>
      <w:sz w:val="24"/>
      <w:szCs w:val="24"/>
      <w:shd w:val="clear" w:color="FFFFFF" w:fill="FFFFFF"/>
      <w:vertAlign w:val="superscript"/>
      <w:lang w:val="en-US"/>
    </w:rPr>
  </w:style>
  <w:style w:type="paragraph" w:customStyle="1" w:styleId="affff7">
    <w:name w:val="Основной заголовок"/>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240" w:after="60" w:line="240" w:lineRule="auto"/>
      <w:ind w:left="0" w:right="0" w:firstLine="4395"/>
      <w:jc w:val="center"/>
      <w:outlineLvl w:val="9"/>
    </w:pPr>
    <w:rPr>
      <w:i/>
      <w:kern w:val="28"/>
      <w:sz w:val="28"/>
      <w:szCs w:val="20"/>
      <w:lang w:eastAsia="x-none"/>
    </w:rPr>
  </w:style>
  <w:style w:type="paragraph" w:styleId="affff8">
    <w:name w:val="annotation subject"/>
    <w:basedOn w:val="afff9"/>
    <w:next w:val="afff9"/>
    <w:link w:val="affff9"/>
    <w:uiPriority w:val="99"/>
    <w:semiHidden/>
    <w:rsid w:val="002472DA"/>
    <w:pPr>
      <w:autoSpaceDE/>
      <w:autoSpaceDN/>
    </w:pPr>
    <w:rPr>
      <w:b/>
      <w:bCs/>
    </w:rPr>
  </w:style>
  <w:style w:type="character" w:customStyle="1" w:styleId="affff9">
    <w:name w:val="Тема примечания Знак"/>
    <w:basedOn w:val="1d"/>
    <w:link w:val="affff8"/>
    <w:uiPriority w:val="99"/>
    <w:semiHidden/>
    <w:rsid w:val="002472DA"/>
    <w:rPr>
      <w:rFonts w:ascii="Times New Roman" w:eastAsia="Times New Roman" w:hAnsi="Times New Roman" w:cs="Times New Roman"/>
      <w:b/>
      <w:bCs/>
      <w:sz w:val="20"/>
      <w:szCs w:val="20"/>
      <w:lang w:val="uk-UA" w:eastAsia="x-none"/>
    </w:rPr>
  </w:style>
  <w:style w:type="paragraph" w:customStyle="1" w:styleId="1f7">
    <w:name w:val="Основной текст с отступом1"/>
    <w:basedOn w:val="a0"/>
    <w:uiPriority w:val="99"/>
    <w:rsid w:val="002472DA"/>
    <w:pPr>
      <w:widowControl/>
      <w:autoSpaceDE/>
      <w:autoSpaceDN/>
      <w:ind w:firstLine="374"/>
    </w:pPr>
    <w:rPr>
      <w:rFonts w:ascii="Arial" w:hAnsi="Arial"/>
      <w:sz w:val="28"/>
      <w:szCs w:val="20"/>
      <w:lang w:val="ru-RU" w:eastAsia="ru-RU"/>
    </w:rPr>
  </w:style>
  <w:style w:type="paragraph" w:customStyle="1" w:styleId="Preformatted">
    <w:name w:val="Preformatted"/>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ru-RU"/>
    </w:rPr>
  </w:style>
  <w:style w:type="paragraph" w:styleId="affffa">
    <w:name w:val="Document Map"/>
    <w:basedOn w:val="a0"/>
    <w:link w:val="affffb"/>
    <w:uiPriority w:val="99"/>
    <w:semiHidden/>
    <w:rsid w:val="002472DA"/>
    <w:pPr>
      <w:widowControl/>
      <w:shd w:val="clear" w:color="auto" w:fill="000080"/>
      <w:autoSpaceDE/>
      <w:autoSpaceDN/>
    </w:pPr>
    <w:rPr>
      <w:rFonts w:ascii="Tahoma" w:hAnsi="Tahoma"/>
      <w:sz w:val="20"/>
      <w:szCs w:val="20"/>
      <w:lang w:val="x-none" w:eastAsia="x-none"/>
    </w:rPr>
  </w:style>
  <w:style w:type="character" w:customStyle="1" w:styleId="affffb">
    <w:name w:val="Схема документа Знак"/>
    <w:basedOn w:val="a1"/>
    <w:link w:val="affffa"/>
    <w:uiPriority w:val="99"/>
    <w:semiHidden/>
    <w:rsid w:val="002472DA"/>
    <w:rPr>
      <w:rFonts w:ascii="Tahoma" w:eastAsia="Times New Roman" w:hAnsi="Tahoma" w:cs="Times New Roman"/>
      <w:sz w:val="20"/>
      <w:szCs w:val="20"/>
      <w:shd w:val="clear" w:color="auto" w:fill="000080"/>
      <w:lang w:val="x-none" w:eastAsia="x-none"/>
    </w:rPr>
  </w:style>
  <w:style w:type="paragraph" w:customStyle="1" w:styleId="1TimesNewRoman01">
    <w:name w:val="Стиль Заголовок 1 + Times New Roman Первая строка:  0.1 см Междус..."/>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0" w:line="240" w:lineRule="auto"/>
      <w:ind w:left="567" w:right="0" w:firstLine="4395"/>
      <w:jc w:val="center"/>
    </w:pPr>
    <w:rPr>
      <w:bCs/>
      <w:i/>
      <w:sz w:val="28"/>
      <w:szCs w:val="28"/>
      <w:lang w:eastAsia="x-none"/>
    </w:rPr>
  </w:style>
  <w:style w:type="paragraph" w:customStyle="1" w:styleId="TimesNewRoman12">
    <w:name w:val="Стиль Основной текст + Times New Roman 12 пт полужирный курсив"/>
    <w:basedOn w:val="a4"/>
    <w:uiPriority w:val="99"/>
    <w:rsid w:val="002472DA"/>
    <w:pPr>
      <w:widowControl/>
      <w:autoSpaceDE/>
      <w:autoSpaceDN/>
      <w:ind w:left="567"/>
    </w:pPr>
    <w:rPr>
      <w:b/>
      <w:i/>
      <w:iCs/>
      <w:sz w:val="24"/>
      <w:szCs w:val="20"/>
      <w:lang w:eastAsia="x-none"/>
    </w:rPr>
  </w:style>
  <w:style w:type="character" w:styleId="affffc">
    <w:name w:val="Placeholder Text"/>
    <w:uiPriority w:val="99"/>
    <w:semiHidden/>
    <w:rsid w:val="002472DA"/>
    <w:rPr>
      <w:rFonts w:cs="Times New Roman"/>
      <w:color w:val="808080"/>
    </w:rPr>
  </w:style>
  <w:style w:type="character" w:customStyle="1" w:styleId="affffd">
    <w:name w:val="Символи виноски"/>
    <w:rsid w:val="002472DA"/>
    <w:rPr>
      <w:rFonts w:ascii="Times New Roman" w:eastAsia="Times New Roman" w:hAnsi="Times New Roman" w:cs="Times New Roman"/>
      <w:vertAlign w:val="superscript"/>
    </w:rPr>
  </w:style>
  <w:style w:type="character" w:customStyle="1" w:styleId="2f">
    <w:name w:val="Основной текст (2)_"/>
    <w:rsid w:val="002472DA"/>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Основной текст (2)"/>
    <w:rsid w:val="002472D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6">
    <w:name w:val="Основной текст (4)_"/>
    <w:link w:val="47"/>
    <w:rsid w:val="002472DA"/>
    <w:rPr>
      <w:shd w:val="clear" w:color="auto" w:fill="FFFFFF"/>
    </w:rPr>
  </w:style>
  <w:style w:type="paragraph" w:customStyle="1" w:styleId="47">
    <w:name w:val="Основной текст (4)"/>
    <w:basedOn w:val="a0"/>
    <w:link w:val="46"/>
    <w:rsid w:val="002472DA"/>
    <w:pPr>
      <w:widowControl/>
      <w:shd w:val="clear" w:color="auto" w:fill="FFFFFF"/>
      <w:autoSpaceDE/>
      <w:autoSpaceDN/>
      <w:spacing w:after="240" w:line="0" w:lineRule="atLeast"/>
    </w:pPr>
    <w:rPr>
      <w:rFonts w:asciiTheme="minorHAnsi" w:eastAsiaTheme="minorHAnsi" w:hAnsiTheme="minorHAnsi" w:cstheme="minorBidi"/>
    </w:rPr>
  </w:style>
  <w:style w:type="character" w:customStyle="1" w:styleId="56">
    <w:name w:val="Основной текст (5)_"/>
    <w:link w:val="57"/>
    <w:rsid w:val="002472DA"/>
    <w:rPr>
      <w:sz w:val="27"/>
      <w:szCs w:val="27"/>
      <w:shd w:val="clear" w:color="auto" w:fill="FFFFFF"/>
    </w:rPr>
  </w:style>
  <w:style w:type="paragraph" w:customStyle="1" w:styleId="57">
    <w:name w:val="Основной текст (5)"/>
    <w:basedOn w:val="a0"/>
    <w:link w:val="56"/>
    <w:rsid w:val="002472DA"/>
    <w:pPr>
      <w:widowControl/>
      <w:shd w:val="clear" w:color="auto" w:fill="FFFFFF"/>
      <w:autoSpaceDE/>
      <w:autoSpaceDN/>
      <w:spacing w:before="540" w:after="420" w:line="0" w:lineRule="atLeast"/>
      <w:jc w:val="center"/>
    </w:pPr>
    <w:rPr>
      <w:rFonts w:asciiTheme="minorHAnsi" w:eastAsiaTheme="minorHAnsi" w:hAnsiTheme="minorHAnsi" w:cstheme="minorBidi"/>
      <w:sz w:val="27"/>
      <w:szCs w:val="27"/>
    </w:rPr>
  </w:style>
  <w:style w:type="paragraph" w:customStyle="1" w:styleId="affffe">
    <w:name w:val="Таблиця"/>
    <w:basedOn w:val="a0"/>
    <w:link w:val="afffff"/>
    <w:uiPriority w:val="99"/>
    <w:rsid w:val="002472DA"/>
    <w:pPr>
      <w:widowControl/>
      <w:autoSpaceDE/>
      <w:autoSpaceDN/>
      <w:jc w:val="both"/>
    </w:pPr>
    <w:rPr>
      <w:sz w:val="24"/>
      <w:szCs w:val="24"/>
      <w:lang w:val="x-none"/>
    </w:rPr>
  </w:style>
  <w:style w:type="character" w:customStyle="1" w:styleId="afffff">
    <w:name w:val="Таблиця Знак"/>
    <w:link w:val="affffe"/>
    <w:uiPriority w:val="99"/>
    <w:locked/>
    <w:rsid w:val="002472DA"/>
    <w:rPr>
      <w:rFonts w:ascii="Times New Roman" w:eastAsia="Times New Roman" w:hAnsi="Times New Roman" w:cs="Times New Roman"/>
      <w:sz w:val="24"/>
      <w:szCs w:val="24"/>
      <w:lang w:val="x-none" w:eastAsia="en-US"/>
    </w:rPr>
  </w:style>
  <w:style w:type="character" w:customStyle="1" w:styleId="48">
    <w:name w:val="Заголовок №4 + Не полужирный"/>
    <w:rsid w:val="002472DA"/>
    <w:rPr>
      <w:rFonts w:ascii="Times New Roman" w:eastAsia="Times New Roman" w:hAnsi="Times New Roman" w:cs="Times New Roman"/>
      <w:b/>
      <w:bCs/>
      <w:i w:val="0"/>
      <w:iCs w:val="0"/>
      <w:smallCaps w:val="0"/>
      <w:strike w:val="0"/>
      <w:spacing w:val="0"/>
      <w:sz w:val="27"/>
      <w:szCs w:val="27"/>
    </w:rPr>
  </w:style>
  <w:style w:type="character" w:customStyle="1" w:styleId="2f1">
    <w:name w:val="Заголовок №2_"/>
    <w:link w:val="2f2"/>
    <w:rsid w:val="002472DA"/>
    <w:rPr>
      <w:sz w:val="31"/>
      <w:szCs w:val="31"/>
      <w:shd w:val="clear" w:color="auto" w:fill="FFFFFF"/>
    </w:rPr>
  </w:style>
  <w:style w:type="character" w:customStyle="1" w:styleId="1f8">
    <w:name w:val="Заголовок №1_"/>
    <w:link w:val="1f9"/>
    <w:rsid w:val="002472DA"/>
    <w:rPr>
      <w:sz w:val="23"/>
      <w:szCs w:val="23"/>
      <w:shd w:val="clear" w:color="auto" w:fill="FFFFFF"/>
    </w:rPr>
  </w:style>
  <w:style w:type="character" w:customStyle="1" w:styleId="11pt0">
    <w:name w:val="Заголовок №1 + Интервал 1 pt"/>
    <w:rsid w:val="002472DA"/>
    <w:rPr>
      <w:rFonts w:ascii="Times New Roman" w:eastAsia="Times New Roman" w:hAnsi="Times New Roman" w:cs="Times New Roman"/>
      <w:b w:val="0"/>
      <w:bCs w:val="0"/>
      <w:i w:val="0"/>
      <w:iCs w:val="0"/>
      <w:smallCaps w:val="0"/>
      <w:strike w:val="0"/>
      <w:spacing w:val="20"/>
      <w:sz w:val="23"/>
      <w:szCs w:val="23"/>
    </w:rPr>
  </w:style>
  <w:style w:type="character" w:customStyle="1" w:styleId="1Tahoma11pt">
    <w:name w:val="Заголовок №1 + Tahoma;11 pt"/>
    <w:rsid w:val="002472DA"/>
    <w:rPr>
      <w:rFonts w:ascii="Tahoma" w:eastAsia="Tahoma" w:hAnsi="Tahoma" w:cs="Tahoma"/>
      <w:b w:val="0"/>
      <w:bCs w:val="0"/>
      <w:i w:val="0"/>
      <w:iCs w:val="0"/>
      <w:smallCaps w:val="0"/>
      <w:strike w:val="0"/>
      <w:spacing w:val="0"/>
      <w:sz w:val="22"/>
      <w:szCs w:val="22"/>
    </w:rPr>
  </w:style>
  <w:style w:type="character" w:customStyle="1" w:styleId="5115pt">
    <w:name w:val="Основной текст (5) + 11.5 pt"/>
    <w:rsid w:val="002472DA"/>
    <w:rPr>
      <w:rFonts w:ascii="Times New Roman" w:eastAsia="Times New Roman" w:hAnsi="Times New Roman" w:cs="Times New Roman"/>
      <w:b w:val="0"/>
      <w:bCs w:val="0"/>
      <w:i w:val="0"/>
      <w:iCs w:val="0"/>
      <w:smallCaps w:val="0"/>
      <w:strike w:val="0"/>
      <w:spacing w:val="0"/>
      <w:sz w:val="23"/>
      <w:szCs w:val="23"/>
    </w:rPr>
  </w:style>
  <w:style w:type="character" w:customStyle="1" w:styleId="5Tahoma11pt">
    <w:name w:val="Основной текст (5) + Tahoma;11 pt"/>
    <w:rsid w:val="002472DA"/>
    <w:rPr>
      <w:rFonts w:ascii="Tahoma" w:eastAsia="Tahoma" w:hAnsi="Tahoma" w:cs="Tahoma"/>
      <w:b w:val="0"/>
      <w:bCs w:val="0"/>
      <w:i w:val="0"/>
      <w:iCs w:val="0"/>
      <w:smallCaps w:val="0"/>
      <w:strike w:val="0"/>
      <w:spacing w:val="0"/>
      <w:sz w:val="22"/>
      <w:szCs w:val="22"/>
    </w:rPr>
  </w:style>
  <w:style w:type="paragraph" w:customStyle="1" w:styleId="2f2">
    <w:name w:val="Заголовок №2"/>
    <w:basedOn w:val="a0"/>
    <w:link w:val="2f1"/>
    <w:rsid w:val="002472DA"/>
    <w:pPr>
      <w:widowControl/>
      <w:shd w:val="clear" w:color="auto" w:fill="FFFFFF"/>
      <w:autoSpaceDE/>
      <w:autoSpaceDN/>
      <w:spacing w:after="540" w:line="0" w:lineRule="atLeast"/>
      <w:outlineLvl w:val="1"/>
    </w:pPr>
    <w:rPr>
      <w:rFonts w:asciiTheme="minorHAnsi" w:eastAsiaTheme="minorHAnsi" w:hAnsiTheme="minorHAnsi" w:cstheme="minorBidi"/>
      <w:sz w:val="31"/>
      <w:szCs w:val="31"/>
    </w:rPr>
  </w:style>
  <w:style w:type="paragraph" w:customStyle="1" w:styleId="1f9">
    <w:name w:val="Заголовок №1"/>
    <w:basedOn w:val="a0"/>
    <w:link w:val="1f8"/>
    <w:rsid w:val="002472DA"/>
    <w:pPr>
      <w:widowControl/>
      <w:shd w:val="clear" w:color="auto" w:fill="FFFFFF"/>
      <w:autoSpaceDE/>
      <w:autoSpaceDN/>
      <w:spacing w:before="540" w:after="840" w:line="442" w:lineRule="exact"/>
      <w:jc w:val="both"/>
      <w:outlineLvl w:val="0"/>
    </w:pPr>
    <w:rPr>
      <w:rFonts w:asciiTheme="minorHAnsi" w:eastAsiaTheme="minorHAnsi" w:hAnsiTheme="minorHAnsi" w:cstheme="minorBidi"/>
      <w:sz w:val="23"/>
      <w:szCs w:val="23"/>
    </w:rPr>
  </w:style>
  <w:style w:type="character" w:customStyle="1" w:styleId="49">
    <w:name w:val="Заголовок №4_"/>
    <w:link w:val="4a"/>
    <w:rsid w:val="002472DA"/>
    <w:rPr>
      <w:sz w:val="27"/>
      <w:szCs w:val="27"/>
      <w:shd w:val="clear" w:color="auto" w:fill="FFFFFF"/>
    </w:rPr>
  </w:style>
  <w:style w:type="paragraph" w:customStyle="1" w:styleId="4a">
    <w:name w:val="Заголовок №4"/>
    <w:basedOn w:val="a0"/>
    <w:link w:val="49"/>
    <w:rsid w:val="002472DA"/>
    <w:pPr>
      <w:widowControl/>
      <w:shd w:val="clear" w:color="auto" w:fill="FFFFFF"/>
      <w:autoSpaceDE/>
      <w:autoSpaceDN/>
      <w:spacing w:after="240" w:line="322" w:lineRule="exact"/>
      <w:ind w:hanging="360"/>
      <w:jc w:val="center"/>
      <w:outlineLvl w:val="3"/>
    </w:pPr>
    <w:rPr>
      <w:rFonts w:asciiTheme="minorHAnsi" w:eastAsiaTheme="minorHAnsi" w:hAnsiTheme="minorHAnsi" w:cstheme="minorBidi"/>
      <w:sz w:val="27"/>
      <w:szCs w:val="27"/>
    </w:rPr>
  </w:style>
  <w:style w:type="character" w:customStyle="1" w:styleId="68">
    <w:name w:val="Основной текст (6) + Не полужирный"/>
    <w:rsid w:val="002472DA"/>
    <w:rPr>
      <w:rFonts w:ascii="Times New Roman" w:eastAsia="Times New Roman" w:hAnsi="Times New Roman" w:cs="Times New Roman"/>
      <w:b/>
      <w:bCs/>
      <w:i w:val="0"/>
      <w:iCs w:val="0"/>
      <w:smallCaps w:val="0"/>
      <w:strike w:val="0"/>
      <w:spacing w:val="0"/>
      <w:sz w:val="23"/>
      <w:szCs w:val="23"/>
    </w:rPr>
  </w:style>
  <w:style w:type="character" w:customStyle="1" w:styleId="afffff0">
    <w:name w:val="Колонтитул_"/>
    <w:link w:val="afffff1"/>
    <w:rsid w:val="002472DA"/>
    <w:rPr>
      <w:shd w:val="clear" w:color="auto" w:fill="FFFFFF"/>
    </w:rPr>
  </w:style>
  <w:style w:type="character" w:customStyle="1" w:styleId="Tahoma">
    <w:name w:val="Колонтитул + Tahoma"/>
    <w:rsid w:val="002472DA"/>
    <w:rPr>
      <w:rFonts w:ascii="Tahoma" w:eastAsia="Tahoma" w:hAnsi="Tahoma" w:cs="Tahoma"/>
      <w:b w:val="0"/>
      <w:bCs w:val="0"/>
      <w:i w:val="0"/>
      <w:iCs w:val="0"/>
      <w:smallCaps w:val="0"/>
      <w:strike w:val="0"/>
      <w:sz w:val="20"/>
      <w:szCs w:val="20"/>
    </w:rPr>
  </w:style>
  <w:style w:type="paragraph" w:customStyle="1" w:styleId="afffff1">
    <w:name w:val="Колонтитул"/>
    <w:basedOn w:val="a0"/>
    <w:link w:val="afffff0"/>
    <w:rsid w:val="002472DA"/>
    <w:pPr>
      <w:widowControl/>
      <w:shd w:val="clear" w:color="auto" w:fill="FFFFFF"/>
      <w:autoSpaceDE/>
      <w:autoSpaceDN/>
    </w:pPr>
    <w:rPr>
      <w:rFonts w:asciiTheme="minorHAnsi" w:eastAsiaTheme="minorHAnsi" w:hAnsiTheme="minorHAnsi" w:cstheme="minorBidi"/>
    </w:rPr>
  </w:style>
  <w:style w:type="paragraph" w:customStyle="1" w:styleId="1fa">
    <w:name w:val="Название1"/>
    <w:basedOn w:val="a0"/>
    <w:link w:val="2f3"/>
    <w:qFormat/>
    <w:rsid w:val="002472DA"/>
    <w:pPr>
      <w:widowControl/>
      <w:jc w:val="center"/>
    </w:pPr>
    <w:rPr>
      <w:sz w:val="20"/>
      <w:szCs w:val="24"/>
      <w:lang w:val="x-none" w:eastAsia="x-none"/>
    </w:rPr>
  </w:style>
  <w:style w:type="character" w:customStyle="1" w:styleId="2f3">
    <w:name w:val="Название Знак2"/>
    <w:link w:val="1fa"/>
    <w:rsid w:val="002472DA"/>
    <w:rPr>
      <w:rFonts w:ascii="Times New Roman" w:eastAsia="Times New Roman" w:hAnsi="Times New Roman" w:cs="Times New Roman"/>
      <w:sz w:val="20"/>
      <w:szCs w:val="24"/>
      <w:lang w:val="x-none" w:eastAsia="x-none"/>
    </w:rPr>
  </w:style>
  <w:style w:type="paragraph" w:customStyle="1" w:styleId="4b">
    <w:name w:val="Цитата4"/>
    <w:basedOn w:val="100"/>
    <w:rsid w:val="002472DA"/>
    <w:pPr>
      <w:widowControl/>
      <w:spacing w:line="240" w:lineRule="auto"/>
      <w:ind w:left="-1134" w:right="-766" w:firstLine="567"/>
    </w:pPr>
  </w:style>
  <w:style w:type="character" w:customStyle="1" w:styleId="afff5">
    <w:name w:val="Без интервала Знак"/>
    <w:link w:val="afff4"/>
    <w:uiPriority w:val="1"/>
    <w:rsid w:val="002472DA"/>
    <w:rPr>
      <w:rFonts w:ascii="Calibri" w:eastAsia="Times New Roman" w:hAnsi="Calibri" w:cs="Times New Roman"/>
      <w:lang w:val="en-US" w:eastAsia="en-US"/>
    </w:rPr>
  </w:style>
  <w:style w:type="character" w:customStyle="1" w:styleId="s0">
    <w:name w:val="s0"/>
    <w:uiPriority w:val="99"/>
    <w:rsid w:val="002472DA"/>
    <w:rPr>
      <w:rFonts w:ascii="Times New Roman" w:hAnsi="Times New Roman"/>
      <w:color w:val="000000"/>
      <w:sz w:val="32"/>
      <w:u w:val="none"/>
      <w:effect w:val="none"/>
    </w:rPr>
  </w:style>
  <w:style w:type="paragraph" w:customStyle="1" w:styleId="1fb">
    <w:name w:val="1"/>
    <w:basedOn w:val="a0"/>
    <w:rsid w:val="002472DA"/>
    <w:pPr>
      <w:widowControl/>
      <w:autoSpaceDE/>
      <w:autoSpaceDN/>
    </w:pPr>
    <w:rPr>
      <w:rFonts w:ascii="Verdana" w:hAnsi="Verdana" w:cs="Verdana"/>
      <w:sz w:val="20"/>
      <w:szCs w:val="20"/>
      <w:lang w:val="en-US"/>
    </w:rPr>
  </w:style>
  <w:style w:type="paragraph" w:customStyle="1" w:styleId="1fc">
    <w:name w:val="Текст выноски1"/>
    <w:basedOn w:val="a0"/>
    <w:semiHidden/>
    <w:rsid w:val="002472DA"/>
    <w:pPr>
      <w:widowControl/>
      <w:autoSpaceDE/>
      <w:autoSpaceDN/>
    </w:pPr>
    <w:rPr>
      <w:rFonts w:ascii="Tahoma" w:hAnsi="Tahoma" w:cs="Tahoma"/>
      <w:sz w:val="16"/>
      <w:szCs w:val="16"/>
      <w:lang w:eastAsia="ru-RU"/>
    </w:rPr>
  </w:style>
  <w:style w:type="character" w:customStyle="1" w:styleId="4c">
    <w:name w:val="Основной шрифт абзаца4"/>
    <w:rsid w:val="002472DA"/>
  </w:style>
  <w:style w:type="character" w:customStyle="1" w:styleId="TitleChar">
    <w:name w:val="Title Char"/>
    <w:locked/>
    <w:rsid w:val="002472DA"/>
    <w:rPr>
      <w:sz w:val="24"/>
      <w:lang w:val="ru-RU" w:eastAsia="ru-RU"/>
    </w:rPr>
  </w:style>
  <w:style w:type="character" w:customStyle="1" w:styleId="BodyTextIndent2Char">
    <w:name w:val="Body Text Indent 2 Char"/>
    <w:locked/>
    <w:rsid w:val="002472DA"/>
    <w:rPr>
      <w:sz w:val="24"/>
      <w:lang w:val="x-none" w:eastAsia="ru-RU"/>
    </w:rPr>
  </w:style>
  <w:style w:type="character" w:customStyle="1" w:styleId="FontStyle16">
    <w:name w:val="Font Style16"/>
    <w:rsid w:val="002472DA"/>
    <w:rPr>
      <w:rFonts w:ascii="Times New Roman" w:hAnsi="Times New Roman" w:cs="Times New Roman"/>
      <w:spacing w:val="10"/>
      <w:sz w:val="16"/>
      <w:szCs w:val="16"/>
    </w:rPr>
  </w:style>
  <w:style w:type="character" w:customStyle="1" w:styleId="st">
    <w:name w:val="st"/>
    <w:rsid w:val="002472DA"/>
  </w:style>
  <w:style w:type="character" w:customStyle="1" w:styleId="contacticon">
    <w:name w:val="contacticon"/>
    <w:rsid w:val="002472DA"/>
  </w:style>
  <w:style w:type="character" w:customStyle="1" w:styleId="FontStyle20">
    <w:name w:val="Font Style20"/>
    <w:rsid w:val="002472DA"/>
    <w:rPr>
      <w:rFonts w:ascii="Arial" w:hAnsi="Arial" w:cs="Arial"/>
      <w:sz w:val="16"/>
      <w:szCs w:val="16"/>
    </w:rPr>
  </w:style>
  <w:style w:type="character" w:customStyle="1" w:styleId="FontStyle11">
    <w:name w:val="Font Style11"/>
    <w:rsid w:val="002472DA"/>
    <w:rPr>
      <w:rFonts w:ascii="Times New Roman" w:hAnsi="Times New Roman" w:cs="Times New Roman"/>
      <w:sz w:val="26"/>
      <w:szCs w:val="26"/>
    </w:rPr>
  </w:style>
  <w:style w:type="character" w:customStyle="1" w:styleId="UnresolvedMention">
    <w:name w:val="Unresolved Mention"/>
    <w:uiPriority w:val="99"/>
    <w:semiHidden/>
    <w:unhideWhenUsed/>
    <w:rsid w:val="002472DA"/>
    <w:rPr>
      <w:color w:val="808080"/>
      <w:shd w:val="clear" w:color="auto" w:fill="E6E6E6"/>
    </w:rPr>
  </w:style>
  <w:style w:type="character" w:customStyle="1" w:styleId="xfm06894558">
    <w:name w:val="xfm_06894558"/>
    <w:rsid w:val="002472DA"/>
  </w:style>
  <w:style w:type="paragraph" w:customStyle="1" w:styleId="msonormal0">
    <w:name w:val="msonormal"/>
    <w:basedOn w:val="a0"/>
    <w:rsid w:val="002472DA"/>
    <w:pPr>
      <w:widowControl/>
      <w:autoSpaceDE/>
      <w:autoSpaceDN/>
      <w:spacing w:before="100" w:beforeAutospacing="1" w:after="100" w:afterAutospacing="1"/>
    </w:pPr>
    <w:rPr>
      <w:sz w:val="24"/>
      <w:szCs w:val="24"/>
      <w:lang w:val="ru-RU" w:eastAsia="ru-RU"/>
    </w:rPr>
  </w:style>
  <w:style w:type="paragraph" w:customStyle="1" w:styleId="3d">
    <w:name w:val="Знак Знак3 Знак Знак Знак Знак Знак Знак"/>
    <w:basedOn w:val="a0"/>
    <w:rsid w:val="002472DA"/>
    <w:pPr>
      <w:widowControl/>
      <w:autoSpaceDE/>
      <w:autoSpaceDN/>
    </w:pPr>
    <w:rPr>
      <w:rFonts w:ascii="Verdana" w:hAnsi="Verdana" w:cs="Verdana"/>
      <w:sz w:val="20"/>
      <w:szCs w:val="20"/>
      <w:lang w:val="en-US"/>
    </w:rPr>
  </w:style>
  <w:style w:type="character" w:customStyle="1" w:styleId="1fd">
    <w:name w:val="Название Знак1"/>
    <w:uiPriority w:val="10"/>
    <w:rsid w:val="002472DA"/>
    <w:rPr>
      <w:rFonts w:ascii="Cambria" w:eastAsia="Times New Roman" w:hAnsi="Cambria" w:cs="Times New Roman"/>
      <w:color w:val="17365D"/>
      <w:spacing w:val="5"/>
      <w:kern w:val="28"/>
      <w:sz w:val="52"/>
      <w:szCs w:val="52"/>
      <w:lang w:val="uk-UA" w:eastAsia="ru-RU"/>
    </w:rPr>
  </w:style>
  <w:style w:type="character" w:customStyle="1" w:styleId="1fe">
    <w:name w:val="Неразрешенное упоминание1"/>
    <w:uiPriority w:val="99"/>
    <w:semiHidden/>
    <w:unhideWhenUsed/>
    <w:rsid w:val="002472DA"/>
    <w:rPr>
      <w:rFonts w:cs="Times New Roman"/>
      <w:color w:val="808080"/>
      <w:shd w:val="clear" w:color="auto" w:fill="E6E6E6"/>
    </w:rPr>
  </w:style>
  <w:style w:type="character" w:customStyle="1" w:styleId="2f4">
    <w:name w:val="Неразрешенное упоминание2"/>
    <w:uiPriority w:val="99"/>
    <w:semiHidden/>
    <w:unhideWhenUsed/>
    <w:rsid w:val="002472DA"/>
    <w:rPr>
      <w:rFonts w:cs="Times New Roman"/>
      <w:color w:val="808080"/>
      <w:shd w:val="clear" w:color="auto" w:fill="E6E6E6"/>
    </w:rPr>
  </w:style>
  <w:style w:type="character" w:customStyle="1" w:styleId="Bodytext222pt">
    <w:name w:val="Body text (2) + 22 pt"/>
    <w:rsid w:val="002472DA"/>
    <w:rPr>
      <w:rFonts w:ascii="Times New Roman" w:hAnsi="Times New Roman" w:cs="Times New Roman"/>
      <w:color w:val="000000"/>
      <w:spacing w:val="0"/>
      <w:w w:val="100"/>
      <w:position w:val="0"/>
      <w:sz w:val="44"/>
      <w:szCs w:val="44"/>
      <w:u w:val="none"/>
      <w:lang w:val="uk-UA" w:eastAsia="uk-UA"/>
    </w:rPr>
  </w:style>
  <w:style w:type="paragraph" w:customStyle="1" w:styleId="101">
    <w:name w:val="Знак Знак10 Знак Знак Знак Знак"/>
    <w:basedOn w:val="a0"/>
    <w:rsid w:val="002472DA"/>
    <w:pPr>
      <w:widowControl/>
      <w:autoSpaceDE/>
      <w:autoSpaceDN/>
    </w:pPr>
    <w:rPr>
      <w:rFonts w:ascii="Verdana" w:hAnsi="Verdana" w:cs="Verdana"/>
      <w:sz w:val="20"/>
      <w:szCs w:val="20"/>
      <w:lang w:val="en-US"/>
    </w:rPr>
  </w:style>
  <w:style w:type="character" w:customStyle="1" w:styleId="312">
    <w:name w:val="Основной текст с отступом 3 Знак1"/>
    <w:uiPriority w:val="99"/>
    <w:locked/>
    <w:rsid w:val="002472DA"/>
    <w:rPr>
      <w:rFonts w:ascii="Times New Roman" w:hAnsi="Times New Roman" w:cs="Times New Roman"/>
      <w:spacing w:val="20"/>
      <w:sz w:val="20"/>
      <w:szCs w:val="20"/>
      <w:lang w:val="uk-UA"/>
    </w:rPr>
  </w:style>
  <w:style w:type="character" w:customStyle="1" w:styleId="1ff">
    <w:name w:val="Основной текст Знак1"/>
    <w:uiPriority w:val="99"/>
    <w:locked/>
    <w:rsid w:val="002472DA"/>
    <w:rPr>
      <w:rFonts w:ascii="Times New Roman" w:hAnsi="Times New Roman" w:cs="Times New Roman"/>
      <w:b/>
      <w:sz w:val="20"/>
      <w:szCs w:val="20"/>
      <w:lang w:val="uk-UA"/>
    </w:rPr>
  </w:style>
  <w:style w:type="paragraph" w:customStyle="1" w:styleId="2f5">
    <w:name w:val="Підпис2"/>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2f6">
    <w:name w:val="Без інтервалів2"/>
    <w:uiPriority w:val="1"/>
    <w:qFormat/>
    <w:rsid w:val="002472DA"/>
    <w:pPr>
      <w:spacing w:after="0" w:line="240" w:lineRule="auto"/>
    </w:pPr>
    <w:rPr>
      <w:rFonts w:ascii="Calibri" w:eastAsia="Calibri" w:hAnsi="Calibri" w:cs="Times New Roman"/>
      <w:lang w:eastAsia="en-US"/>
    </w:rPr>
  </w:style>
  <w:style w:type="paragraph" w:customStyle="1" w:styleId="2f7">
    <w:name w:val="Абзац списку2"/>
    <w:basedOn w:val="a0"/>
    <w:rsid w:val="002472DA"/>
    <w:pPr>
      <w:widowControl/>
      <w:autoSpaceDE/>
      <w:autoSpaceDN/>
      <w:spacing w:after="200" w:line="276" w:lineRule="auto"/>
      <w:ind w:left="720"/>
      <w:contextualSpacing/>
    </w:pPr>
    <w:rPr>
      <w:rFonts w:ascii="Calibri" w:hAnsi="Calibri"/>
    </w:rPr>
  </w:style>
  <w:style w:type="paragraph" w:customStyle="1" w:styleId="3e">
    <w:name w:val="Абзац списку3"/>
    <w:basedOn w:val="a0"/>
    <w:qFormat/>
    <w:rsid w:val="002472DA"/>
    <w:pPr>
      <w:widowControl/>
      <w:autoSpaceDE/>
      <w:autoSpaceDN/>
      <w:spacing w:after="200" w:line="276" w:lineRule="auto"/>
      <w:ind w:left="720"/>
      <w:contextualSpacing/>
    </w:pPr>
    <w:rPr>
      <w:rFonts w:ascii="Calibri" w:eastAsia="Calibri" w:hAnsi="Calibri"/>
      <w:lang w:val="ru-RU"/>
    </w:rPr>
  </w:style>
  <w:style w:type="numbering" w:customStyle="1" w:styleId="1ff0">
    <w:name w:val="Нет списка1"/>
    <w:next w:val="a3"/>
    <w:uiPriority w:val="99"/>
    <w:semiHidden/>
    <w:unhideWhenUsed/>
    <w:rsid w:val="002472DA"/>
  </w:style>
  <w:style w:type="character" w:customStyle="1" w:styleId="HTML13">
    <w:name w:val="Друкарська машинка HTML1"/>
    <w:rsid w:val="002472DA"/>
    <w:rPr>
      <w:sz w:val="20"/>
    </w:rPr>
  </w:style>
  <w:style w:type="paragraph" w:customStyle="1" w:styleId="1ff1">
    <w:name w:val="Звичайни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216">
    <w:name w:val="Основний текст 21"/>
    <w:basedOn w:val="a0"/>
    <w:rsid w:val="002472DA"/>
    <w:pPr>
      <w:widowControl/>
      <w:tabs>
        <w:tab w:val="left" w:pos="993"/>
      </w:tabs>
      <w:autoSpaceDE/>
      <w:autoSpaceDN/>
      <w:jc w:val="center"/>
    </w:pPr>
    <w:rPr>
      <w:b/>
      <w:sz w:val="24"/>
      <w:szCs w:val="20"/>
      <w:lang w:eastAsia="ru-RU"/>
    </w:rPr>
  </w:style>
  <w:style w:type="paragraph" w:customStyle="1" w:styleId="313">
    <w:name w:val="Основний текст 31"/>
    <w:basedOn w:val="a0"/>
    <w:rsid w:val="002472DA"/>
    <w:pPr>
      <w:widowControl/>
      <w:autoSpaceDE/>
      <w:autoSpaceDN/>
      <w:jc w:val="both"/>
    </w:pPr>
    <w:rPr>
      <w:sz w:val="24"/>
      <w:szCs w:val="20"/>
      <w:lang w:eastAsia="ru-RU"/>
    </w:rPr>
  </w:style>
  <w:style w:type="paragraph" w:customStyle="1" w:styleId="1ff2">
    <w:name w:val="Блокування тексту1"/>
    <w:basedOn w:val="1ff1"/>
    <w:rsid w:val="002472DA"/>
    <w:pPr>
      <w:widowControl/>
      <w:spacing w:line="240" w:lineRule="auto"/>
      <w:ind w:left="-1134" w:right="-766" w:firstLine="567"/>
    </w:pPr>
  </w:style>
  <w:style w:type="paragraph" w:customStyle="1" w:styleId="1ff3">
    <w:name w:val="Текст у виносці1"/>
    <w:basedOn w:val="a0"/>
    <w:semiHidden/>
    <w:rsid w:val="002472DA"/>
    <w:pPr>
      <w:widowControl/>
      <w:autoSpaceDE/>
      <w:autoSpaceDN/>
    </w:pPr>
    <w:rPr>
      <w:rFonts w:ascii="Tahoma" w:hAnsi="Tahoma" w:cs="Tahoma"/>
      <w:sz w:val="16"/>
      <w:szCs w:val="16"/>
      <w:lang w:eastAsia="ru-RU"/>
    </w:rPr>
  </w:style>
  <w:style w:type="character" w:customStyle="1" w:styleId="1ff4">
    <w:name w:val="Шрифт абзацу за замовчуванням1"/>
    <w:rsid w:val="002472DA"/>
  </w:style>
  <w:style w:type="character" w:customStyle="1" w:styleId="115pt">
    <w:name w:val="Основной текст + 11;5 pt"/>
    <w:rsid w:val="002472D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4d">
    <w:name w:val="Основной текст4"/>
    <w:basedOn w:val="a0"/>
    <w:rsid w:val="002472DA"/>
    <w:pPr>
      <w:shd w:val="clear" w:color="auto" w:fill="FFFFFF"/>
      <w:autoSpaceDE/>
      <w:autoSpaceDN/>
      <w:spacing w:before="360" w:after="240" w:line="298" w:lineRule="exact"/>
      <w:jc w:val="both"/>
    </w:pPr>
    <w:rPr>
      <w:sz w:val="25"/>
      <w:szCs w:val="25"/>
      <w:lang w:val="x-none" w:eastAsia="x-none"/>
    </w:rPr>
  </w:style>
  <w:style w:type="character" w:customStyle="1" w:styleId="w8qarf">
    <w:name w:val="w8qarf"/>
    <w:basedOn w:val="a1"/>
    <w:rsid w:val="002472DA"/>
  </w:style>
  <w:style w:type="character" w:customStyle="1" w:styleId="Bodytext210pt">
    <w:name w:val="Body text (2) + 10 pt"/>
    <w:rsid w:val="002472D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link w:val="Bodytext20"/>
    <w:rsid w:val="002472DA"/>
    <w:rPr>
      <w:sz w:val="13"/>
      <w:szCs w:val="13"/>
      <w:shd w:val="clear" w:color="auto" w:fill="FFFFFF"/>
    </w:rPr>
  </w:style>
  <w:style w:type="paragraph" w:customStyle="1" w:styleId="Bodytext20">
    <w:name w:val="Body text (2)"/>
    <w:basedOn w:val="a0"/>
    <w:link w:val="Bodytext2"/>
    <w:rsid w:val="002472DA"/>
    <w:pPr>
      <w:shd w:val="clear" w:color="auto" w:fill="FFFFFF"/>
      <w:autoSpaceDE/>
      <w:autoSpaceDN/>
      <w:spacing w:line="0" w:lineRule="atLeast"/>
    </w:pPr>
    <w:rPr>
      <w:rFonts w:asciiTheme="minorHAnsi" w:eastAsiaTheme="minorHAnsi" w:hAnsiTheme="minorHAnsi" w:cstheme="minorBidi"/>
      <w:sz w:val="13"/>
      <w:szCs w:val="13"/>
    </w:rPr>
  </w:style>
  <w:style w:type="character" w:customStyle="1" w:styleId="Bodytext210ptBold">
    <w:name w:val="Body text (2) + 10 pt;Bold"/>
    <w:rsid w:val="002472D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xfm89272089">
    <w:name w:val="xfm_89272089"/>
    <w:rsid w:val="002472DA"/>
  </w:style>
  <w:style w:type="paragraph" w:styleId="afffff2">
    <w:name w:val="Revision"/>
    <w:hidden/>
    <w:uiPriority w:val="99"/>
    <w:semiHidden/>
    <w:rsid w:val="002472DA"/>
    <w:pPr>
      <w:spacing w:after="0" w:line="240" w:lineRule="auto"/>
    </w:pPr>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2DA"/>
    <w:pPr>
      <w:widowControl w:val="0"/>
      <w:autoSpaceDE w:val="0"/>
      <w:autoSpaceDN w:val="0"/>
      <w:spacing w:after="0" w:line="240" w:lineRule="auto"/>
    </w:pPr>
    <w:rPr>
      <w:rFonts w:ascii="Times New Roman" w:eastAsia="Times New Roman" w:hAnsi="Times New Roman" w:cs="Times New Roman"/>
      <w:lang w:val="uk-UA" w:eastAsia="en-US"/>
    </w:rPr>
  </w:style>
  <w:style w:type="paragraph" w:styleId="1">
    <w:name w:val="heading 1"/>
    <w:basedOn w:val="a0"/>
    <w:link w:val="10"/>
    <w:qFormat/>
    <w:rsid w:val="002472DA"/>
    <w:pPr>
      <w:spacing w:before="131" w:line="480" w:lineRule="exact"/>
      <w:ind w:left="564" w:right="4" w:hanging="565"/>
      <w:outlineLvl w:val="0"/>
    </w:pPr>
    <w:rPr>
      <w:sz w:val="43"/>
      <w:szCs w:val="43"/>
    </w:rPr>
  </w:style>
  <w:style w:type="paragraph" w:styleId="2">
    <w:name w:val="heading 2"/>
    <w:basedOn w:val="a0"/>
    <w:link w:val="20"/>
    <w:unhideWhenUsed/>
    <w:qFormat/>
    <w:rsid w:val="002472DA"/>
    <w:pPr>
      <w:ind w:left="112" w:right="564"/>
      <w:jc w:val="center"/>
      <w:outlineLvl w:val="1"/>
    </w:pPr>
    <w:rPr>
      <w:sz w:val="33"/>
      <w:szCs w:val="33"/>
    </w:rPr>
  </w:style>
  <w:style w:type="paragraph" w:styleId="3">
    <w:name w:val="heading 3"/>
    <w:basedOn w:val="a0"/>
    <w:link w:val="30"/>
    <w:unhideWhenUsed/>
    <w:qFormat/>
    <w:rsid w:val="002472DA"/>
    <w:pPr>
      <w:ind w:left="414" w:right="220"/>
      <w:jc w:val="center"/>
      <w:outlineLvl w:val="2"/>
    </w:pPr>
    <w:rPr>
      <w:b/>
      <w:bCs/>
      <w:sz w:val="32"/>
      <w:szCs w:val="32"/>
    </w:rPr>
  </w:style>
  <w:style w:type="paragraph" w:styleId="4">
    <w:name w:val="heading 4"/>
    <w:basedOn w:val="a0"/>
    <w:link w:val="40"/>
    <w:unhideWhenUsed/>
    <w:qFormat/>
    <w:rsid w:val="002472DA"/>
    <w:pPr>
      <w:outlineLvl w:val="3"/>
    </w:pPr>
    <w:rPr>
      <w:rFonts w:ascii="Trebuchet MS" w:eastAsia="Trebuchet MS" w:hAnsi="Trebuchet MS" w:cs="Trebuchet MS"/>
      <w:sz w:val="30"/>
      <w:szCs w:val="30"/>
    </w:rPr>
  </w:style>
  <w:style w:type="paragraph" w:styleId="5">
    <w:name w:val="heading 5"/>
    <w:basedOn w:val="a0"/>
    <w:link w:val="50"/>
    <w:unhideWhenUsed/>
    <w:qFormat/>
    <w:rsid w:val="002472DA"/>
    <w:pPr>
      <w:ind w:left="112"/>
      <w:outlineLvl w:val="4"/>
    </w:pPr>
    <w:rPr>
      <w:b/>
      <w:bCs/>
      <w:sz w:val="29"/>
      <w:szCs w:val="29"/>
    </w:rPr>
  </w:style>
  <w:style w:type="paragraph" w:styleId="6">
    <w:name w:val="heading 6"/>
    <w:basedOn w:val="a0"/>
    <w:next w:val="a0"/>
    <w:link w:val="60"/>
    <w:qFormat/>
    <w:rsid w:val="002472DA"/>
    <w:pPr>
      <w:widowControl/>
      <w:autoSpaceDE/>
      <w:autoSpaceDN/>
      <w:spacing w:before="240" w:after="60"/>
      <w:outlineLvl w:val="5"/>
    </w:pPr>
    <w:rPr>
      <w:b/>
      <w:bCs/>
      <w:lang w:val="x-none" w:eastAsia="ru-RU"/>
    </w:rPr>
  </w:style>
  <w:style w:type="paragraph" w:styleId="7">
    <w:name w:val="heading 7"/>
    <w:basedOn w:val="a0"/>
    <w:next w:val="a0"/>
    <w:link w:val="70"/>
    <w:qFormat/>
    <w:rsid w:val="002472DA"/>
    <w:pPr>
      <w:widowControl/>
      <w:autoSpaceDE/>
      <w:autoSpaceDN/>
      <w:spacing w:before="240" w:after="60"/>
      <w:outlineLvl w:val="6"/>
    </w:pPr>
    <w:rPr>
      <w:sz w:val="24"/>
      <w:szCs w:val="24"/>
      <w:lang w:val="x-none" w:eastAsia="ru-RU"/>
    </w:rPr>
  </w:style>
  <w:style w:type="paragraph" w:styleId="8">
    <w:name w:val="heading 8"/>
    <w:basedOn w:val="a0"/>
    <w:next w:val="a0"/>
    <w:link w:val="80"/>
    <w:qFormat/>
    <w:rsid w:val="002472DA"/>
    <w:pPr>
      <w:keepNext/>
      <w:widowControl/>
      <w:jc w:val="center"/>
      <w:outlineLvl w:val="7"/>
    </w:pPr>
    <w:rPr>
      <w:b/>
      <w:bCs/>
      <w:spacing w:val="30"/>
      <w:sz w:val="26"/>
      <w:szCs w:val="26"/>
      <w:lang w:eastAsia="x-none"/>
    </w:rPr>
  </w:style>
  <w:style w:type="paragraph" w:styleId="9">
    <w:name w:val="heading 9"/>
    <w:basedOn w:val="a0"/>
    <w:next w:val="a0"/>
    <w:link w:val="90"/>
    <w:qFormat/>
    <w:rsid w:val="002472DA"/>
    <w:pPr>
      <w:keepNext/>
      <w:widowControl/>
      <w:jc w:val="center"/>
      <w:outlineLvl w:val="8"/>
    </w:pPr>
    <w:rPr>
      <w:b/>
      <w:bCs/>
      <w:color w:val="FF0000"/>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72DA"/>
    <w:rPr>
      <w:rFonts w:ascii="Times New Roman" w:eastAsia="Times New Roman" w:hAnsi="Times New Roman" w:cs="Times New Roman"/>
      <w:sz w:val="43"/>
      <w:szCs w:val="43"/>
      <w:lang w:val="uk-UA" w:eastAsia="en-US"/>
    </w:rPr>
  </w:style>
  <w:style w:type="character" w:customStyle="1" w:styleId="20">
    <w:name w:val="Заголовок 2 Знак"/>
    <w:basedOn w:val="a1"/>
    <w:link w:val="2"/>
    <w:rsid w:val="002472DA"/>
    <w:rPr>
      <w:rFonts w:ascii="Times New Roman" w:eastAsia="Times New Roman" w:hAnsi="Times New Roman" w:cs="Times New Roman"/>
      <w:sz w:val="33"/>
      <w:szCs w:val="33"/>
      <w:lang w:val="uk-UA" w:eastAsia="en-US"/>
    </w:rPr>
  </w:style>
  <w:style w:type="character" w:customStyle="1" w:styleId="30">
    <w:name w:val="Заголовок 3 Знак"/>
    <w:basedOn w:val="a1"/>
    <w:link w:val="3"/>
    <w:rsid w:val="002472DA"/>
    <w:rPr>
      <w:rFonts w:ascii="Times New Roman" w:eastAsia="Times New Roman" w:hAnsi="Times New Roman" w:cs="Times New Roman"/>
      <w:b/>
      <w:bCs/>
      <w:sz w:val="32"/>
      <w:szCs w:val="32"/>
      <w:lang w:val="uk-UA" w:eastAsia="en-US"/>
    </w:rPr>
  </w:style>
  <w:style w:type="character" w:customStyle="1" w:styleId="40">
    <w:name w:val="Заголовок 4 Знак"/>
    <w:basedOn w:val="a1"/>
    <w:link w:val="4"/>
    <w:rsid w:val="002472DA"/>
    <w:rPr>
      <w:rFonts w:ascii="Trebuchet MS" w:eastAsia="Trebuchet MS" w:hAnsi="Trebuchet MS" w:cs="Trebuchet MS"/>
      <w:sz w:val="30"/>
      <w:szCs w:val="30"/>
      <w:lang w:val="uk-UA" w:eastAsia="en-US"/>
    </w:rPr>
  </w:style>
  <w:style w:type="character" w:customStyle="1" w:styleId="50">
    <w:name w:val="Заголовок 5 Знак"/>
    <w:basedOn w:val="a1"/>
    <w:link w:val="5"/>
    <w:rsid w:val="002472DA"/>
    <w:rPr>
      <w:rFonts w:ascii="Times New Roman" w:eastAsia="Times New Roman" w:hAnsi="Times New Roman" w:cs="Times New Roman"/>
      <w:b/>
      <w:bCs/>
      <w:sz w:val="29"/>
      <w:szCs w:val="29"/>
      <w:lang w:val="uk-UA" w:eastAsia="en-US"/>
    </w:rPr>
  </w:style>
  <w:style w:type="character" w:customStyle="1" w:styleId="60">
    <w:name w:val="Заголовок 6 Знак"/>
    <w:basedOn w:val="a1"/>
    <w:link w:val="6"/>
    <w:rsid w:val="002472DA"/>
    <w:rPr>
      <w:rFonts w:ascii="Times New Roman" w:eastAsia="Times New Roman" w:hAnsi="Times New Roman" w:cs="Times New Roman"/>
      <w:b/>
      <w:bCs/>
      <w:lang w:val="x-none" w:eastAsia="ru-RU"/>
    </w:rPr>
  </w:style>
  <w:style w:type="character" w:customStyle="1" w:styleId="70">
    <w:name w:val="Заголовок 7 Знак"/>
    <w:basedOn w:val="a1"/>
    <w:link w:val="7"/>
    <w:rsid w:val="002472DA"/>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2472DA"/>
    <w:rPr>
      <w:rFonts w:ascii="Times New Roman" w:eastAsia="Times New Roman" w:hAnsi="Times New Roman" w:cs="Times New Roman"/>
      <w:b/>
      <w:bCs/>
      <w:spacing w:val="30"/>
      <w:sz w:val="26"/>
      <w:szCs w:val="26"/>
      <w:lang w:val="uk-UA" w:eastAsia="x-none"/>
    </w:rPr>
  </w:style>
  <w:style w:type="character" w:customStyle="1" w:styleId="90">
    <w:name w:val="Заголовок 9 Знак"/>
    <w:basedOn w:val="a1"/>
    <w:link w:val="9"/>
    <w:rsid w:val="002472DA"/>
    <w:rPr>
      <w:rFonts w:ascii="Times New Roman" w:eastAsia="Times New Roman" w:hAnsi="Times New Roman" w:cs="Times New Roman"/>
      <w:b/>
      <w:bCs/>
      <w:color w:val="FF0000"/>
      <w:sz w:val="26"/>
      <w:szCs w:val="26"/>
      <w:lang w:val="uk-UA" w:eastAsia="x-none"/>
    </w:rPr>
  </w:style>
  <w:style w:type="table" w:customStyle="1" w:styleId="TableNormal">
    <w:name w:val="Table Normal"/>
    <w:uiPriority w:val="2"/>
    <w:semiHidden/>
    <w:unhideWhenUsed/>
    <w:qFormat/>
    <w:rsid w:val="002472DA"/>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4">
    <w:name w:val="Body Text"/>
    <w:basedOn w:val="a0"/>
    <w:link w:val="a5"/>
    <w:qFormat/>
    <w:rsid w:val="002472DA"/>
    <w:rPr>
      <w:sz w:val="29"/>
      <w:szCs w:val="29"/>
    </w:rPr>
  </w:style>
  <w:style w:type="character" w:customStyle="1" w:styleId="a5">
    <w:name w:val="Основной текст Знак"/>
    <w:basedOn w:val="a1"/>
    <w:link w:val="a4"/>
    <w:rsid w:val="002472DA"/>
    <w:rPr>
      <w:rFonts w:ascii="Times New Roman" w:eastAsia="Times New Roman" w:hAnsi="Times New Roman" w:cs="Times New Roman"/>
      <w:sz w:val="29"/>
      <w:szCs w:val="29"/>
      <w:lang w:val="uk-UA" w:eastAsia="en-US"/>
    </w:rPr>
  </w:style>
  <w:style w:type="paragraph" w:styleId="a6">
    <w:name w:val="List Paragraph"/>
    <w:basedOn w:val="a0"/>
    <w:uiPriority w:val="99"/>
    <w:qFormat/>
    <w:rsid w:val="002472DA"/>
    <w:pPr>
      <w:ind w:left="271" w:hanging="208"/>
    </w:pPr>
  </w:style>
  <w:style w:type="paragraph" w:customStyle="1" w:styleId="TableParagraph">
    <w:name w:val="Table Paragraph"/>
    <w:basedOn w:val="a0"/>
    <w:uiPriority w:val="99"/>
    <w:qFormat/>
    <w:rsid w:val="002472DA"/>
  </w:style>
  <w:style w:type="paragraph" w:styleId="a7">
    <w:name w:val="TOC Heading"/>
    <w:basedOn w:val="1"/>
    <w:next w:val="a0"/>
    <w:uiPriority w:val="39"/>
    <w:unhideWhenUsed/>
    <w:qFormat/>
    <w:rsid w:val="002472DA"/>
    <w:pPr>
      <w:keepNext/>
      <w:keepLines/>
      <w:widowControl/>
      <w:autoSpaceDE/>
      <w:autoSpaceDN/>
      <w:spacing w:before="240" w:line="259" w:lineRule="auto"/>
      <w:ind w:left="0" w:right="0" w:firstLine="0"/>
      <w:outlineLvl w:val="9"/>
    </w:pPr>
    <w:rPr>
      <w:rFonts w:asciiTheme="majorHAnsi" w:eastAsiaTheme="majorEastAsia" w:hAnsiTheme="majorHAnsi" w:cstheme="majorBidi"/>
      <w:color w:val="2F5496" w:themeColor="accent1" w:themeShade="BF"/>
      <w:sz w:val="32"/>
      <w:szCs w:val="32"/>
    </w:rPr>
  </w:style>
  <w:style w:type="paragraph" w:styleId="21">
    <w:name w:val="toc 2"/>
    <w:basedOn w:val="a0"/>
    <w:next w:val="a0"/>
    <w:autoRedefine/>
    <w:uiPriority w:val="39"/>
    <w:unhideWhenUsed/>
    <w:rsid w:val="002472DA"/>
    <w:pPr>
      <w:spacing w:after="100"/>
      <w:ind w:left="220"/>
    </w:pPr>
  </w:style>
  <w:style w:type="paragraph" w:styleId="11">
    <w:name w:val="toc 1"/>
    <w:aliases w:val="основной заголовок"/>
    <w:basedOn w:val="a0"/>
    <w:next w:val="a0"/>
    <w:autoRedefine/>
    <w:uiPriority w:val="39"/>
    <w:unhideWhenUsed/>
    <w:rsid w:val="002472DA"/>
    <w:pPr>
      <w:spacing w:after="100"/>
    </w:pPr>
  </w:style>
  <w:style w:type="paragraph" w:styleId="31">
    <w:name w:val="toc 3"/>
    <w:basedOn w:val="a0"/>
    <w:next w:val="a0"/>
    <w:autoRedefine/>
    <w:uiPriority w:val="39"/>
    <w:unhideWhenUsed/>
    <w:rsid w:val="002472DA"/>
    <w:pPr>
      <w:spacing w:after="100"/>
      <w:ind w:left="440"/>
    </w:pPr>
  </w:style>
  <w:style w:type="character" w:styleId="a8">
    <w:name w:val="Hyperlink"/>
    <w:basedOn w:val="a1"/>
    <w:uiPriority w:val="99"/>
    <w:unhideWhenUsed/>
    <w:rsid w:val="002472DA"/>
    <w:rPr>
      <w:color w:val="0563C1" w:themeColor="hyperlink"/>
      <w:u w:val="single"/>
    </w:rPr>
  </w:style>
  <w:style w:type="paragraph" w:styleId="a9">
    <w:name w:val="header"/>
    <w:basedOn w:val="a0"/>
    <w:link w:val="aa"/>
    <w:uiPriority w:val="99"/>
    <w:unhideWhenUsed/>
    <w:rsid w:val="002472DA"/>
    <w:pPr>
      <w:tabs>
        <w:tab w:val="center" w:pos="4677"/>
        <w:tab w:val="right" w:pos="9355"/>
      </w:tabs>
    </w:pPr>
  </w:style>
  <w:style w:type="character" w:customStyle="1" w:styleId="aa">
    <w:name w:val="Верхний колонтитул Знак"/>
    <w:basedOn w:val="a1"/>
    <w:link w:val="a9"/>
    <w:uiPriority w:val="99"/>
    <w:rsid w:val="002472DA"/>
    <w:rPr>
      <w:rFonts w:ascii="Times New Roman" w:eastAsia="Times New Roman" w:hAnsi="Times New Roman" w:cs="Times New Roman"/>
      <w:lang w:val="uk-UA" w:eastAsia="en-US"/>
    </w:rPr>
  </w:style>
  <w:style w:type="paragraph" w:styleId="ab">
    <w:name w:val="footer"/>
    <w:basedOn w:val="a0"/>
    <w:link w:val="ac"/>
    <w:uiPriority w:val="99"/>
    <w:unhideWhenUsed/>
    <w:rsid w:val="002472DA"/>
    <w:pPr>
      <w:tabs>
        <w:tab w:val="center" w:pos="4677"/>
        <w:tab w:val="right" w:pos="9355"/>
      </w:tabs>
    </w:pPr>
  </w:style>
  <w:style w:type="character" w:customStyle="1" w:styleId="ac">
    <w:name w:val="Нижний колонтитул Знак"/>
    <w:basedOn w:val="a1"/>
    <w:link w:val="ab"/>
    <w:uiPriority w:val="99"/>
    <w:rsid w:val="002472DA"/>
    <w:rPr>
      <w:rFonts w:ascii="Times New Roman" w:eastAsia="Times New Roman" w:hAnsi="Times New Roman" w:cs="Times New Roman"/>
      <w:lang w:val="uk-UA" w:eastAsia="en-US"/>
    </w:rPr>
  </w:style>
  <w:style w:type="paragraph" w:customStyle="1" w:styleId="ad">
    <w:name w:val="Нормальний текст"/>
    <w:basedOn w:val="a0"/>
    <w:rsid w:val="002472DA"/>
    <w:pPr>
      <w:widowControl/>
      <w:autoSpaceDE/>
      <w:autoSpaceDN/>
      <w:spacing w:before="120"/>
      <w:ind w:firstLine="567"/>
    </w:pPr>
    <w:rPr>
      <w:rFonts w:ascii="Antiqua" w:hAnsi="Antiqua"/>
      <w:sz w:val="26"/>
      <w:szCs w:val="20"/>
      <w:lang w:eastAsia="ru-RU"/>
    </w:rPr>
  </w:style>
  <w:style w:type="paragraph" w:customStyle="1" w:styleId="ae">
    <w:name w:val="Шапка документу"/>
    <w:basedOn w:val="a0"/>
    <w:rsid w:val="002472DA"/>
    <w:pPr>
      <w:keepNext/>
      <w:keepLines/>
      <w:widowControl/>
      <w:autoSpaceDE/>
      <w:autoSpaceDN/>
      <w:spacing w:after="240"/>
      <w:ind w:left="4536"/>
      <w:jc w:val="center"/>
    </w:pPr>
    <w:rPr>
      <w:rFonts w:ascii="Antiqua" w:hAnsi="Antiqua"/>
      <w:sz w:val="26"/>
      <w:szCs w:val="20"/>
      <w:lang w:eastAsia="ru-RU"/>
    </w:rPr>
  </w:style>
  <w:style w:type="paragraph" w:customStyle="1" w:styleId="12">
    <w:name w:val="Підпис1"/>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af">
    <w:name w:val="Глава документу"/>
    <w:basedOn w:val="a0"/>
    <w:next w:val="a0"/>
    <w:rsid w:val="002472DA"/>
    <w:pPr>
      <w:keepNext/>
      <w:keepLines/>
      <w:widowControl/>
      <w:autoSpaceDE/>
      <w:autoSpaceDN/>
      <w:spacing w:before="120" w:after="120"/>
      <w:jc w:val="center"/>
    </w:pPr>
    <w:rPr>
      <w:rFonts w:ascii="Antiqua" w:hAnsi="Antiqua"/>
      <w:sz w:val="26"/>
      <w:szCs w:val="20"/>
      <w:lang w:eastAsia="ru-RU"/>
    </w:rPr>
  </w:style>
  <w:style w:type="paragraph" w:customStyle="1" w:styleId="af0">
    <w:name w:val="Герб"/>
    <w:basedOn w:val="a0"/>
    <w:rsid w:val="002472DA"/>
    <w:pPr>
      <w:keepNext/>
      <w:keepLines/>
      <w:widowControl/>
      <w:autoSpaceDE/>
      <w:autoSpaceDN/>
      <w:jc w:val="center"/>
    </w:pPr>
    <w:rPr>
      <w:rFonts w:ascii="Antiqua" w:hAnsi="Antiqua"/>
      <w:sz w:val="144"/>
      <w:szCs w:val="20"/>
      <w:lang w:val="en-US" w:eastAsia="ru-RU"/>
    </w:rPr>
  </w:style>
  <w:style w:type="paragraph" w:customStyle="1" w:styleId="af1">
    <w:name w:val="Установа"/>
    <w:basedOn w:val="a0"/>
    <w:rsid w:val="002472DA"/>
    <w:pPr>
      <w:keepNext/>
      <w:keepLines/>
      <w:widowControl/>
      <w:autoSpaceDE/>
      <w:autoSpaceDN/>
      <w:spacing w:before="120"/>
      <w:jc w:val="center"/>
    </w:pPr>
    <w:rPr>
      <w:rFonts w:ascii="Antiqua" w:hAnsi="Antiqua"/>
      <w:b/>
      <w:sz w:val="40"/>
      <w:szCs w:val="20"/>
      <w:lang w:eastAsia="ru-RU"/>
    </w:rPr>
  </w:style>
  <w:style w:type="paragraph" w:customStyle="1" w:styleId="af2">
    <w:name w:val="Вид документа"/>
    <w:basedOn w:val="af1"/>
    <w:next w:val="a0"/>
    <w:rsid w:val="002472DA"/>
    <w:pPr>
      <w:spacing w:before="360" w:after="240"/>
    </w:pPr>
    <w:rPr>
      <w:spacing w:val="20"/>
      <w:sz w:val="26"/>
    </w:rPr>
  </w:style>
  <w:style w:type="paragraph" w:customStyle="1" w:styleId="af3">
    <w:name w:val="Час та місце"/>
    <w:basedOn w:val="a0"/>
    <w:rsid w:val="002472DA"/>
    <w:pPr>
      <w:keepNext/>
      <w:keepLines/>
      <w:widowControl/>
      <w:autoSpaceDE/>
      <w:autoSpaceDN/>
      <w:spacing w:before="120" w:after="240"/>
      <w:jc w:val="center"/>
    </w:pPr>
    <w:rPr>
      <w:rFonts w:ascii="Antiqua" w:hAnsi="Antiqua"/>
      <w:sz w:val="26"/>
      <w:szCs w:val="20"/>
      <w:lang w:eastAsia="ru-RU"/>
    </w:rPr>
  </w:style>
  <w:style w:type="paragraph" w:customStyle="1" w:styleId="af4">
    <w:name w:val="Назва документа"/>
    <w:basedOn w:val="a0"/>
    <w:next w:val="ad"/>
    <w:rsid w:val="002472DA"/>
    <w:pPr>
      <w:keepNext/>
      <w:keepLines/>
      <w:widowControl/>
      <w:autoSpaceDE/>
      <w:autoSpaceDN/>
      <w:spacing w:before="240" w:after="240"/>
      <w:jc w:val="center"/>
    </w:pPr>
    <w:rPr>
      <w:rFonts w:ascii="Antiqua" w:hAnsi="Antiqua"/>
      <w:b/>
      <w:sz w:val="26"/>
      <w:szCs w:val="20"/>
      <w:lang w:eastAsia="ru-RU"/>
    </w:rPr>
  </w:style>
  <w:style w:type="paragraph" w:customStyle="1" w:styleId="NormalText">
    <w:name w:val="Normal Text"/>
    <w:basedOn w:val="a0"/>
    <w:rsid w:val="002472DA"/>
    <w:pPr>
      <w:widowControl/>
      <w:autoSpaceDE/>
      <w:autoSpaceDN/>
      <w:ind w:firstLine="567"/>
      <w:jc w:val="both"/>
    </w:pPr>
    <w:rPr>
      <w:rFonts w:ascii="Antiqua" w:hAnsi="Antiqua"/>
      <w:sz w:val="26"/>
      <w:szCs w:val="20"/>
      <w:lang w:eastAsia="ru-RU"/>
    </w:rPr>
  </w:style>
  <w:style w:type="paragraph" w:customStyle="1" w:styleId="ShapkaDocumentu">
    <w:name w:val="Shapka Documentu"/>
    <w:basedOn w:val="NormalText"/>
    <w:rsid w:val="002472DA"/>
    <w:pPr>
      <w:keepNext/>
      <w:keepLines/>
      <w:spacing w:after="240"/>
      <w:ind w:left="3969" w:firstLine="0"/>
      <w:jc w:val="center"/>
    </w:pPr>
  </w:style>
  <w:style w:type="character" w:styleId="af5">
    <w:name w:val="FollowedHyperlink"/>
    <w:unhideWhenUsed/>
    <w:rsid w:val="002472DA"/>
    <w:rPr>
      <w:color w:val="800080"/>
      <w:u w:val="single"/>
    </w:rPr>
  </w:style>
  <w:style w:type="paragraph" w:styleId="HTML">
    <w:name w:val="HTML Preformatted"/>
    <w:basedOn w:val="a0"/>
    <w:link w:val="HTML0"/>
    <w:uiPriority w:val="99"/>
    <w:unhideWhenUsed/>
    <w:rsid w:val="00247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basedOn w:val="a1"/>
    <w:link w:val="HTML"/>
    <w:uiPriority w:val="99"/>
    <w:rsid w:val="002472DA"/>
    <w:rPr>
      <w:rFonts w:ascii="Courier New" w:eastAsia="Times New Roman" w:hAnsi="Courier New" w:cs="Times New Roman"/>
      <w:sz w:val="20"/>
      <w:szCs w:val="20"/>
      <w:lang w:val="ru-RU" w:eastAsia="ru-RU"/>
    </w:rPr>
  </w:style>
  <w:style w:type="paragraph" w:styleId="af6">
    <w:name w:val="Normal (Web)"/>
    <w:basedOn w:val="a0"/>
    <w:uiPriority w:val="99"/>
    <w:unhideWhenUsed/>
    <w:rsid w:val="002472DA"/>
    <w:pPr>
      <w:widowControl/>
      <w:autoSpaceDE/>
      <w:autoSpaceDN/>
      <w:spacing w:before="100" w:beforeAutospacing="1" w:after="100" w:afterAutospacing="1"/>
    </w:pPr>
    <w:rPr>
      <w:sz w:val="24"/>
      <w:szCs w:val="24"/>
      <w:lang w:val="ru-RU" w:eastAsia="ru-RU"/>
    </w:rPr>
  </w:style>
  <w:style w:type="paragraph" w:styleId="af7">
    <w:name w:val="footnote text"/>
    <w:basedOn w:val="a0"/>
    <w:link w:val="af8"/>
    <w:uiPriority w:val="99"/>
    <w:unhideWhenUsed/>
    <w:rsid w:val="002472DA"/>
    <w:pPr>
      <w:widowControl/>
      <w:autoSpaceDE/>
      <w:autoSpaceDN/>
    </w:pPr>
    <w:rPr>
      <w:rFonts w:ascii="Calibri" w:eastAsia="Calibri" w:hAnsi="Calibri"/>
      <w:sz w:val="20"/>
      <w:szCs w:val="20"/>
      <w:lang w:val="x-none"/>
    </w:rPr>
  </w:style>
  <w:style w:type="character" w:customStyle="1" w:styleId="af8">
    <w:name w:val="Текст сноски Знак"/>
    <w:basedOn w:val="a1"/>
    <w:link w:val="af7"/>
    <w:uiPriority w:val="99"/>
    <w:rsid w:val="002472DA"/>
    <w:rPr>
      <w:rFonts w:ascii="Calibri" w:eastAsia="Calibri" w:hAnsi="Calibri" w:cs="Times New Roman"/>
      <w:sz w:val="20"/>
      <w:szCs w:val="20"/>
      <w:lang w:val="x-none" w:eastAsia="en-US"/>
    </w:rPr>
  </w:style>
  <w:style w:type="paragraph" w:styleId="af9">
    <w:name w:val="caption"/>
    <w:basedOn w:val="a0"/>
    <w:next w:val="a0"/>
    <w:qFormat/>
    <w:rsid w:val="002472DA"/>
    <w:pPr>
      <w:widowControl/>
      <w:autoSpaceDE/>
      <w:autoSpaceDN/>
      <w:jc w:val="both"/>
    </w:pPr>
    <w:rPr>
      <w:b/>
      <w:sz w:val="40"/>
      <w:szCs w:val="20"/>
      <w:lang w:eastAsia="ru-RU"/>
    </w:rPr>
  </w:style>
  <w:style w:type="paragraph" w:styleId="afa">
    <w:name w:val="Title"/>
    <w:basedOn w:val="a0"/>
    <w:link w:val="afb"/>
    <w:qFormat/>
    <w:rsid w:val="002472DA"/>
    <w:pPr>
      <w:widowControl/>
      <w:jc w:val="center"/>
    </w:pPr>
    <w:rPr>
      <w:sz w:val="20"/>
      <w:szCs w:val="24"/>
      <w:lang w:val="ru-RU" w:eastAsia="ru-RU"/>
    </w:rPr>
  </w:style>
  <w:style w:type="character" w:customStyle="1" w:styleId="afc">
    <w:name w:val="Заголовок Знак"/>
    <w:basedOn w:val="a1"/>
    <w:rsid w:val="002472DA"/>
    <w:rPr>
      <w:rFonts w:asciiTheme="majorHAnsi" w:eastAsiaTheme="majorEastAsia" w:hAnsiTheme="majorHAnsi" w:cstheme="majorBidi"/>
      <w:spacing w:val="-10"/>
      <w:kern w:val="28"/>
      <w:sz w:val="56"/>
      <w:szCs w:val="56"/>
      <w:lang w:val="uk-UA" w:eastAsia="en-US"/>
    </w:rPr>
  </w:style>
  <w:style w:type="character" w:customStyle="1" w:styleId="afb">
    <w:name w:val="Название Знак"/>
    <w:link w:val="afa"/>
    <w:rsid w:val="002472DA"/>
    <w:rPr>
      <w:rFonts w:ascii="Times New Roman" w:eastAsia="Times New Roman" w:hAnsi="Times New Roman" w:cs="Times New Roman"/>
      <w:sz w:val="20"/>
      <w:szCs w:val="24"/>
      <w:lang w:val="ru-RU" w:eastAsia="ru-RU"/>
    </w:rPr>
  </w:style>
  <w:style w:type="paragraph" w:styleId="22">
    <w:name w:val="Body Text 2"/>
    <w:basedOn w:val="a0"/>
    <w:link w:val="23"/>
    <w:unhideWhenUsed/>
    <w:rsid w:val="002472DA"/>
    <w:pPr>
      <w:widowControl/>
      <w:jc w:val="both"/>
    </w:pPr>
    <w:rPr>
      <w:sz w:val="28"/>
      <w:szCs w:val="28"/>
      <w:lang w:val="x-none" w:eastAsia="ru-RU"/>
    </w:rPr>
  </w:style>
  <w:style w:type="character" w:customStyle="1" w:styleId="23">
    <w:name w:val="Основной текст 2 Знак"/>
    <w:basedOn w:val="a1"/>
    <w:link w:val="22"/>
    <w:rsid w:val="002472DA"/>
    <w:rPr>
      <w:rFonts w:ascii="Times New Roman" w:eastAsia="Times New Roman" w:hAnsi="Times New Roman" w:cs="Times New Roman"/>
      <w:sz w:val="28"/>
      <w:szCs w:val="28"/>
      <w:lang w:val="x-none" w:eastAsia="ru-RU"/>
    </w:rPr>
  </w:style>
  <w:style w:type="paragraph" w:styleId="24">
    <w:name w:val="Body Text Indent 2"/>
    <w:basedOn w:val="a0"/>
    <w:link w:val="25"/>
    <w:unhideWhenUsed/>
    <w:rsid w:val="002472DA"/>
    <w:pPr>
      <w:widowControl/>
      <w:autoSpaceDE/>
      <w:autoSpaceDN/>
      <w:spacing w:after="120" w:line="480" w:lineRule="auto"/>
      <w:ind w:left="283"/>
    </w:pPr>
    <w:rPr>
      <w:sz w:val="24"/>
      <w:szCs w:val="24"/>
      <w:lang w:val="x-none" w:eastAsia="ru-RU"/>
    </w:rPr>
  </w:style>
  <w:style w:type="character" w:customStyle="1" w:styleId="25">
    <w:name w:val="Основной текст с отступом 2 Знак"/>
    <w:basedOn w:val="a1"/>
    <w:link w:val="24"/>
    <w:rsid w:val="002472DA"/>
    <w:rPr>
      <w:rFonts w:ascii="Times New Roman" w:eastAsia="Times New Roman" w:hAnsi="Times New Roman" w:cs="Times New Roman"/>
      <w:sz w:val="24"/>
      <w:szCs w:val="24"/>
      <w:lang w:val="x-none" w:eastAsia="ru-RU"/>
    </w:rPr>
  </w:style>
  <w:style w:type="paragraph" w:styleId="32">
    <w:name w:val="Body Text Indent 3"/>
    <w:basedOn w:val="a0"/>
    <w:link w:val="33"/>
    <w:unhideWhenUsed/>
    <w:rsid w:val="002472DA"/>
    <w:pPr>
      <w:widowControl/>
      <w:ind w:firstLine="567"/>
      <w:jc w:val="both"/>
    </w:pPr>
    <w:rPr>
      <w:sz w:val="28"/>
      <w:szCs w:val="20"/>
      <w:lang w:val="x-none" w:eastAsia="ru-RU"/>
    </w:rPr>
  </w:style>
  <w:style w:type="character" w:customStyle="1" w:styleId="33">
    <w:name w:val="Основной текст с отступом 3 Знак"/>
    <w:basedOn w:val="a1"/>
    <w:link w:val="32"/>
    <w:rsid w:val="002472DA"/>
    <w:rPr>
      <w:rFonts w:ascii="Times New Roman" w:eastAsia="Times New Roman" w:hAnsi="Times New Roman" w:cs="Times New Roman"/>
      <w:sz w:val="28"/>
      <w:szCs w:val="20"/>
      <w:lang w:val="x-none" w:eastAsia="ru-RU"/>
    </w:rPr>
  </w:style>
  <w:style w:type="paragraph" w:styleId="afd">
    <w:name w:val="Block Text"/>
    <w:basedOn w:val="a0"/>
    <w:unhideWhenUsed/>
    <w:rsid w:val="002472DA"/>
    <w:pPr>
      <w:shd w:val="clear" w:color="auto" w:fill="FFFFFF"/>
      <w:autoSpaceDE/>
      <w:autoSpaceDN/>
      <w:spacing w:before="34" w:line="187" w:lineRule="exact"/>
      <w:ind w:left="547" w:right="365" w:firstLine="20"/>
    </w:pPr>
    <w:rPr>
      <w:b/>
      <w:bCs/>
      <w:color w:val="000000"/>
      <w:spacing w:val="-3"/>
      <w:lang w:eastAsia="ru-RU"/>
    </w:rPr>
  </w:style>
  <w:style w:type="paragraph" w:styleId="afe">
    <w:name w:val="Plain Text"/>
    <w:basedOn w:val="a0"/>
    <w:link w:val="aff"/>
    <w:unhideWhenUsed/>
    <w:rsid w:val="002472DA"/>
    <w:pPr>
      <w:widowControl/>
      <w:autoSpaceDE/>
      <w:autoSpaceDN/>
    </w:pPr>
    <w:rPr>
      <w:rFonts w:ascii="Courier New" w:hAnsi="Courier New"/>
      <w:sz w:val="20"/>
      <w:szCs w:val="20"/>
      <w:lang w:val="x-none" w:eastAsia="x-none"/>
    </w:rPr>
  </w:style>
  <w:style w:type="character" w:customStyle="1" w:styleId="aff">
    <w:name w:val="Текст Знак"/>
    <w:basedOn w:val="a1"/>
    <w:link w:val="afe"/>
    <w:rsid w:val="002472DA"/>
    <w:rPr>
      <w:rFonts w:ascii="Courier New" w:eastAsia="Times New Roman" w:hAnsi="Courier New" w:cs="Times New Roman"/>
      <w:sz w:val="20"/>
      <w:szCs w:val="20"/>
      <w:lang w:val="x-none" w:eastAsia="x-none"/>
    </w:rPr>
  </w:style>
  <w:style w:type="paragraph" w:styleId="aff0">
    <w:name w:val="Balloon Text"/>
    <w:basedOn w:val="a0"/>
    <w:link w:val="aff1"/>
    <w:uiPriority w:val="99"/>
    <w:unhideWhenUsed/>
    <w:rsid w:val="002472DA"/>
    <w:pPr>
      <w:widowControl/>
      <w:autoSpaceDE/>
      <w:autoSpaceDN/>
    </w:pPr>
    <w:rPr>
      <w:rFonts w:ascii="Tahoma" w:hAnsi="Tahoma"/>
      <w:sz w:val="16"/>
      <w:szCs w:val="16"/>
      <w:lang w:val="x-none" w:eastAsia="ru-RU"/>
    </w:rPr>
  </w:style>
  <w:style w:type="character" w:customStyle="1" w:styleId="aff1">
    <w:name w:val="Текст выноски Знак"/>
    <w:basedOn w:val="a1"/>
    <w:link w:val="aff0"/>
    <w:uiPriority w:val="99"/>
    <w:rsid w:val="002472DA"/>
    <w:rPr>
      <w:rFonts w:ascii="Tahoma" w:eastAsia="Times New Roman" w:hAnsi="Tahoma" w:cs="Times New Roman"/>
      <w:sz w:val="16"/>
      <w:szCs w:val="16"/>
      <w:lang w:val="x-none" w:eastAsia="ru-RU"/>
    </w:rPr>
  </w:style>
  <w:style w:type="paragraph" w:customStyle="1" w:styleId="13">
    <w:name w:val="Знак1"/>
    <w:basedOn w:val="a0"/>
    <w:rsid w:val="002472DA"/>
    <w:pPr>
      <w:widowControl/>
      <w:autoSpaceDE/>
      <w:autoSpaceDN/>
    </w:pPr>
    <w:rPr>
      <w:rFonts w:ascii="Verdana" w:hAnsi="Verdana" w:cs="Verdana"/>
      <w:sz w:val="20"/>
      <w:szCs w:val="20"/>
      <w:lang w:val="en-US"/>
    </w:rPr>
  </w:style>
  <w:style w:type="paragraph" w:customStyle="1" w:styleId="aff2">
    <w:name w:val="Знак Знак Знак Знак Знак Знак Знак Знак Знак Знак"/>
    <w:basedOn w:val="a0"/>
    <w:rsid w:val="002472DA"/>
    <w:pPr>
      <w:widowControl/>
      <w:tabs>
        <w:tab w:val="left" w:pos="540"/>
        <w:tab w:val="left" w:pos="1260"/>
        <w:tab w:val="left" w:pos="1800"/>
      </w:tabs>
      <w:autoSpaceDE/>
      <w:autoSpaceDN/>
      <w:spacing w:before="240" w:after="160" w:line="240" w:lineRule="exact"/>
    </w:pPr>
    <w:rPr>
      <w:rFonts w:ascii="Verdana" w:eastAsia="SimSun" w:hAnsi="Verdana"/>
      <w:sz w:val="24"/>
      <w:szCs w:val="20"/>
      <w:lang w:val="en-US"/>
    </w:rPr>
  </w:style>
  <w:style w:type="paragraph" w:customStyle="1" w:styleId="aff3">
    <w:name w:val="нормальний"/>
    <w:basedOn w:val="a0"/>
    <w:rsid w:val="002472DA"/>
    <w:pPr>
      <w:autoSpaceDE/>
      <w:autoSpaceDN/>
    </w:pPr>
    <w:rPr>
      <w:sz w:val="28"/>
      <w:szCs w:val="28"/>
      <w:lang w:val="en-US" w:eastAsia="ru-RU"/>
    </w:rPr>
  </w:style>
  <w:style w:type="paragraph" w:customStyle="1" w:styleId="14">
    <w:name w:val="заголовок 1"/>
    <w:basedOn w:val="a0"/>
    <w:next w:val="a0"/>
    <w:rsid w:val="002472DA"/>
    <w:pPr>
      <w:keepNext/>
      <w:widowControl/>
      <w:ind w:firstLine="720"/>
    </w:pPr>
    <w:rPr>
      <w:sz w:val="28"/>
      <w:szCs w:val="28"/>
      <w:lang w:eastAsia="ru-RU"/>
    </w:rPr>
  </w:style>
  <w:style w:type="paragraph" w:customStyle="1" w:styleId="210">
    <w:name w:val="Основной текст 21"/>
    <w:basedOn w:val="a0"/>
    <w:rsid w:val="002472DA"/>
    <w:pPr>
      <w:widowControl/>
      <w:ind w:firstLine="720"/>
      <w:jc w:val="both"/>
    </w:pPr>
    <w:rPr>
      <w:b/>
      <w:bCs/>
      <w:sz w:val="28"/>
      <w:szCs w:val="28"/>
      <w:lang w:eastAsia="ru-RU"/>
    </w:rPr>
  </w:style>
  <w:style w:type="paragraph" w:customStyle="1" w:styleId="110">
    <w:name w:val="заголовок 11"/>
    <w:basedOn w:val="a0"/>
    <w:next w:val="a0"/>
    <w:rsid w:val="002472DA"/>
    <w:pPr>
      <w:keepNext/>
      <w:widowControl/>
      <w:jc w:val="center"/>
    </w:pPr>
    <w:rPr>
      <w:sz w:val="28"/>
      <w:szCs w:val="28"/>
      <w:lang w:eastAsia="ru-RU"/>
    </w:rPr>
  </w:style>
  <w:style w:type="paragraph" w:customStyle="1" w:styleId="aff4">
    <w:name w:val="Знак"/>
    <w:basedOn w:val="a0"/>
    <w:rsid w:val="002472DA"/>
    <w:pPr>
      <w:widowControl/>
      <w:autoSpaceDE/>
      <w:autoSpaceDN/>
    </w:pPr>
    <w:rPr>
      <w:rFonts w:ascii="Verdana" w:hAnsi="Verdana" w:cs="Verdana"/>
      <w:sz w:val="20"/>
      <w:szCs w:val="20"/>
      <w:lang w:val="en-US"/>
    </w:rPr>
  </w:style>
  <w:style w:type="paragraph" w:customStyle="1" w:styleId="aff5">
    <w:name w:val="заголов"/>
    <w:basedOn w:val="a0"/>
    <w:rsid w:val="002472DA"/>
    <w:pPr>
      <w:suppressAutoHyphens/>
      <w:autoSpaceDE/>
      <w:autoSpaceDN/>
      <w:jc w:val="center"/>
    </w:pPr>
    <w:rPr>
      <w:rFonts w:eastAsia="Lucida Sans Unicode"/>
      <w:b/>
      <w:kern w:val="2"/>
      <w:sz w:val="24"/>
      <w:szCs w:val="24"/>
      <w:lang w:eastAsia="ar-SA"/>
    </w:rPr>
  </w:style>
  <w:style w:type="paragraph" w:customStyle="1" w:styleId="15">
    <w:name w:val="Без інтервалів1"/>
    <w:uiPriority w:val="1"/>
    <w:qFormat/>
    <w:rsid w:val="002472DA"/>
    <w:pPr>
      <w:spacing w:after="0" w:line="240" w:lineRule="auto"/>
    </w:pPr>
    <w:rPr>
      <w:rFonts w:ascii="Calibri" w:eastAsia="Calibri" w:hAnsi="Calibri" w:cs="Times New Roman"/>
      <w:lang w:eastAsia="en-US"/>
    </w:rPr>
  </w:style>
  <w:style w:type="paragraph" w:customStyle="1" w:styleId="rvps2">
    <w:name w:val="rvps2"/>
    <w:basedOn w:val="a0"/>
    <w:rsid w:val="002472DA"/>
    <w:pPr>
      <w:widowControl/>
      <w:autoSpaceDE/>
      <w:autoSpaceDN/>
      <w:spacing w:before="100" w:beforeAutospacing="1" w:after="100" w:afterAutospacing="1"/>
    </w:pPr>
    <w:rPr>
      <w:sz w:val="24"/>
      <w:szCs w:val="24"/>
      <w:lang w:val="ru-RU" w:eastAsia="ru-RU"/>
    </w:rPr>
  </w:style>
  <w:style w:type="paragraph" w:customStyle="1" w:styleId="rvps7">
    <w:name w:val="rvps7"/>
    <w:basedOn w:val="a0"/>
    <w:rsid w:val="002472DA"/>
    <w:pPr>
      <w:widowControl/>
      <w:autoSpaceDE/>
      <w:autoSpaceDN/>
      <w:spacing w:before="100" w:beforeAutospacing="1" w:after="100" w:afterAutospacing="1"/>
    </w:pPr>
    <w:rPr>
      <w:sz w:val="24"/>
      <w:szCs w:val="24"/>
      <w:lang w:val="ru-RU" w:eastAsia="ru-RU"/>
    </w:rPr>
  </w:style>
  <w:style w:type="paragraph" w:customStyle="1" w:styleId="rvps6">
    <w:name w:val="rvps6"/>
    <w:basedOn w:val="a0"/>
    <w:rsid w:val="002472DA"/>
    <w:pPr>
      <w:widowControl/>
      <w:autoSpaceDE/>
      <w:autoSpaceDN/>
      <w:spacing w:before="100" w:beforeAutospacing="1" w:after="100" w:afterAutospacing="1"/>
    </w:pPr>
    <w:rPr>
      <w:sz w:val="24"/>
      <w:szCs w:val="24"/>
      <w:lang w:val="ru-RU" w:eastAsia="ru-RU"/>
    </w:rPr>
  </w:style>
  <w:style w:type="paragraph" w:customStyle="1" w:styleId="16">
    <w:name w:val="Абзац списка1"/>
    <w:basedOn w:val="a0"/>
    <w:uiPriority w:val="99"/>
    <w:qFormat/>
    <w:rsid w:val="002472DA"/>
    <w:pPr>
      <w:widowControl/>
      <w:autoSpaceDE/>
      <w:autoSpaceDN/>
      <w:spacing w:after="200" w:line="276" w:lineRule="auto"/>
      <w:ind w:left="720"/>
      <w:contextualSpacing/>
    </w:pPr>
    <w:rPr>
      <w:rFonts w:ascii="Calibri" w:hAnsi="Calibri"/>
    </w:rPr>
  </w:style>
  <w:style w:type="character" w:customStyle="1" w:styleId="StyleZakonu">
    <w:name w:val="StyleZakonu Знак"/>
    <w:link w:val="StyleZakonu0"/>
    <w:locked/>
    <w:rsid w:val="002472DA"/>
    <w:rPr>
      <w:lang w:eastAsia="ru-RU"/>
    </w:rPr>
  </w:style>
  <w:style w:type="paragraph" w:customStyle="1" w:styleId="StyleZakonu0">
    <w:name w:val="StyleZakonu"/>
    <w:basedOn w:val="a0"/>
    <w:link w:val="StyleZakonu"/>
    <w:rsid w:val="002472DA"/>
    <w:pPr>
      <w:widowControl/>
      <w:autoSpaceDE/>
      <w:autoSpaceDN/>
      <w:spacing w:after="60" w:line="220" w:lineRule="exact"/>
      <w:ind w:firstLine="284"/>
      <w:jc w:val="both"/>
    </w:pPr>
    <w:rPr>
      <w:rFonts w:asciiTheme="minorHAnsi" w:eastAsiaTheme="minorHAnsi" w:hAnsiTheme="minorHAnsi" w:cstheme="minorBidi"/>
      <w:lang w:eastAsia="ru-RU"/>
    </w:rPr>
  </w:style>
  <w:style w:type="paragraph" w:customStyle="1" w:styleId="rvps12">
    <w:name w:val="rvps12"/>
    <w:basedOn w:val="a0"/>
    <w:rsid w:val="002472DA"/>
    <w:pPr>
      <w:widowControl/>
      <w:autoSpaceDE/>
      <w:autoSpaceDN/>
      <w:spacing w:before="100" w:beforeAutospacing="1" w:after="100" w:afterAutospacing="1"/>
    </w:pPr>
    <w:rPr>
      <w:sz w:val="24"/>
      <w:szCs w:val="24"/>
      <w:lang w:val="ru-RU" w:eastAsia="ru-RU"/>
    </w:rPr>
  </w:style>
  <w:style w:type="paragraph" w:customStyle="1" w:styleId="rvps14">
    <w:name w:val="rvps14"/>
    <w:basedOn w:val="a0"/>
    <w:rsid w:val="002472DA"/>
    <w:pPr>
      <w:widowControl/>
      <w:autoSpaceDE/>
      <w:autoSpaceDN/>
      <w:spacing w:before="100" w:beforeAutospacing="1" w:after="100" w:afterAutospacing="1"/>
    </w:pPr>
    <w:rPr>
      <w:sz w:val="24"/>
      <w:szCs w:val="24"/>
      <w:lang w:val="ru-RU" w:eastAsia="ru-RU"/>
    </w:rPr>
  </w:style>
  <w:style w:type="paragraph" w:customStyle="1" w:styleId="ParagraphStyle">
    <w:name w:val="Paragraph Style"/>
    <w:rsid w:val="002472DA"/>
    <w:pPr>
      <w:autoSpaceDE w:val="0"/>
      <w:autoSpaceDN w:val="0"/>
      <w:adjustRightInd w:val="0"/>
      <w:spacing w:after="0" w:line="240" w:lineRule="auto"/>
    </w:pPr>
    <w:rPr>
      <w:rFonts w:ascii="Courier New" w:eastAsia="Times New Roman" w:hAnsi="Courier New" w:cs="Times New Roman"/>
      <w:sz w:val="24"/>
      <w:szCs w:val="24"/>
    </w:rPr>
  </w:style>
  <w:style w:type="character" w:styleId="aff6">
    <w:name w:val="footnote reference"/>
    <w:uiPriority w:val="99"/>
    <w:unhideWhenUsed/>
    <w:rsid w:val="002472DA"/>
    <w:rPr>
      <w:vertAlign w:val="superscript"/>
    </w:rPr>
  </w:style>
  <w:style w:type="character" w:customStyle="1" w:styleId="rvts46">
    <w:name w:val="rvts46"/>
    <w:rsid w:val="002472DA"/>
  </w:style>
  <w:style w:type="character" w:customStyle="1" w:styleId="apple-converted-space">
    <w:name w:val="apple-converted-space"/>
    <w:rsid w:val="002472DA"/>
  </w:style>
  <w:style w:type="character" w:customStyle="1" w:styleId="rvts0">
    <w:name w:val="rvts0"/>
    <w:rsid w:val="002472DA"/>
  </w:style>
  <w:style w:type="character" w:customStyle="1" w:styleId="rvts9">
    <w:name w:val="rvts9"/>
    <w:rsid w:val="002472DA"/>
  </w:style>
  <w:style w:type="character" w:customStyle="1" w:styleId="rvts23">
    <w:name w:val="rvts23"/>
    <w:rsid w:val="002472DA"/>
  </w:style>
  <w:style w:type="character" w:customStyle="1" w:styleId="FontStyle">
    <w:name w:val="Font Style"/>
    <w:rsid w:val="002472DA"/>
    <w:rPr>
      <w:color w:val="000000"/>
      <w:sz w:val="20"/>
    </w:rPr>
  </w:style>
  <w:style w:type="character" w:customStyle="1" w:styleId="71">
    <w:name w:val="Знак Знак7"/>
    <w:rsid w:val="002472DA"/>
    <w:rPr>
      <w:sz w:val="24"/>
      <w:szCs w:val="24"/>
      <w:lang w:val="uk-UA"/>
    </w:rPr>
  </w:style>
  <w:style w:type="table" w:styleId="aff7">
    <w:name w:val="Table Grid"/>
    <w:basedOn w:val="a2"/>
    <w:uiPriority w:val="59"/>
    <w:rsid w:val="002472D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2472DA"/>
  </w:style>
  <w:style w:type="character" w:customStyle="1" w:styleId="rvts52">
    <w:name w:val="rvts52"/>
    <w:rsid w:val="002472DA"/>
  </w:style>
  <w:style w:type="paragraph" w:styleId="aff9">
    <w:name w:val="Body Text Indent"/>
    <w:basedOn w:val="a0"/>
    <w:link w:val="affa"/>
    <w:uiPriority w:val="99"/>
    <w:unhideWhenUsed/>
    <w:rsid w:val="002472DA"/>
    <w:pPr>
      <w:widowControl/>
      <w:autoSpaceDE/>
      <w:autoSpaceDN/>
      <w:spacing w:after="120"/>
      <w:ind w:left="283"/>
    </w:pPr>
    <w:rPr>
      <w:rFonts w:ascii="Antiqua" w:hAnsi="Antiqua"/>
      <w:sz w:val="26"/>
      <w:szCs w:val="20"/>
      <w:lang w:eastAsia="x-none"/>
    </w:rPr>
  </w:style>
  <w:style w:type="character" w:customStyle="1" w:styleId="affa">
    <w:name w:val="Основной текст с отступом Знак"/>
    <w:basedOn w:val="a1"/>
    <w:link w:val="aff9"/>
    <w:uiPriority w:val="99"/>
    <w:rsid w:val="002472DA"/>
    <w:rPr>
      <w:rFonts w:ascii="Antiqua" w:eastAsia="Times New Roman" w:hAnsi="Antiqua" w:cs="Times New Roman"/>
      <w:sz w:val="26"/>
      <w:szCs w:val="20"/>
      <w:lang w:val="uk-UA" w:eastAsia="x-none"/>
    </w:rPr>
  </w:style>
  <w:style w:type="paragraph" w:customStyle="1" w:styleId="BodyText23">
    <w:name w:val="Body Text 23"/>
    <w:basedOn w:val="a0"/>
    <w:uiPriority w:val="99"/>
    <w:rsid w:val="002472DA"/>
    <w:pPr>
      <w:widowControl/>
      <w:autoSpaceDE/>
      <w:autoSpaceDN/>
      <w:ind w:firstLine="709"/>
      <w:jc w:val="both"/>
    </w:pPr>
    <w:rPr>
      <w:rFonts w:ascii="1251 Times" w:hAnsi="1251 Times"/>
      <w:sz w:val="28"/>
      <w:szCs w:val="28"/>
      <w:lang w:eastAsia="ru-RU"/>
    </w:rPr>
  </w:style>
  <w:style w:type="paragraph" w:customStyle="1" w:styleId="FR1">
    <w:name w:val="FR1"/>
    <w:rsid w:val="002472DA"/>
    <w:pPr>
      <w:widowControl w:val="0"/>
      <w:autoSpaceDE w:val="0"/>
      <w:autoSpaceDN w:val="0"/>
      <w:spacing w:after="0" w:line="240" w:lineRule="auto"/>
    </w:pPr>
    <w:rPr>
      <w:rFonts w:ascii="Times New Roman" w:eastAsia="Times New Roman" w:hAnsi="Times New Roman" w:cs="Times New Roman"/>
      <w:sz w:val="28"/>
      <w:szCs w:val="28"/>
      <w:lang w:val="uk-UA"/>
    </w:rPr>
  </w:style>
  <w:style w:type="paragraph" w:customStyle="1" w:styleId="Iniiaiieoaeno2">
    <w:name w:val="Iniiaiie oaeno 2"/>
    <w:basedOn w:val="Iauiue"/>
    <w:rsid w:val="002472DA"/>
    <w:pPr>
      <w:widowControl/>
      <w:ind w:firstLine="709"/>
      <w:jc w:val="both"/>
    </w:pPr>
    <w:rPr>
      <w:rFonts w:ascii="1251 Times" w:hAnsi="1251 Times"/>
      <w:sz w:val="28"/>
      <w:szCs w:val="28"/>
      <w:lang w:val="uk-UA"/>
    </w:rPr>
  </w:style>
  <w:style w:type="paragraph" w:customStyle="1" w:styleId="Iauiue">
    <w:name w:val="Iau?iue"/>
    <w:rsid w:val="002472DA"/>
    <w:pPr>
      <w:widowControl w:val="0"/>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220">
    <w:name w:val="Основной текст 22"/>
    <w:basedOn w:val="a0"/>
    <w:rsid w:val="002472DA"/>
    <w:pPr>
      <w:widowControl/>
      <w:tabs>
        <w:tab w:val="left" w:pos="993"/>
      </w:tabs>
      <w:autoSpaceDE/>
      <w:autoSpaceDN/>
      <w:jc w:val="center"/>
    </w:pPr>
    <w:rPr>
      <w:b/>
      <w:sz w:val="24"/>
      <w:szCs w:val="20"/>
      <w:lang w:eastAsia="ru-RU"/>
    </w:rPr>
  </w:style>
  <w:style w:type="paragraph" w:customStyle="1" w:styleId="caaieiaie3">
    <w:name w:val="caaieiaie 3"/>
    <w:basedOn w:val="a0"/>
    <w:next w:val="a0"/>
    <w:rsid w:val="002472DA"/>
    <w:pPr>
      <w:keepNext/>
      <w:widowControl/>
      <w:ind w:firstLine="709"/>
      <w:jc w:val="center"/>
    </w:pPr>
    <w:rPr>
      <w:rFonts w:ascii="SchoolBook" w:hAnsi="SchoolBook"/>
      <w:b/>
      <w:bCs/>
      <w:sz w:val="28"/>
      <w:szCs w:val="28"/>
      <w:lang w:eastAsia="ru-RU"/>
    </w:rPr>
  </w:style>
  <w:style w:type="paragraph" w:customStyle="1" w:styleId="caaieiaie1">
    <w:name w:val="caaieiaie 1"/>
    <w:basedOn w:val="a0"/>
    <w:next w:val="a0"/>
    <w:uiPriority w:val="99"/>
    <w:rsid w:val="002472DA"/>
    <w:pPr>
      <w:keepNext/>
      <w:widowControl/>
      <w:spacing w:before="240" w:after="60"/>
    </w:pPr>
    <w:rPr>
      <w:rFonts w:ascii="Arial" w:hAnsi="Arial" w:cs="Arial"/>
      <w:b/>
      <w:bCs/>
      <w:kern w:val="28"/>
      <w:sz w:val="28"/>
      <w:szCs w:val="28"/>
      <w:lang w:eastAsia="ru-RU"/>
    </w:rPr>
  </w:style>
  <w:style w:type="paragraph" w:customStyle="1" w:styleId="Normal1">
    <w:name w:val="Normal1"/>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styleId="34">
    <w:name w:val="Body Text 3"/>
    <w:basedOn w:val="a0"/>
    <w:link w:val="35"/>
    <w:rsid w:val="002472DA"/>
    <w:pPr>
      <w:widowControl/>
      <w:tabs>
        <w:tab w:val="left" w:pos="2694"/>
      </w:tabs>
      <w:jc w:val="center"/>
    </w:pPr>
    <w:rPr>
      <w:b/>
      <w:bCs/>
      <w:spacing w:val="30"/>
      <w:sz w:val="28"/>
      <w:szCs w:val="28"/>
      <w:lang w:eastAsia="x-none"/>
    </w:rPr>
  </w:style>
  <w:style w:type="character" w:customStyle="1" w:styleId="35">
    <w:name w:val="Основной текст 3 Знак"/>
    <w:basedOn w:val="a1"/>
    <w:link w:val="34"/>
    <w:rsid w:val="002472DA"/>
    <w:rPr>
      <w:rFonts w:ascii="Times New Roman" w:eastAsia="Times New Roman" w:hAnsi="Times New Roman" w:cs="Times New Roman"/>
      <w:b/>
      <w:bCs/>
      <w:spacing w:val="30"/>
      <w:sz w:val="28"/>
      <w:szCs w:val="28"/>
      <w:lang w:val="uk-UA" w:eastAsia="x-none"/>
    </w:rPr>
  </w:style>
  <w:style w:type="paragraph" w:customStyle="1" w:styleId="310">
    <w:name w:val="Основной текст 31"/>
    <w:basedOn w:val="a0"/>
    <w:rsid w:val="002472DA"/>
    <w:pPr>
      <w:widowControl/>
      <w:autoSpaceDE/>
      <w:autoSpaceDN/>
      <w:jc w:val="both"/>
    </w:pPr>
    <w:rPr>
      <w:sz w:val="24"/>
      <w:szCs w:val="20"/>
      <w:lang w:eastAsia="ru-RU"/>
    </w:rPr>
  </w:style>
  <w:style w:type="paragraph" w:customStyle="1" w:styleId="affb">
    <w:name w:val="Îáû÷íûé"/>
    <w:rsid w:val="002472D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Iauiue1">
    <w:name w:val="Iau?iue1"/>
    <w:uiPriority w:val="99"/>
    <w:rsid w:val="002472DA"/>
    <w:pPr>
      <w:autoSpaceDE w:val="0"/>
      <w:autoSpaceDN w:val="0"/>
      <w:spacing w:after="0" w:line="240" w:lineRule="auto"/>
    </w:pPr>
    <w:rPr>
      <w:rFonts w:ascii="1251 Times" w:eastAsia="Times New Roman" w:hAnsi="1251 Times" w:cs="Times New Roman"/>
      <w:sz w:val="20"/>
      <w:szCs w:val="20"/>
    </w:rPr>
  </w:style>
  <w:style w:type="paragraph" w:customStyle="1" w:styleId="36">
    <w:name w:val="заголовок 3"/>
    <w:basedOn w:val="a0"/>
    <w:next w:val="a0"/>
    <w:rsid w:val="002472DA"/>
    <w:pPr>
      <w:keepNext/>
      <w:widowControl/>
      <w:jc w:val="both"/>
    </w:pPr>
    <w:rPr>
      <w:rFonts w:ascii="Courier New" w:hAnsi="Courier New" w:cs="Courier New"/>
      <w:b/>
      <w:bCs/>
      <w:color w:val="FF0000"/>
      <w:sz w:val="24"/>
      <w:szCs w:val="24"/>
      <w:lang w:eastAsia="ru-RU"/>
    </w:rPr>
  </w:style>
  <w:style w:type="character" w:customStyle="1" w:styleId="affc">
    <w:name w:val="номер страницы"/>
    <w:basedOn w:val="affd"/>
    <w:uiPriority w:val="99"/>
    <w:rsid w:val="002472DA"/>
  </w:style>
  <w:style w:type="character" w:customStyle="1" w:styleId="affd">
    <w:name w:val="Основной шрифт"/>
    <w:uiPriority w:val="99"/>
    <w:rsid w:val="002472DA"/>
  </w:style>
  <w:style w:type="paragraph" w:customStyle="1" w:styleId="a">
    <w:name w:val="список без выступа"/>
    <w:basedOn w:val="a0"/>
    <w:rsid w:val="002472DA"/>
    <w:pPr>
      <w:widowControl/>
      <w:numPr>
        <w:numId w:val="1"/>
      </w:numPr>
      <w:tabs>
        <w:tab w:val="left" w:pos="0"/>
        <w:tab w:val="left" w:pos="357"/>
      </w:tabs>
      <w:autoSpaceDE/>
      <w:autoSpaceDN/>
      <w:jc w:val="both"/>
    </w:pPr>
    <w:rPr>
      <w:sz w:val="24"/>
      <w:szCs w:val="24"/>
      <w:lang w:eastAsia="ru-RU"/>
    </w:rPr>
  </w:style>
  <w:style w:type="paragraph" w:customStyle="1" w:styleId="rtecenter">
    <w:name w:val="rtecenter"/>
    <w:basedOn w:val="a0"/>
    <w:rsid w:val="002472DA"/>
    <w:pPr>
      <w:widowControl/>
      <w:autoSpaceDE/>
      <w:autoSpaceDN/>
      <w:spacing w:before="120" w:after="216"/>
      <w:jc w:val="center"/>
    </w:pPr>
    <w:rPr>
      <w:sz w:val="24"/>
      <w:szCs w:val="24"/>
      <w:lang w:val="ru-RU" w:eastAsia="ru-RU"/>
    </w:rPr>
  </w:style>
  <w:style w:type="paragraph" w:customStyle="1" w:styleId="rtejustify">
    <w:name w:val="rtejustify"/>
    <w:basedOn w:val="a0"/>
    <w:rsid w:val="002472DA"/>
    <w:pPr>
      <w:widowControl/>
      <w:autoSpaceDE/>
      <w:autoSpaceDN/>
      <w:spacing w:before="120" w:after="216"/>
      <w:jc w:val="both"/>
    </w:pPr>
    <w:rPr>
      <w:sz w:val="24"/>
      <w:szCs w:val="24"/>
      <w:lang w:val="ru-RU" w:eastAsia="ru-RU"/>
    </w:rPr>
  </w:style>
  <w:style w:type="character" w:styleId="affe">
    <w:name w:val="Strong"/>
    <w:qFormat/>
    <w:rsid w:val="002472DA"/>
    <w:rPr>
      <w:b/>
    </w:rPr>
  </w:style>
  <w:style w:type="character" w:styleId="afff">
    <w:name w:val="Emphasis"/>
    <w:uiPriority w:val="20"/>
    <w:qFormat/>
    <w:rsid w:val="002472DA"/>
    <w:rPr>
      <w:i/>
    </w:rPr>
  </w:style>
  <w:style w:type="paragraph" w:customStyle="1" w:styleId="ConsPlusNormal">
    <w:name w:val="ConsPlusNormal"/>
    <w:rsid w:val="002472D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Обычны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Style6">
    <w:name w:val="Style6"/>
    <w:basedOn w:val="a0"/>
    <w:uiPriority w:val="99"/>
    <w:rsid w:val="002472DA"/>
    <w:pPr>
      <w:adjustRightInd w:val="0"/>
      <w:spacing w:line="274" w:lineRule="exact"/>
      <w:jc w:val="both"/>
    </w:pPr>
    <w:rPr>
      <w:sz w:val="24"/>
      <w:szCs w:val="24"/>
      <w:lang w:eastAsia="uk-UA"/>
    </w:rPr>
  </w:style>
  <w:style w:type="character" w:customStyle="1" w:styleId="FontStyle15">
    <w:name w:val="Font Style15"/>
    <w:uiPriority w:val="99"/>
    <w:rsid w:val="002472DA"/>
    <w:rPr>
      <w:rFonts w:ascii="Times New Roman" w:hAnsi="Times New Roman" w:cs="Times New Roman"/>
      <w:i/>
      <w:iCs/>
      <w:sz w:val="22"/>
      <w:szCs w:val="22"/>
    </w:rPr>
  </w:style>
  <w:style w:type="character" w:customStyle="1" w:styleId="hps">
    <w:name w:val="hps"/>
    <w:rsid w:val="002472DA"/>
  </w:style>
  <w:style w:type="paragraph" w:customStyle="1" w:styleId="Iauiue0">
    <w:name w:val="Iau.iue"/>
    <w:basedOn w:val="a0"/>
    <w:next w:val="a0"/>
    <w:rsid w:val="002472DA"/>
    <w:pPr>
      <w:widowControl/>
      <w:adjustRightInd w:val="0"/>
    </w:pPr>
    <w:rPr>
      <w:sz w:val="24"/>
      <w:szCs w:val="24"/>
      <w:lang w:val="ru-RU" w:eastAsia="ru-RU"/>
    </w:rPr>
  </w:style>
  <w:style w:type="paragraph" w:customStyle="1" w:styleId="ConsPlusNonformat">
    <w:name w:val="ConsPlusNonformat"/>
    <w:rsid w:val="002472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8">
    <w:name w:val="Цитата1"/>
    <w:basedOn w:val="17"/>
    <w:rsid w:val="002472DA"/>
    <w:pPr>
      <w:widowControl/>
      <w:spacing w:line="240" w:lineRule="auto"/>
      <w:ind w:left="-1134" w:right="-766" w:firstLine="567"/>
    </w:pPr>
  </w:style>
  <w:style w:type="character" w:styleId="HTML1">
    <w:name w:val="HTML Typewriter"/>
    <w:rsid w:val="002472DA"/>
    <w:rPr>
      <w:sz w:val="20"/>
    </w:rPr>
  </w:style>
  <w:style w:type="character" w:customStyle="1" w:styleId="ng-binding">
    <w:name w:val="ng-binding"/>
    <w:rsid w:val="002472DA"/>
  </w:style>
  <w:style w:type="character" w:customStyle="1" w:styleId="journaltitle">
    <w:name w:val="journaltitle"/>
    <w:rsid w:val="002472DA"/>
  </w:style>
  <w:style w:type="character" w:customStyle="1" w:styleId="ng-scope">
    <w:name w:val="ng-scope"/>
    <w:rsid w:val="002472DA"/>
  </w:style>
  <w:style w:type="character" w:customStyle="1" w:styleId="capitalize">
    <w:name w:val="capitalize"/>
    <w:rsid w:val="002472DA"/>
  </w:style>
  <w:style w:type="character" w:customStyle="1" w:styleId="type">
    <w:name w:val="type"/>
    <w:rsid w:val="002472DA"/>
  </w:style>
  <w:style w:type="paragraph" w:customStyle="1" w:styleId="afff0">
    <w:name w:val="Знак Знак Знак Знак Знак"/>
    <w:basedOn w:val="a0"/>
    <w:rsid w:val="002472DA"/>
    <w:pPr>
      <w:widowControl/>
      <w:autoSpaceDE/>
      <w:autoSpaceDN/>
    </w:pPr>
    <w:rPr>
      <w:rFonts w:ascii="Verdana" w:hAnsi="Verdana"/>
      <w:sz w:val="20"/>
      <w:szCs w:val="20"/>
      <w:lang w:val="en-US"/>
    </w:rPr>
  </w:style>
  <w:style w:type="character" w:customStyle="1" w:styleId="19">
    <w:name w:val="Основной шрифт абзаца1"/>
    <w:rsid w:val="002472DA"/>
  </w:style>
  <w:style w:type="paragraph" w:customStyle="1" w:styleId="CharChar2">
    <w:name w:val="Char Char2"/>
    <w:basedOn w:val="a0"/>
    <w:rsid w:val="002472DA"/>
    <w:pPr>
      <w:widowControl/>
      <w:autoSpaceDE/>
      <w:autoSpaceDN/>
    </w:pPr>
    <w:rPr>
      <w:rFonts w:ascii="Verdana" w:hAnsi="Verdana" w:cs="Verdana"/>
      <w:sz w:val="24"/>
      <w:szCs w:val="24"/>
      <w:lang w:val="en-US"/>
    </w:rPr>
  </w:style>
  <w:style w:type="paragraph" w:customStyle="1" w:styleId="41">
    <w:name w:val="Обычный4"/>
    <w:rsid w:val="002472DA"/>
    <w:pPr>
      <w:spacing w:after="0" w:line="240" w:lineRule="auto"/>
    </w:pPr>
    <w:rPr>
      <w:rFonts w:ascii="Times New Roman" w:eastAsia="Times New Roman" w:hAnsi="Times New Roman" w:cs="Times New Roman"/>
      <w:sz w:val="28"/>
      <w:szCs w:val="20"/>
    </w:rPr>
  </w:style>
  <w:style w:type="paragraph" w:customStyle="1" w:styleId="37">
    <w:name w:val="Цитата3"/>
    <w:basedOn w:val="41"/>
    <w:rsid w:val="002472DA"/>
    <w:pPr>
      <w:ind w:left="-1134" w:right="-766" w:firstLine="567"/>
    </w:pPr>
    <w:rPr>
      <w:lang w:val="uk-UA"/>
    </w:rPr>
  </w:style>
  <w:style w:type="character" w:customStyle="1" w:styleId="afff1">
    <w:name w:val="Основной текст_"/>
    <w:link w:val="1a"/>
    <w:rsid w:val="002472DA"/>
    <w:rPr>
      <w:shd w:val="clear" w:color="auto" w:fill="FFFFFF"/>
    </w:rPr>
  </w:style>
  <w:style w:type="paragraph" w:customStyle="1" w:styleId="1a">
    <w:name w:val="Основной текст1"/>
    <w:basedOn w:val="a0"/>
    <w:link w:val="afff1"/>
    <w:rsid w:val="002472DA"/>
    <w:pPr>
      <w:shd w:val="clear" w:color="auto" w:fill="FFFFFF"/>
      <w:autoSpaceDE/>
      <w:autoSpaceDN/>
    </w:pPr>
    <w:rPr>
      <w:rFonts w:asciiTheme="minorHAnsi" w:eastAsiaTheme="minorHAnsi" w:hAnsiTheme="minorHAnsi" w:cstheme="minorBidi"/>
    </w:rPr>
  </w:style>
  <w:style w:type="character" w:customStyle="1" w:styleId="95pt">
    <w:name w:val="Основной текст + 9.5 pt"/>
    <w:rsid w:val="002472D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2472D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2472DA"/>
  </w:style>
  <w:style w:type="character" w:customStyle="1" w:styleId="longtext">
    <w:name w:val="long_text"/>
    <w:basedOn w:val="a1"/>
    <w:rsid w:val="002472DA"/>
  </w:style>
  <w:style w:type="paragraph" w:customStyle="1" w:styleId="26">
    <w:name w:val="Абзац списка2"/>
    <w:basedOn w:val="a0"/>
    <w:rsid w:val="002472DA"/>
    <w:pPr>
      <w:widowControl/>
      <w:autoSpaceDE/>
      <w:autoSpaceDN/>
      <w:spacing w:after="200" w:line="276" w:lineRule="auto"/>
      <w:ind w:left="720"/>
      <w:contextualSpacing/>
    </w:pPr>
    <w:rPr>
      <w:rFonts w:ascii="Calibri" w:hAnsi="Calibri"/>
    </w:rPr>
  </w:style>
  <w:style w:type="character" w:customStyle="1" w:styleId="221">
    <w:name w:val="Знак Знак22"/>
    <w:rsid w:val="002472DA"/>
    <w:rPr>
      <w:rFonts w:ascii="Antiqua" w:hAnsi="Antiqua"/>
      <w:b/>
      <w:smallCaps/>
      <w:sz w:val="28"/>
      <w:lang w:eastAsia="ru-RU"/>
    </w:rPr>
  </w:style>
  <w:style w:type="character" w:customStyle="1" w:styleId="FontStyle44">
    <w:name w:val="Font Style44"/>
    <w:rsid w:val="002472DA"/>
    <w:rPr>
      <w:rFonts w:ascii="Times New Roman" w:hAnsi="Times New Roman" w:cs="Times New Roman"/>
      <w:sz w:val="20"/>
      <w:szCs w:val="20"/>
    </w:rPr>
  </w:style>
  <w:style w:type="character" w:customStyle="1" w:styleId="hpsalt-edited">
    <w:name w:val="hps alt-edited"/>
    <w:rsid w:val="002472DA"/>
  </w:style>
  <w:style w:type="character" w:customStyle="1" w:styleId="FontStyle33">
    <w:name w:val="Font Style33"/>
    <w:uiPriority w:val="99"/>
    <w:rsid w:val="002472DA"/>
    <w:rPr>
      <w:rFonts w:ascii="Candara" w:hAnsi="Candara" w:cs="Candara"/>
      <w:sz w:val="20"/>
      <w:szCs w:val="20"/>
    </w:rPr>
  </w:style>
  <w:style w:type="paragraph" w:customStyle="1" w:styleId="Style7">
    <w:name w:val="Style7"/>
    <w:basedOn w:val="a0"/>
    <w:uiPriority w:val="99"/>
    <w:rsid w:val="002472DA"/>
    <w:pPr>
      <w:adjustRightInd w:val="0"/>
      <w:spacing w:line="228" w:lineRule="exact"/>
    </w:pPr>
    <w:rPr>
      <w:rFonts w:ascii="Arial" w:hAnsi="Arial" w:cs="Arial"/>
      <w:sz w:val="24"/>
      <w:szCs w:val="24"/>
      <w:lang w:val="ru-RU" w:eastAsia="ru-RU"/>
    </w:rPr>
  </w:style>
  <w:style w:type="paragraph" w:customStyle="1" w:styleId="1b">
    <w:name w:val="Абзац списку1"/>
    <w:basedOn w:val="a0"/>
    <w:qFormat/>
    <w:rsid w:val="002472DA"/>
    <w:pPr>
      <w:widowControl/>
      <w:autoSpaceDE/>
      <w:autoSpaceDN/>
      <w:spacing w:after="200" w:line="276" w:lineRule="auto"/>
      <w:ind w:left="720"/>
      <w:contextualSpacing/>
    </w:pPr>
    <w:rPr>
      <w:rFonts w:ascii="Calibri" w:eastAsia="Calibri" w:hAnsi="Calibri"/>
      <w:lang w:val="ru-RU"/>
    </w:rPr>
  </w:style>
  <w:style w:type="character" w:customStyle="1" w:styleId="afff2">
    <w:name w:val="Текст концевой сноски Знак"/>
    <w:link w:val="afff3"/>
    <w:rsid w:val="002472DA"/>
    <w:rPr>
      <w:szCs w:val="24"/>
    </w:rPr>
  </w:style>
  <w:style w:type="paragraph" w:styleId="afff3">
    <w:name w:val="endnote text"/>
    <w:basedOn w:val="a0"/>
    <w:link w:val="afff2"/>
    <w:rsid w:val="002472DA"/>
    <w:pPr>
      <w:widowControl/>
      <w:autoSpaceDE/>
      <w:autoSpaceDN/>
    </w:pPr>
    <w:rPr>
      <w:rFonts w:asciiTheme="minorHAnsi" w:eastAsiaTheme="minorHAnsi" w:hAnsiTheme="minorHAnsi" w:cstheme="minorBidi"/>
      <w:szCs w:val="24"/>
    </w:rPr>
  </w:style>
  <w:style w:type="character" w:customStyle="1" w:styleId="1c">
    <w:name w:val="Текст концевой сноски Знак1"/>
    <w:basedOn w:val="a1"/>
    <w:rsid w:val="002472DA"/>
    <w:rPr>
      <w:rFonts w:ascii="Times New Roman" w:eastAsia="Times New Roman" w:hAnsi="Times New Roman" w:cs="Times New Roman"/>
      <w:sz w:val="20"/>
      <w:szCs w:val="20"/>
      <w:lang w:val="uk-UA" w:eastAsia="en-US"/>
    </w:rPr>
  </w:style>
  <w:style w:type="paragraph" w:styleId="afff4">
    <w:name w:val="No Spacing"/>
    <w:link w:val="afff5"/>
    <w:uiPriority w:val="1"/>
    <w:qFormat/>
    <w:rsid w:val="002472DA"/>
    <w:pPr>
      <w:spacing w:after="0" w:line="240" w:lineRule="auto"/>
    </w:pPr>
    <w:rPr>
      <w:rFonts w:ascii="Calibri" w:eastAsia="Times New Roman" w:hAnsi="Calibri" w:cs="Times New Roman"/>
      <w:lang w:val="en-US" w:eastAsia="en-US"/>
    </w:rPr>
  </w:style>
  <w:style w:type="paragraph" w:styleId="afff6">
    <w:name w:val="Subtitle"/>
    <w:basedOn w:val="a0"/>
    <w:link w:val="afff7"/>
    <w:uiPriority w:val="99"/>
    <w:qFormat/>
    <w:rsid w:val="002472DA"/>
    <w:pPr>
      <w:widowControl/>
      <w:tabs>
        <w:tab w:val="num" w:pos="1620"/>
      </w:tabs>
      <w:autoSpaceDE/>
      <w:autoSpaceDN/>
      <w:spacing w:before="120" w:after="120"/>
      <w:ind w:left="1467" w:hanging="567"/>
      <w:jc w:val="center"/>
    </w:pPr>
    <w:rPr>
      <w:i/>
      <w:szCs w:val="20"/>
      <w:lang w:eastAsia="x-none"/>
    </w:rPr>
  </w:style>
  <w:style w:type="character" w:customStyle="1" w:styleId="afff7">
    <w:name w:val="Подзаголовок Знак"/>
    <w:basedOn w:val="a1"/>
    <w:link w:val="afff6"/>
    <w:uiPriority w:val="99"/>
    <w:rsid w:val="002472DA"/>
    <w:rPr>
      <w:rFonts w:ascii="Times New Roman" w:eastAsia="Times New Roman" w:hAnsi="Times New Roman" w:cs="Times New Roman"/>
      <w:i/>
      <w:szCs w:val="20"/>
      <w:lang w:val="uk-UA" w:eastAsia="x-none"/>
    </w:rPr>
  </w:style>
  <w:style w:type="character" w:customStyle="1" w:styleId="iiianoaieou">
    <w:name w:val="iiia? no?aieou"/>
    <w:uiPriority w:val="99"/>
    <w:rsid w:val="002472DA"/>
    <w:rPr>
      <w:rFonts w:cs="Times New Roman"/>
    </w:rPr>
  </w:style>
  <w:style w:type="character" w:customStyle="1" w:styleId="afff8">
    <w:name w:val="Текст примечания Знак"/>
    <w:link w:val="afff9"/>
    <w:uiPriority w:val="99"/>
    <w:rsid w:val="002472DA"/>
    <w:rPr>
      <w:lang w:val="uk-UA" w:eastAsia="x-none"/>
    </w:rPr>
  </w:style>
  <w:style w:type="paragraph" w:styleId="afff9">
    <w:name w:val="annotation text"/>
    <w:basedOn w:val="a0"/>
    <w:link w:val="afff8"/>
    <w:uiPriority w:val="99"/>
    <w:rsid w:val="002472DA"/>
    <w:pPr>
      <w:widowControl/>
    </w:pPr>
    <w:rPr>
      <w:rFonts w:asciiTheme="minorHAnsi" w:eastAsiaTheme="minorHAnsi" w:hAnsiTheme="minorHAnsi" w:cstheme="minorBidi"/>
      <w:lang w:eastAsia="x-none"/>
    </w:rPr>
  </w:style>
  <w:style w:type="character" w:customStyle="1" w:styleId="1d">
    <w:name w:val="Текст примечания Знак1"/>
    <w:basedOn w:val="a1"/>
    <w:uiPriority w:val="99"/>
    <w:semiHidden/>
    <w:rsid w:val="002472DA"/>
    <w:rPr>
      <w:rFonts w:ascii="Times New Roman" w:eastAsia="Times New Roman" w:hAnsi="Times New Roman" w:cs="Times New Roman"/>
      <w:sz w:val="20"/>
      <w:szCs w:val="20"/>
      <w:lang w:val="uk-UA" w:eastAsia="en-US"/>
    </w:rPr>
  </w:style>
  <w:style w:type="paragraph" w:styleId="27">
    <w:name w:val="List 2"/>
    <w:basedOn w:val="a0"/>
    <w:rsid w:val="002472DA"/>
    <w:pPr>
      <w:widowControl/>
      <w:autoSpaceDE/>
      <w:autoSpaceDN/>
      <w:ind w:left="566" w:hanging="283"/>
    </w:pPr>
    <w:rPr>
      <w:sz w:val="24"/>
      <w:szCs w:val="24"/>
      <w:lang w:val="ru-RU" w:eastAsia="ru-RU"/>
    </w:rPr>
  </w:style>
  <w:style w:type="paragraph" w:customStyle="1" w:styleId="BodyText21">
    <w:name w:val="Body Text 21"/>
    <w:basedOn w:val="a0"/>
    <w:rsid w:val="002472DA"/>
    <w:pPr>
      <w:widowControl/>
      <w:tabs>
        <w:tab w:val="left" w:pos="993"/>
      </w:tabs>
      <w:autoSpaceDE/>
      <w:autoSpaceDN/>
      <w:jc w:val="center"/>
    </w:pPr>
    <w:rPr>
      <w:b/>
      <w:sz w:val="24"/>
      <w:szCs w:val="20"/>
      <w:lang w:eastAsia="ru-RU"/>
    </w:rPr>
  </w:style>
  <w:style w:type="paragraph" w:customStyle="1" w:styleId="Normal2">
    <w:name w:val="Normal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Iniiaiieoaeno">
    <w:name w:val="Iniiaiie oaeno"/>
    <w:basedOn w:val="Iauiue"/>
    <w:rsid w:val="002472DA"/>
    <w:pPr>
      <w:widowControl/>
      <w:autoSpaceDE/>
      <w:autoSpaceDN/>
      <w:jc w:val="both"/>
    </w:pPr>
    <w:rPr>
      <w:rFonts w:ascii="Arial" w:hAnsi="Arial"/>
      <w:sz w:val="24"/>
      <w:lang w:val="uk-UA"/>
    </w:rPr>
  </w:style>
  <w:style w:type="paragraph" w:customStyle="1" w:styleId="choose-depart">
    <w:name w:val="choose-depart"/>
    <w:basedOn w:val="a0"/>
    <w:rsid w:val="002472DA"/>
    <w:pPr>
      <w:widowControl/>
      <w:autoSpaceDE/>
      <w:autoSpaceDN/>
      <w:spacing w:before="100" w:after="100"/>
    </w:pPr>
    <w:rPr>
      <w:rFonts w:ascii="Georgia" w:hAnsi="Georgia"/>
      <w:b/>
      <w:color w:val="008000"/>
      <w:sz w:val="27"/>
      <w:szCs w:val="24"/>
      <w:lang w:val="ru-RU" w:eastAsia="ru-RU"/>
    </w:rPr>
  </w:style>
  <w:style w:type="paragraph" w:customStyle="1" w:styleId="1e">
    <w:name w:val="Обычный (веб)1"/>
    <w:basedOn w:val="a0"/>
    <w:rsid w:val="002472DA"/>
    <w:pPr>
      <w:widowControl/>
      <w:autoSpaceDE/>
      <w:autoSpaceDN/>
      <w:spacing w:before="100" w:after="100"/>
    </w:pPr>
    <w:rPr>
      <w:sz w:val="24"/>
      <w:szCs w:val="24"/>
      <w:lang w:val="ru-RU" w:eastAsia="ru-RU"/>
    </w:rPr>
  </w:style>
  <w:style w:type="paragraph" w:customStyle="1" w:styleId="xl29">
    <w:name w:val="xl29"/>
    <w:basedOn w:val="a0"/>
    <w:rsid w:val="002472DA"/>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ru-RU" w:eastAsia="ru-RU"/>
    </w:rPr>
  </w:style>
  <w:style w:type="character" w:customStyle="1" w:styleId="HTML10">
    <w:name w:val="Пишущая машинка HTML1"/>
    <w:rsid w:val="002472DA"/>
    <w:rPr>
      <w:sz w:val="20"/>
    </w:rPr>
  </w:style>
  <w:style w:type="paragraph" w:customStyle="1" w:styleId="BodyText24">
    <w:name w:val="Body Text 24"/>
    <w:basedOn w:val="a0"/>
    <w:rsid w:val="002472DA"/>
    <w:pPr>
      <w:widowControl/>
      <w:tabs>
        <w:tab w:val="left" w:pos="2694"/>
      </w:tabs>
      <w:autoSpaceDE/>
      <w:autoSpaceDN/>
      <w:ind w:firstLine="709"/>
      <w:jc w:val="both"/>
    </w:pPr>
    <w:rPr>
      <w:sz w:val="28"/>
      <w:szCs w:val="20"/>
      <w:lang w:val="ru-RU" w:eastAsia="ru-RU"/>
    </w:rPr>
  </w:style>
  <w:style w:type="paragraph" w:customStyle="1" w:styleId="61">
    <w:name w:val="заголовок 6"/>
    <w:basedOn w:val="a0"/>
    <w:next w:val="a0"/>
    <w:rsid w:val="002472DA"/>
    <w:pPr>
      <w:keepNext/>
      <w:widowControl/>
      <w:autoSpaceDE/>
      <w:autoSpaceDN/>
      <w:jc w:val="center"/>
    </w:pPr>
    <w:rPr>
      <w:rFonts w:ascii="Times New Roman CYR" w:hAnsi="Times New Roman CYR"/>
      <w:sz w:val="24"/>
      <w:szCs w:val="20"/>
      <w:lang w:eastAsia="ru-RU"/>
    </w:rPr>
  </w:style>
  <w:style w:type="character" w:customStyle="1" w:styleId="HTML12">
    <w:name w:val="Пишущая машинка HTML12"/>
    <w:rsid w:val="002472DA"/>
    <w:rPr>
      <w:sz w:val="20"/>
      <w:szCs w:val="20"/>
    </w:rPr>
  </w:style>
  <w:style w:type="paragraph" w:customStyle="1" w:styleId="xl40">
    <w:name w:val="xl40"/>
    <w:basedOn w:val="a0"/>
    <w:rsid w:val="002472DA"/>
    <w:pPr>
      <w:widowControl/>
      <w:autoSpaceDE/>
      <w:autoSpaceDN/>
      <w:spacing w:before="100" w:beforeAutospacing="1" w:after="100" w:afterAutospacing="1"/>
    </w:pPr>
    <w:rPr>
      <w:rFonts w:ascii="Courier New" w:hAnsi="Courier New" w:cs="Courier New"/>
      <w:sz w:val="24"/>
      <w:szCs w:val="24"/>
      <w:lang w:val="ru-RU" w:eastAsia="ru-RU"/>
    </w:rPr>
  </w:style>
  <w:style w:type="paragraph" w:customStyle="1" w:styleId="Normal3">
    <w:name w:val="Normal3"/>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51">
    <w:name w:val="заголовок 5"/>
    <w:basedOn w:val="a0"/>
    <w:next w:val="a0"/>
    <w:rsid w:val="002472DA"/>
    <w:pPr>
      <w:keepNext/>
      <w:widowControl/>
      <w:ind w:firstLine="567"/>
      <w:jc w:val="both"/>
    </w:pPr>
    <w:rPr>
      <w:b/>
      <w:bCs/>
      <w:sz w:val="28"/>
      <w:szCs w:val="28"/>
      <w:lang w:eastAsia="ru-RU"/>
    </w:rPr>
  </w:style>
  <w:style w:type="paragraph" w:customStyle="1" w:styleId="81">
    <w:name w:val="заголовок 8"/>
    <w:basedOn w:val="a0"/>
    <w:next w:val="a0"/>
    <w:rsid w:val="002472DA"/>
    <w:pPr>
      <w:keepNext/>
      <w:widowControl/>
      <w:tabs>
        <w:tab w:val="num" w:pos="0"/>
      </w:tabs>
      <w:spacing w:before="40" w:after="40"/>
      <w:jc w:val="both"/>
    </w:pPr>
    <w:rPr>
      <w:sz w:val="28"/>
      <w:szCs w:val="28"/>
      <w:lang w:eastAsia="ru-RU"/>
    </w:rPr>
  </w:style>
  <w:style w:type="paragraph" w:customStyle="1" w:styleId="xl77">
    <w:name w:val="xl77"/>
    <w:basedOn w:val="a0"/>
    <w:rsid w:val="002472DA"/>
    <w:pPr>
      <w:widowControl/>
      <w:autoSpaceDE/>
      <w:autoSpaceDN/>
      <w:spacing w:before="100" w:beforeAutospacing="1" w:after="100" w:afterAutospacing="1"/>
      <w:jc w:val="center"/>
    </w:pPr>
    <w:rPr>
      <w:rFonts w:ascii="Courier New CYR" w:hAnsi="Courier New CYR" w:cs="Courier New CYR"/>
      <w:sz w:val="24"/>
      <w:szCs w:val="24"/>
      <w:lang w:val="ru-RU" w:eastAsia="ru-RU"/>
    </w:rPr>
  </w:style>
  <w:style w:type="paragraph" w:customStyle="1" w:styleId="xl31">
    <w:name w:val="xl31"/>
    <w:basedOn w:val="a0"/>
    <w:rsid w:val="002472DA"/>
    <w:pPr>
      <w:widowControl/>
      <w:autoSpaceDE/>
      <w:autoSpaceDN/>
      <w:spacing w:before="100" w:beforeAutospacing="1" w:after="100" w:afterAutospacing="1"/>
      <w:jc w:val="center"/>
      <w:textAlignment w:val="center"/>
    </w:pPr>
    <w:rPr>
      <w:rFonts w:ascii="Courier New" w:hAnsi="Courier New" w:cs="Courier New"/>
      <w:b/>
      <w:bCs/>
      <w:lang w:val="ru-RU" w:eastAsia="ru-RU"/>
    </w:rPr>
  </w:style>
  <w:style w:type="paragraph" w:customStyle="1" w:styleId="Normal4">
    <w:name w:val="Normal4"/>
    <w:rsid w:val="002472DA"/>
    <w:pPr>
      <w:spacing w:after="0" w:line="240" w:lineRule="auto"/>
    </w:pPr>
    <w:rPr>
      <w:rFonts w:ascii="Times New Roman" w:eastAsia="Times New Roman" w:hAnsi="Times New Roman" w:cs="Times New Roman"/>
      <w:sz w:val="28"/>
      <w:szCs w:val="20"/>
    </w:rPr>
  </w:style>
  <w:style w:type="paragraph" w:customStyle="1" w:styleId="xl30">
    <w:name w:val="xl30"/>
    <w:basedOn w:val="a0"/>
    <w:rsid w:val="002472DA"/>
    <w:pPr>
      <w:widowControl/>
      <w:autoSpaceDE/>
      <w:autoSpaceDN/>
      <w:spacing w:before="100" w:beforeAutospacing="1" w:after="100" w:afterAutospacing="1"/>
    </w:pPr>
    <w:rPr>
      <w:b/>
      <w:bCs/>
      <w:lang w:val="ru-RU" w:eastAsia="ru-RU"/>
    </w:rPr>
  </w:style>
  <w:style w:type="character" w:customStyle="1" w:styleId="HTMLTypewriter1">
    <w:name w:val="HTML Typewriter1"/>
    <w:rsid w:val="002472DA"/>
    <w:rPr>
      <w:sz w:val="20"/>
    </w:rPr>
  </w:style>
  <w:style w:type="paragraph" w:customStyle="1" w:styleId="330">
    <w:name w:val="33"/>
    <w:basedOn w:val="24"/>
    <w:rsid w:val="002472DA"/>
    <w:pPr>
      <w:spacing w:after="0" w:line="240" w:lineRule="auto"/>
      <w:ind w:left="0"/>
    </w:pPr>
    <w:rPr>
      <w:noProof/>
      <w:szCs w:val="20"/>
      <w:lang w:val="ru-RU"/>
    </w:rPr>
  </w:style>
  <w:style w:type="character" w:customStyle="1" w:styleId="1f">
    <w:name w:val="Текст выноски Знак1"/>
    <w:rsid w:val="002472DA"/>
    <w:rPr>
      <w:rFonts w:ascii="Tahoma" w:hAnsi="Tahoma" w:cs="Tahoma"/>
      <w:sz w:val="16"/>
      <w:szCs w:val="16"/>
      <w:lang w:val="uk-UA"/>
    </w:rPr>
  </w:style>
  <w:style w:type="character" w:customStyle="1" w:styleId="mediumb-text1">
    <w:name w:val="mediumb-text1"/>
    <w:rsid w:val="002472DA"/>
    <w:rPr>
      <w:rFonts w:ascii="Arial" w:hAnsi="Arial" w:cs="Arial" w:hint="default"/>
      <w:b/>
      <w:bCs/>
      <w:color w:val="000000"/>
      <w:sz w:val="24"/>
      <w:szCs w:val="24"/>
    </w:rPr>
  </w:style>
  <w:style w:type="paragraph" w:customStyle="1" w:styleId="28">
    <w:name w:val="заголовок 2"/>
    <w:basedOn w:val="a0"/>
    <w:next w:val="a0"/>
    <w:rsid w:val="002472DA"/>
    <w:pPr>
      <w:keepNext/>
      <w:widowControl/>
    </w:pPr>
    <w:rPr>
      <w:sz w:val="28"/>
      <w:szCs w:val="20"/>
      <w:u w:val="single"/>
      <w:lang w:val="ru-RU" w:eastAsia="uk-UA"/>
    </w:rPr>
  </w:style>
  <w:style w:type="paragraph" w:customStyle="1" w:styleId="afffa">
    <w:name w:val="Абзацный"/>
    <w:basedOn w:val="a0"/>
    <w:rsid w:val="002472DA"/>
    <w:pPr>
      <w:widowControl/>
      <w:autoSpaceDE/>
      <w:autoSpaceDN/>
      <w:spacing w:line="360" w:lineRule="auto"/>
      <w:ind w:firstLine="720"/>
      <w:jc w:val="both"/>
    </w:pPr>
    <w:rPr>
      <w:sz w:val="28"/>
      <w:szCs w:val="20"/>
      <w:lang w:val="ru-RU" w:eastAsia="ru-RU"/>
    </w:rPr>
  </w:style>
  <w:style w:type="paragraph" w:customStyle="1" w:styleId="1f0">
    <w:name w:val="Стиль1"/>
    <w:basedOn w:val="a0"/>
    <w:autoRedefine/>
    <w:rsid w:val="002472DA"/>
    <w:pPr>
      <w:widowControl/>
      <w:autoSpaceDE/>
      <w:autoSpaceDN/>
      <w:ind w:left="-74"/>
      <w:jc w:val="both"/>
    </w:pPr>
    <w:rPr>
      <w:spacing w:val="-2"/>
      <w:sz w:val="24"/>
      <w:szCs w:val="24"/>
      <w:lang w:val="ru-RU" w:eastAsia="ru-RU"/>
    </w:rPr>
  </w:style>
  <w:style w:type="paragraph" w:customStyle="1" w:styleId="afffb">
    <w:name w:val="Знак Знак"/>
    <w:basedOn w:val="a0"/>
    <w:rsid w:val="002472DA"/>
    <w:pPr>
      <w:widowControl/>
      <w:autoSpaceDE/>
      <w:autoSpaceDN/>
    </w:pPr>
    <w:rPr>
      <w:rFonts w:ascii="Verdana" w:hAnsi="Verdana" w:cs="Verdana"/>
      <w:sz w:val="20"/>
      <w:szCs w:val="20"/>
      <w:lang w:val="en-US"/>
    </w:rPr>
  </w:style>
  <w:style w:type="paragraph" w:customStyle="1" w:styleId="CharCharCharChar">
    <w:name w:val="Char Char Знак Знак Char Char Знак Знак Знак Знак"/>
    <w:basedOn w:val="a0"/>
    <w:rsid w:val="002472DA"/>
    <w:pPr>
      <w:widowControl/>
      <w:autoSpaceDE/>
      <w:autoSpaceDN/>
      <w:spacing w:after="160" w:line="240" w:lineRule="exact"/>
    </w:pPr>
    <w:rPr>
      <w:rFonts w:ascii="Verdana" w:hAnsi="Verdana"/>
      <w:sz w:val="20"/>
      <w:szCs w:val="20"/>
      <w:lang w:val="en-US"/>
    </w:rPr>
  </w:style>
  <w:style w:type="paragraph" w:customStyle="1" w:styleId="91">
    <w:name w:val="Знак9"/>
    <w:basedOn w:val="a0"/>
    <w:rsid w:val="002472DA"/>
    <w:pPr>
      <w:widowControl/>
      <w:autoSpaceDE/>
      <w:autoSpaceDN/>
    </w:pPr>
    <w:rPr>
      <w:rFonts w:ascii="Verdana" w:hAnsi="Verdana" w:cs="Verdana"/>
      <w:sz w:val="20"/>
      <w:szCs w:val="20"/>
      <w:lang w:val="en-US"/>
    </w:rPr>
  </w:style>
  <w:style w:type="paragraph" w:customStyle="1" w:styleId="150">
    <w:name w:val="Знак15 Знак Знак Знак"/>
    <w:basedOn w:val="a0"/>
    <w:rsid w:val="002472DA"/>
    <w:pPr>
      <w:widowControl/>
      <w:autoSpaceDE/>
      <w:autoSpaceDN/>
    </w:pPr>
    <w:rPr>
      <w:rFonts w:ascii="Verdana" w:hAnsi="Verdana" w:cs="Verdana"/>
      <w:sz w:val="20"/>
      <w:szCs w:val="20"/>
      <w:lang w:val="en-US"/>
    </w:rPr>
  </w:style>
  <w:style w:type="paragraph" w:customStyle="1" w:styleId="29">
    <w:name w:val="Знак Знак2"/>
    <w:basedOn w:val="a0"/>
    <w:rsid w:val="002472DA"/>
    <w:pPr>
      <w:widowControl/>
      <w:autoSpaceDE/>
      <w:autoSpaceDN/>
    </w:pPr>
    <w:rPr>
      <w:rFonts w:ascii="Verdana" w:hAnsi="Verdana" w:cs="Verdana"/>
      <w:sz w:val="20"/>
      <w:szCs w:val="20"/>
      <w:lang w:val="en-US"/>
    </w:rPr>
  </w:style>
  <w:style w:type="character" w:customStyle="1" w:styleId="FontStyle24">
    <w:name w:val="Font Style24"/>
    <w:rsid w:val="002472DA"/>
    <w:rPr>
      <w:rFonts w:ascii="Times New Roman" w:hAnsi="Times New Roman" w:cs="Times New Roman"/>
      <w:sz w:val="28"/>
      <w:szCs w:val="28"/>
    </w:rPr>
  </w:style>
  <w:style w:type="paragraph" w:customStyle="1" w:styleId="Style9">
    <w:name w:val="Style9"/>
    <w:basedOn w:val="a0"/>
    <w:rsid w:val="002472DA"/>
    <w:pPr>
      <w:adjustRightInd w:val="0"/>
      <w:spacing w:line="354" w:lineRule="exact"/>
      <w:ind w:firstLine="354"/>
    </w:pPr>
    <w:rPr>
      <w:sz w:val="24"/>
      <w:szCs w:val="24"/>
      <w:lang w:val="ru-RU" w:eastAsia="ru-RU"/>
    </w:rPr>
  </w:style>
  <w:style w:type="character" w:customStyle="1" w:styleId="FontStyle22">
    <w:name w:val="Font Style22"/>
    <w:rsid w:val="002472DA"/>
    <w:rPr>
      <w:rFonts w:ascii="Times New Roman" w:hAnsi="Times New Roman" w:cs="Times New Roman"/>
      <w:i/>
      <w:iCs/>
      <w:spacing w:val="-10"/>
      <w:sz w:val="28"/>
      <w:szCs w:val="28"/>
    </w:rPr>
  </w:style>
  <w:style w:type="paragraph" w:customStyle="1" w:styleId="Default">
    <w:name w:val="Default"/>
    <w:rsid w:val="002472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
    <w:name w:val="Знак2"/>
    <w:basedOn w:val="a0"/>
    <w:rsid w:val="002472DA"/>
    <w:pPr>
      <w:widowControl/>
      <w:autoSpaceDE/>
      <w:autoSpaceDN/>
    </w:pPr>
    <w:rPr>
      <w:rFonts w:ascii="Verdana" w:hAnsi="Verdana" w:cs="Verdana"/>
      <w:sz w:val="20"/>
      <w:szCs w:val="20"/>
      <w:lang w:val="en-US"/>
    </w:rPr>
  </w:style>
  <w:style w:type="character" w:customStyle="1" w:styleId="82">
    <w:name w:val="Знак Знак8"/>
    <w:rsid w:val="002472DA"/>
    <w:rPr>
      <w:szCs w:val="24"/>
      <w:lang w:val="uk-UA" w:eastAsia="uk-UA" w:bidi="ar-SA"/>
    </w:rPr>
  </w:style>
  <w:style w:type="character" w:customStyle="1" w:styleId="62">
    <w:name w:val="Знак Знак6"/>
    <w:rsid w:val="002472DA"/>
    <w:rPr>
      <w:sz w:val="24"/>
      <w:szCs w:val="24"/>
    </w:rPr>
  </w:style>
  <w:style w:type="character" w:customStyle="1" w:styleId="apple-style-span">
    <w:name w:val="apple-style-span"/>
    <w:rsid w:val="002472DA"/>
  </w:style>
  <w:style w:type="character" w:customStyle="1" w:styleId="92">
    <w:name w:val="Знак Знак9"/>
    <w:rsid w:val="002472DA"/>
    <w:rPr>
      <w:sz w:val="24"/>
      <w:lang w:val="uk-UA"/>
    </w:rPr>
  </w:style>
  <w:style w:type="paragraph" w:customStyle="1" w:styleId="111">
    <w:name w:val="1 Знак Знак Знак1"/>
    <w:basedOn w:val="a0"/>
    <w:rsid w:val="002472DA"/>
    <w:pPr>
      <w:widowControl/>
      <w:autoSpaceDE/>
      <w:autoSpaceDN/>
    </w:pPr>
    <w:rPr>
      <w:rFonts w:ascii="Verdana" w:hAnsi="Verdana" w:cs="Verdana"/>
      <w:sz w:val="20"/>
      <w:szCs w:val="20"/>
      <w:lang w:val="en-US"/>
    </w:rPr>
  </w:style>
  <w:style w:type="character" w:customStyle="1" w:styleId="Typewriter">
    <w:name w:val="Typewriter"/>
    <w:rsid w:val="002472DA"/>
    <w:rPr>
      <w:rFonts w:ascii="Courier New" w:hAnsi="Courier New" w:cs="Courier New" w:hint="default"/>
      <w:sz w:val="20"/>
      <w:szCs w:val="20"/>
    </w:rPr>
  </w:style>
  <w:style w:type="paragraph" w:customStyle="1" w:styleId="1f1">
    <w:name w:val="Знак Знак Знак Знак Знак Знак Знак Знак1 Знак Знак Знак Знак Знак Знак Знак Знак Знак Знак Знак Знак Знак"/>
    <w:basedOn w:val="a0"/>
    <w:rsid w:val="002472DA"/>
    <w:pPr>
      <w:widowControl/>
      <w:autoSpaceDE/>
      <w:autoSpaceDN/>
      <w:spacing w:before="100" w:beforeAutospacing="1" w:after="100" w:afterAutospacing="1"/>
    </w:pPr>
    <w:rPr>
      <w:rFonts w:ascii="Tahoma" w:hAnsi="Tahoma"/>
      <w:sz w:val="20"/>
      <w:szCs w:val="20"/>
      <w:lang w:val="en-US"/>
    </w:rPr>
  </w:style>
  <w:style w:type="paragraph" w:customStyle="1" w:styleId="112">
    <w:name w:val="Обычный11"/>
    <w:rsid w:val="002472DA"/>
    <w:pPr>
      <w:spacing w:after="0" w:line="240" w:lineRule="auto"/>
    </w:pPr>
    <w:rPr>
      <w:rFonts w:ascii="Times New Roman" w:eastAsia="Times New Roman" w:hAnsi="Times New Roman" w:cs="Times New Roman"/>
      <w:sz w:val="28"/>
      <w:szCs w:val="20"/>
    </w:rPr>
  </w:style>
  <w:style w:type="character" w:customStyle="1" w:styleId="shorttext">
    <w:name w:val="short_text"/>
    <w:rsid w:val="002472DA"/>
  </w:style>
  <w:style w:type="character" w:customStyle="1" w:styleId="240">
    <w:name w:val="Знак Знак24"/>
    <w:rsid w:val="002472DA"/>
    <w:rPr>
      <w:szCs w:val="24"/>
      <w:lang w:val="uk-UA" w:eastAsia="uk-UA" w:bidi="ar-SA"/>
    </w:rPr>
  </w:style>
  <w:style w:type="paragraph" w:customStyle="1" w:styleId="2b">
    <w:name w:val="Обычный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113">
    <w:name w:val="Цитата11"/>
    <w:basedOn w:val="112"/>
    <w:rsid w:val="002472DA"/>
    <w:pPr>
      <w:ind w:left="-1134" w:right="-766" w:firstLine="567"/>
    </w:pPr>
    <w:rPr>
      <w:lang w:val="uk-UA"/>
    </w:rPr>
  </w:style>
  <w:style w:type="paragraph" w:customStyle="1" w:styleId="38">
    <w:name w:val="Обычный3"/>
    <w:rsid w:val="002472DA"/>
    <w:pPr>
      <w:spacing w:after="0" w:line="240" w:lineRule="auto"/>
    </w:pPr>
    <w:rPr>
      <w:rFonts w:ascii="Times New Roman" w:eastAsia="Times New Roman" w:hAnsi="Times New Roman" w:cs="Times New Roman"/>
      <w:sz w:val="28"/>
      <w:szCs w:val="20"/>
    </w:rPr>
  </w:style>
  <w:style w:type="paragraph" w:customStyle="1" w:styleId="211">
    <w:name w:val="Основной текст 211"/>
    <w:basedOn w:val="a0"/>
    <w:rsid w:val="002472DA"/>
    <w:pPr>
      <w:widowControl/>
      <w:tabs>
        <w:tab w:val="left" w:pos="993"/>
      </w:tabs>
      <w:autoSpaceDE/>
      <w:autoSpaceDN/>
      <w:jc w:val="center"/>
    </w:pPr>
    <w:rPr>
      <w:b/>
      <w:sz w:val="24"/>
      <w:szCs w:val="20"/>
      <w:lang w:eastAsia="ru-RU"/>
    </w:rPr>
  </w:style>
  <w:style w:type="character" w:customStyle="1" w:styleId="114">
    <w:name w:val="Основной шрифт абзаца11"/>
    <w:rsid w:val="002472DA"/>
  </w:style>
  <w:style w:type="paragraph" w:customStyle="1" w:styleId="CharCharCharChar3">
    <w:name w:val="Char Char Знак Знак Char Char Знак Знак Знак Знак3"/>
    <w:basedOn w:val="a0"/>
    <w:rsid w:val="002472DA"/>
    <w:pPr>
      <w:widowControl/>
      <w:autoSpaceDE/>
      <w:autoSpaceDN/>
      <w:spacing w:after="160" w:line="240" w:lineRule="exact"/>
    </w:pPr>
    <w:rPr>
      <w:rFonts w:ascii="Verdana" w:hAnsi="Verdana"/>
      <w:sz w:val="20"/>
      <w:szCs w:val="20"/>
      <w:lang w:val="en-US"/>
    </w:rPr>
  </w:style>
  <w:style w:type="paragraph" w:customStyle="1" w:styleId="153">
    <w:name w:val="Знак15 Знак Знак Знак3"/>
    <w:basedOn w:val="a0"/>
    <w:rsid w:val="002472DA"/>
    <w:pPr>
      <w:widowControl/>
      <w:autoSpaceDE/>
      <w:autoSpaceDN/>
    </w:pPr>
    <w:rPr>
      <w:rFonts w:ascii="Verdana" w:hAnsi="Verdana" w:cs="Verdana"/>
      <w:sz w:val="20"/>
      <w:szCs w:val="20"/>
      <w:lang w:val="en-US"/>
    </w:rPr>
  </w:style>
  <w:style w:type="paragraph" w:customStyle="1" w:styleId="130">
    <w:name w:val="Знак13"/>
    <w:basedOn w:val="a0"/>
    <w:rsid w:val="002472DA"/>
    <w:pPr>
      <w:widowControl/>
      <w:autoSpaceDE/>
      <w:autoSpaceDN/>
    </w:pPr>
    <w:rPr>
      <w:rFonts w:ascii="Verdana" w:hAnsi="Verdana" w:cs="Verdana"/>
      <w:sz w:val="20"/>
      <w:szCs w:val="20"/>
      <w:lang w:val="en-US"/>
    </w:rPr>
  </w:style>
  <w:style w:type="character" w:customStyle="1" w:styleId="83">
    <w:name w:val="Знак Знак83"/>
    <w:rsid w:val="002472DA"/>
    <w:rPr>
      <w:szCs w:val="24"/>
      <w:lang w:val="uk-UA" w:eastAsia="uk-UA" w:bidi="ar-SA"/>
    </w:rPr>
  </w:style>
  <w:style w:type="character" w:customStyle="1" w:styleId="920">
    <w:name w:val="Знак Знак92"/>
    <w:rsid w:val="002472DA"/>
    <w:rPr>
      <w:sz w:val="24"/>
      <w:lang w:val="uk-UA"/>
    </w:rPr>
  </w:style>
  <w:style w:type="character" w:customStyle="1" w:styleId="HTML2">
    <w:name w:val="Пишущая машинка HTML2"/>
    <w:rsid w:val="002472DA"/>
    <w:rPr>
      <w:sz w:val="20"/>
    </w:rPr>
  </w:style>
  <w:style w:type="paragraph" w:customStyle="1" w:styleId="2c">
    <w:name w:val="Цитата2"/>
    <w:basedOn w:val="2b"/>
    <w:rsid w:val="002472DA"/>
    <w:pPr>
      <w:widowControl/>
      <w:spacing w:before="0" w:line="240" w:lineRule="auto"/>
      <w:ind w:left="-1134" w:right="-766" w:firstLine="567"/>
      <w:jc w:val="left"/>
    </w:pPr>
    <w:rPr>
      <w:snapToGrid/>
      <w:sz w:val="28"/>
    </w:rPr>
  </w:style>
  <w:style w:type="character" w:customStyle="1" w:styleId="2d">
    <w:name w:val="Основной шрифт абзаца2"/>
    <w:rsid w:val="002472DA"/>
  </w:style>
  <w:style w:type="paragraph" w:customStyle="1" w:styleId="230">
    <w:name w:val="Основной текст 23"/>
    <w:basedOn w:val="a0"/>
    <w:rsid w:val="002472DA"/>
    <w:pPr>
      <w:widowControl/>
      <w:tabs>
        <w:tab w:val="left" w:pos="993"/>
      </w:tabs>
      <w:autoSpaceDE/>
      <w:autoSpaceDN/>
      <w:jc w:val="center"/>
    </w:pPr>
    <w:rPr>
      <w:b/>
      <w:sz w:val="24"/>
      <w:szCs w:val="20"/>
      <w:lang w:eastAsia="ru-RU"/>
    </w:rPr>
  </w:style>
  <w:style w:type="character" w:customStyle="1" w:styleId="HTML3">
    <w:name w:val="Пишущая машинка HTML3"/>
    <w:rsid w:val="002472DA"/>
    <w:rPr>
      <w:sz w:val="20"/>
    </w:rPr>
  </w:style>
  <w:style w:type="character" w:customStyle="1" w:styleId="39">
    <w:name w:val="Основной шрифт абзаца3"/>
    <w:rsid w:val="002472DA"/>
  </w:style>
  <w:style w:type="character" w:customStyle="1" w:styleId="HTML11">
    <w:name w:val="Пишущая машинка HTML11"/>
    <w:rsid w:val="002472DA"/>
    <w:rPr>
      <w:sz w:val="20"/>
      <w:szCs w:val="20"/>
    </w:rPr>
  </w:style>
  <w:style w:type="paragraph" w:customStyle="1" w:styleId="84">
    <w:name w:val="Знак8"/>
    <w:basedOn w:val="a0"/>
    <w:rsid w:val="002472DA"/>
    <w:pPr>
      <w:widowControl/>
      <w:autoSpaceDE/>
      <w:autoSpaceDN/>
    </w:pPr>
    <w:rPr>
      <w:rFonts w:ascii="Verdana" w:hAnsi="Verdana" w:cs="Verdana"/>
      <w:sz w:val="20"/>
      <w:szCs w:val="20"/>
      <w:lang w:val="en-US"/>
    </w:rPr>
  </w:style>
  <w:style w:type="character" w:customStyle="1" w:styleId="52">
    <w:name w:val="Знак Знак5"/>
    <w:rsid w:val="002472DA"/>
    <w:rPr>
      <w:sz w:val="24"/>
      <w:szCs w:val="24"/>
    </w:rPr>
  </w:style>
  <w:style w:type="paragraph" w:customStyle="1" w:styleId="72">
    <w:name w:val="Знак7"/>
    <w:basedOn w:val="a0"/>
    <w:rsid w:val="002472DA"/>
    <w:pPr>
      <w:widowControl/>
      <w:autoSpaceDE/>
      <w:autoSpaceDN/>
    </w:pPr>
    <w:rPr>
      <w:rFonts w:ascii="Verdana" w:hAnsi="Verdana" w:cs="Verdana"/>
      <w:sz w:val="20"/>
      <w:szCs w:val="20"/>
      <w:lang w:val="en-US"/>
    </w:rPr>
  </w:style>
  <w:style w:type="paragraph" w:customStyle="1" w:styleId="CharCharCharChar2">
    <w:name w:val="Char Char Знак Знак Char Char Знак Знак Знак Знак2"/>
    <w:basedOn w:val="a0"/>
    <w:rsid w:val="002472DA"/>
    <w:pPr>
      <w:widowControl/>
      <w:autoSpaceDE/>
      <w:autoSpaceDN/>
      <w:spacing w:after="160" w:line="240" w:lineRule="exact"/>
    </w:pPr>
    <w:rPr>
      <w:rFonts w:ascii="Verdana" w:hAnsi="Verdana"/>
      <w:sz w:val="20"/>
      <w:szCs w:val="20"/>
      <w:lang w:val="en-US"/>
    </w:rPr>
  </w:style>
  <w:style w:type="paragraph" w:customStyle="1" w:styleId="152">
    <w:name w:val="Знак15 Знак Знак Знак2"/>
    <w:basedOn w:val="a0"/>
    <w:rsid w:val="002472DA"/>
    <w:pPr>
      <w:widowControl/>
      <w:autoSpaceDE/>
      <w:autoSpaceDN/>
    </w:pPr>
    <w:rPr>
      <w:rFonts w:ascii="Verdana" w:hAnsi="Verdana" w:cs="Verdana"/>
      <w:sz w:val="20"/>
      <w:szCs w:val="20"/>
      <w:lang w:val="en-US"/>
    </w:rPr>
  </w:style>
  <w:style w:type="paragraph" w:customStyle="1" w:styleId="120">
    <w:name w:val="Знак12"/>
    <w:basedOn w:val="a0"/>
    <w:rsid w:val="002472DA"/>
    <w:pPr>
      <w:widowControl/>
      <w:autoSpaceDE/>
      <w:autoSpaceDN/>
    </w:pPr>
    <w:rPr>
      <w:rFonts w:ascii="Verdana" w:hAnsi="Verdana" w:cs="Verdana"/>
      <w:sz w:val="20"/>
      <w:szCs w:val="20"/>
      <w:lang w:val="en-US"/>
    </w:rPr>
  </w:style>
  <w:style w:type="character" w:customStyle="1" w:styleId="820">
    <w:name w:val="Знак Знак82"/>
    <w:rsid w:val="002472DA"/>
    <w:rPr>
      <w:szCs w:val="24"/>
      <w:lang w:val="uk-UA" w:eastAsia="uk-UA" w:bidi="ar-SA"/>
    </w:rPr>
  </w:style>
  <w:style w:type="character" w:customStyle="1" w:styleId="42">
    <w:name w:val="Знак Знак4"/>
    <w:rsid w:val="002472DA"/>
    <w:rPr>
      <w:sz w:val="24"/>
      <w:szCs w:val="24"/>
    </w:rPr>
  </w:style>
  <w:style w:type="character" w:customStyle="1" w:styleId="231">
    <w:name w:val="Знак Знак23"/>
    <w:rsid w:val="002472DA"/>
    <w:rPr>
      <w:szCs w:val="24"/>
      <w:lang w:val="uk-UA" w:eastAsia="uk-UA" w:bidi="ar-SA"/>
    </w:rPr>
  </w:style>
  <w:style w:type="paragraph" w:customStyle="1" w:styleId="212">
    <w:name w:val="Обычный21"/>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63">
    <w:name w:val="Знак6"/>
    <w:basedOn w:val="a0"/>
    <w:rsid w:val="002472DA"/>
    <w:pPr>
      <w:widowControl/>
      <w:autoSpaceDE/>
      <w:autoSpaceDN/>
    </w:pPr>
    <w:rPr>
      <w:rFonts w:ascii="Verdana" w:hAnsi="Verdana" w:cs="Verdana"/>
      <w:sz w:val="20"/>
      <w:szCs w:val="20"/>
      <w:lang w:val="en-US"/>
    </w:rPr>
  </w:style>
  <w:style w:type="paragraph" w:customStyle="1" w:styleId="CharCharCharChar1">
    <w:name w:val="Char Char Знак Знак Char Char Знак Знак Знак Знак1"/>
    <w:basedOn w:val="a0"/>
    <w:rsid w:val="002472DA"/>
    <w:pPr>
      <w:widowControl/>
      <w:autoSpaceDE/>
      <w:autoSpaceDN/>
      <w:spacing w:after="160" w:line="240" w:lineRule="exact"/>
    </w:pPr>
    <w:rPr>
      <w:rFonts w:ascii="Verdana" w:hAnsi="Verdana"/>
      <w:sz w:val="20"/>
      <w:szCs w:val="20"/>
      <w:lang w:val="en-US"/>
    </w:rPr>
  </w:style>
  <w:style w:type="paragraph" w:customStyle="1" w:styleId="151">
    <w:name w:val="Знак15 Знак Знак Знак1"/>
    <w:basedOn w:val="a0"/>
    <w:rsid w:val="002472DA"/>
    <w:pPr>
      <w:widowControl/>
      <w:autoSpaceDE/>
      <w:autoSpaceDN/>
    </w:pPr>
    <w:rPr>
      <w:rFonts w:ascii="Verdana" w:hAnsi="Verdana" w:cs="Verdana"/>
      <w:sz w:val="20"/>
      <w:szCs w:val="20"/>
      <w:lang w:val="en-US"/>
    </w:rPr>
  </w:style>
  <w:style w:type="paragraph" w:customStyle="1" w:styleId="115">
    <w:name w:val="Знак11"/>
    <w:basedOn w:val="a0"/>
    <w:rsid w:val="002472DA"/>
    <w:pPr>
      <w:widowControl/>
      <w:autoSpaceDE/>
      <w:autoSpaceDN/>
    </w:pPr>
    <w:rPr>
      <w:rFonts w:ascii="Verdana" w:hAnsi="Verdana" w:cs="Verdana"/>
      <w:sz w:val="20"/>
      <w:szCs w:val="20"/>
      <w:lang w:val="en-US"/>
    </w:rPr>
  </w:style>
  <w:style w:type="character" w:customStyle="1" w:styleId="810">
    <w:name w:val="Знак Знак81"/>
    <w:rsid w:val="002472DA"/>
    <w:rPr>
      <w:szCs w:val="24"/>
      <w:lang w:val="uk-UA" w:eastAsia="uk-UA" w:bidi="ar-SA"/>
    </w:rPr>
  </w:style>
  <w:style w:type="character" w:customStyle="1" w:styleId="3a">
    <w:name w:val="Знак Знак3"/>
    <w:rsid w:val="002472DA"/>
    <w:rPr>
      <w:sz w:val="24"/>
      <w:szCs w:val="24"/>
    </w:rPr>
  </w:style>
  <w:style w:type="paragraph" w:customStyle="1" w:styleId="53">
    <w:name w:val="Знак5"/>
    <w:basedOn w:val="a0"/>
    <w:rsid w:val="002472DA"/>
    <w:pPr>
      <w:widowControl/>
      <w:autoSpaceDE/>
      <w:autoSpaceDN/>
    </w:pPr>
    <w:rPr>
      <w:rFonts w:ascii="Verdana" w:hAnsi="Verdana" w:cs="Verdana"/>
      <w:sz w:val="20"/>
      <w:szCs w:val="20"/>
      <w:lang w:val="en-US"/>
    </w:rPr>
  </w:style>
  <w:style w:type="paragraph" w:customStyle="1" w:styleId="43">
    <w:name w:val="Знак4"/>
    <w:basedOn w:val="a0"/>
    <w:rsid w:val="002472DA"/>
    <w:pPr>
      <w:widowControl/>
      <w:autoSpaceDE/>
      <w:autoSpaceDN/>
    </w:pPr>
    <w:rPr>
      <w:rFonts w:ascii="Verdana" w:hAnsi="Verdana" w:cs="Verdana"/>
      <w:sz w:val="20"/>
      <w:szCs w:val="20"/>
      <w:lang w:val="en-US"/>
    </w:rPr>
  </w:style>
  <w:style w:type="paragraph" w:customStyle="1" w:styleId="131">
    <w:name w:val="Заголовок 13"/>
    <w:basedOn w:val="1"/>
    <w:rsid w:val="002472DA"/>
    <w:pPr>
      <w:keepNext/>
      <w:widowControl/>
      <w:autoSpaceDE/>
      <w:autoSpaceDN/>
      <w:spacing w:before="0" w:line="240" w:lineRule="auto"/>
      <w:ind w:left="0" w:right="0" w:firstLine="709"/>
      <w:jc w:val="both"/>
    </w:pPr>
    <w:rPr>
      <w:b/>
      <w:sz w:val="28"/>
      <w:szCs w:val="20"/>
      <w:lang w:val="ru-RU" w:eastAsia="ru-RU"/>
    </w:rPr>
  </w:style>
  <w:style w:type="paragraph" w:customStyle="1" w:styleId="3b">
    <w:name w:val="Знак3"/>
    <w:basedOn w:val="a0"/>
    <w:rsid w:val="002472DA"/>
    <w:pPr>
      <w:widowControl/>
      <w:autoSpaceDE/>
      <w:autoSpaceDN/>
    </w:pPr>
    <w:rPr>
      <w:rFonts w:ascii="Verdana" w:hAnsi="Verdana" w:cs="Verdana"/>
      <w:sz w:val="20"/>
      <w:szCs w:val="20"/>
      <w:lang w:val="en-US"/>
    </w:rPr>
  </w:style>
  <w:style w:type="paragraph" w:customStyle="1" w:styleId="Normal11">
    <w:name w:val="Normal11"/>
    <w:uiPriority w:val="99"/>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customStyle="1" w:styleId="BodyText211">
    <w:name w:val="Body Text 211"/>
    <w:basedOn w:val="a0"/>
    <w:uiPriority w:val="99"/>
    <w:rsid w:val="002472DA"/>
    <w:pPr>
      <w:widowControl/>
      <w:tabs>
        <w:tab w:val="left" w:pos="993"/>
      </w:tabs>
      <w:autoSpaceDE/>
      <w:autoSpaceDN/>
      <w:jc w:val="center"/>
    </w:pPr>
    <w:rPr>
      <w:b/>
      <w:sz w:val="24"/>
      <w:szCs w:val="20"/>
      <w:lang w:eastAsia="ru-RU"/>
    </w:rPr>
  </w:style>
  <w:style w:type="paragraph" w:customStyle="1" w:styleId="BlockText1">
    <w:name w:val="Block Text1"/>
    <w:basedOn w:val="Normal1"/>
    <w:uiPriority w:val="99"/>
    <w:rsid w:val="002472DA"/>
    <w:pPr>
      <w:autoSpaceDE/>
      <w:autoSpaceDN/>
      <w:ind w:left="-1134" w:right="-766" w:firstLine="567"/>
      <w:jc w:val="left"/>
    </w:pPr>
    <w:rPr>
      <w:rFonts w:ascii="Times New Roman" w:hAnsi="Times New Roman"/>
      <w:sz w:val="28"/>
      <w:szCs w:val="20"/>
    </w:rPr>
  </w:style>
  <w:style w:type="character" w:customStyle="1" w:styleId="HTMLTypewriter11">
    <w:name w:val="HTML Typewriter11"/>
    <w:uiPriority w:val="99"/>
    <w:rsid w:val="002472DA"/>
    <w:rPr>
      <w:rFonts w:cs="Times New Roman"/>
      <w:sz w:val="20"/>
    </w:rPr>
  </w:style>
  <w:style w:type="character" w:customStyle="1" w:styleId="DefaultParagraphFont1">
    <w:name w:val="Default Paragraph Font1"/>
    <w:uiPriority w:val="99"/>
    <w:rsid w:val="002472DA"/>
  </w:style>
  <w:style w:type="paragraph" w:customStyle="1" w:styleId="213">
    <w:name w:val="Знак21"/>
    <w:basedOn w:val="a0"/>
    <w:rsid w:val="002472DA"/>
    <w:pPr>
      <w:widowControl/>
      <w:autoSpaceDE/>
      <w:autoSpaceDN/>
    </w:pPr>
    <w:rPr>
      <w:rFonts w:ascii="Verdana" w:hAnsi="Verdana" w:cs="Verdana"/>
      <w:sz w:val="20"/>
      <w:szCs w:val="20"/>
      <w:lang w:val="en-US"/>
    </w:rPr>
  </w:style>
  <w:style w:type="character" w:customStyle="1" w:styleId="1f2">
    <w:name w:val="Знак Знак1"/>
    <w:rsid w:val="002472DA"/>
    <w:rPr>
      <w:sz w:val="24"/>
    </w:rPr>
  </w:style>
  <w:style w:type="character" w:customStyle="1" w:styleId="214">
    <w:name w:val="Знак Знак21"/>
    <w:rsid w:val="002472DA"/>
    <w:rPr>
      <w:sz w:val="24"/>
      <w:lang w:val="uk-UA" w:eastAsia="uk-UA"/>
    </w:rPr>
  </w:style>
  <w:style w:type="paragraph" w:customStyle="1" w:styleId="FR2">
    <w:name w:val="FR2"/>
    <w:uiPriority w:val="99"/>
    <w:rsid w:val="002472DA"/>
    <w:pPr>
      <w:widowControl w:val="0"/>
      <w:snapToGrid w:val="0"/>
      <w:spacing w:after="0" w:line="720" w:lineRule="auto"/>
      <w:ind w:left="320"/>
      <w:jc w:val="right"/>
    </w:pPr>
    <w:rPr>
      <w:rFonts w:ascii="Arial" w:eastAsia="Times New Roman" w:hAnsi="Arial" w:cs="Times New Roman"/>
      <w:sz w:val="24"/>
      <w:szCs w:val="20"/>
      <w:lang w:val="uk-UA"/>
    </w:rPr>
  </w:style>
  <w:style w:type="paragraph" w:customStyle="1" w:styleId="73">
    <w:name w:val="заголовок 7"/>
    <w:basedOn w:val="a0"/>
    <w:next w:val="a0"/>
    <w:uiPriority w:val="99"/>
    <w:rsid w:val="002472DA"/>
    <w:pPr>
      <w:keepNext/>
      <w:widowControl/>
      <w:jc w:val="both"/>
    </w:pPr>
    <w:rPr>
      <w:sz w:val="36"/>
      <w:szCs w:val="20"/>
      <w:lang w:eastAsia="ru-RU"/>
    </w:rPr>
  </w:style>
  <w:style w:type="paragraph" w:customStyle="1" w:styleId="afffc">
    <w:name w:val="Цитаты"/>
    <w:basedOn w:val="a0"/>
    <w:uiPriority w:val="99"/>
    <w:rsid w:val="002472DA"/>
    <w:pPr>
      <w:widowControl/>
      <w:autoSpaceDE/>
      <w:autoSpaceDN/>
      <w:snapToGrid w:val="0"/>
      <w:spacing w:before="100" w:after="100"/>
      <w:ind w:left="360" w:right="360"/>
    </w:pPr>
    <w:rPr>
      <w:sz w:val="24"/>
      <w:szCs w:val="20"/>
      <w:lang w:val="ru-RU" w:eastAsia="ru-RU"/>
    </w:rPr>
  </w:style>
  <w:style w:type="paragraph" w:customStyle="1" w:styleId="afffd">
    <w:name w:val="Готовый"/>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ru-RU" w:eastAsia="ru-RU"/>
    </w:rPr>
  </w:style>
  <w:style w:type="paragraph" w:customStyle="1" w:styleId="caaieiaie2">
    <w:name w:val="caaieiaie 2"/>
    <w:basedOn w:val="a0"/>
    <w:next w:val="a0"/>
    <w:uiPriority w:val="99"/>
    <w:rsid w:val="002472DA"/>
    <w:pPr>
      <w:keepNext/>
      <w:widowControl/>
      <w:autoSpaceDE/>
      <w:autoSpaceDN/>
      <w:jc w:val="center"/>
    </w:pPr>
    <w:rPr>
      <w:sz w:val="32"/>
      <w:szCs w:val="20"/>
      <w:lang w:eastAsia="ru-RU"/>
    </w:rPr>
  </w:style>
  <w:style w:type="paragraph" w:customStyle="1" w:styleId="afffe">
    <w:name w:val="Îñíîâíîé òåêñò"/>
    <w:basedOn w:val="a0"/>
    <w:uiPriority w:val="99"/>
    <w:rsid w:val="002472DA"/>
    <w:pPr>
      <w:widowControl/>
      <w:autoSpaceDE/>
      <w:autoSpaceDN/>
      <w:jc w:val="both"/>
    </w:pPr>
    <w:rPr>
      <w:szCs w:val="20"/>
      <w:lang w:val="ru-RU" w:eastAsia="ru-RU"/>
    </w:rPr>
  </w:style>
  <w:style w:type="paragraph" w:customStyle="1" w:styleId="BodyText26">
    <w:name w:val="Body Text 26"/>
    <w:basedOn w:val="a0"/>
    <w:uiPriority w:val="99"/>
    <w:rsid w:val="002472DA"/>
    <w:pPr>
      <w:autoSpaceDE/>
      <w:autoSpaceDN/>
      <w:jc w:val="center"/>
    </w:pPr>
    <w:rPr>
      <w:b/>
      <w:sz w:val="28"/>
      <w:szCs w:val="20"/>
      <w:lang w:val="ru-RU" w:eastAsia="ru-RU"/>
    </w:rPr>
  </w:style>
  <w:style w:type="paragraph" w:customStyle="1" w:styleId="1f3">
    <w:name w:val="çàãîëîâîê 1"/>
    <w:basedOn w:val="a0"/>
    <w:next w:val="a0"/>
    <w:uiPriority w:val="99"/>
    <w:rsid w:val="002472DA"/>
    <w:pPr>
      <w:keepNext/>
      <w:widowControl/>
      <w:autoSpaceDE/>
      <w:autoSpaceDN/>
      <w:jc w:val="right"/>
    </w:pPr>
    <w:rPr>
      <w:sz w:val="28"/>
      <w:szCs w:val="20"/>
      <w:lang w:eastAsia="ru-RU"/>
    </w:rPr>
  </w:style>
  <w:style w:type="paragraph" w:customStyle="1" w:styleId="1f4">
    <w:name w:val="Список 1"/>
    <w:basedOn w:val="a0"/>
    <w:uiPriority w:val="99"/>
    <w:rsid w:val="002472DA"/>
    <w:pPr>
      <w:widowControl/>
      <w:tabs>
        <w:tab w:val="num" w:pos="851"/>
        <w:tab w:val="num" w:pos="1620"/>
      </w:tabs>
      <w:autoSpaceDE/>
      <w:autoSpaceDN/>
      <w:ind w:left="851" w:hanging="567"/>
      <w:jc w:val="both"/>
    </w:pPr>
    <w:rPr>
      <w:sz w:val="28"/>
      <w:szCs w:val="20"/>
      <w:lang w:eastAsia="ru-RU"/>
    </w:rPr>
  </w:style>
  <w:style w:type="character" w:customStyle="1" w:styleId="affff">
    <w:name w:val="??????????"/>
    <w:uiPriority w:val="99"/>
    <w:rsid w:val="002472DA"/>
    <w:rPr>
      <w:rFonts w:ascii="Times New Roman" w:hAnsi="Times New Roman" w:cs="Times New Roman"/>
      <w:b/>
      <w:bCs/>
      <w:caps/>
      <w:color w:val="auto"/>
      <w:sz w:val="28"/>
      <w:szCs w:val="28"/>
    </w:rPr>
  </w:style>
  <w:style w:type="character" w:customStyle="1" w:styleId="ciaeniinee">
    <w:name w:val="ciae niinee"/>
    <w:uiPriority w:val="99"/>
    <w:rsid w:val="002472DA"/>
    <w:rPr>
      <w:rFonts w:cs="Times New Roman"/>
      <w:vertAlign w:val="superscript"/>
    </w:rPr>
  </w:style>
  <w:style w:type="character" w:customStyle="1" w:styleId="Iniiaiieoeoo">
    <w:name w:val="Iniiaiie o?eoo"/>
    <w:uiPriority w:val="99"/>
    <w:rsid w:val="002472DA"/>
  </w:style>
  <w:style w:type="character" w:customStyle="1" w:styleId="affff0">
    <w:name w:val="ДИСЦИПЛІНА"/>
    <w:uiPriority w:val="99"/>
    <w:rsid w:val="002472DA"/>
    <w:rPr>
      <w:rFonts w:ascii="Times New Roman" w:hAnsi="Times New Roman" w:cs="Times New Roman"/>
      <w:b/>
      <w:bCs/>
      <w:caps/>
      <w:color w:val="auto"/>
      <w:sz w:val="28"/>
      <w:szCs w:val="28"/>
    </w:rPr>
  </w:style>
  <w:style w:type="paragraph" w:customStyle="1" w:styleId="oaenoniinee">
    <w:name w:val="oaeno niinee"/>
    <w:basedOn w:val="a0"/>
    <w:uiPriority w:val="99"/>
    <w:rsid w:val="002472DA"/>
    <w:pPr>
      <w:widowControl/>
    </w:pPr>
    <w:rPr>
      <w:sz w:val="20"/>
      <w:szCs w:val="20"/>
      <w:lang w:eastAsia="ru-RU"/>
    </w:rPr>
  </w:style>
  <w:style w:type="character" w:customStyle="1" w:styleId="ciaeniinee2">
    <w:name w:val="ciae niinee2"/>
    <w:uiPriority w:val="99"/>
    <w:rsid w:val="002472DA"/>
    <w:rPr>
      <w:rFonts w:cs="Times New Roman"/>
      <w:vertAlign w:val="superscript"/>
    </w:rPr>
  </w:style>
  <w:style w:type="character" w:customStyle="1" w:styleId="Iniiaiieoeoo2">
    <w:name w:val="Iniiaiie o?eoo2"/>
    <w:uiPriority w:val="99"/>
    <w:rsid w:val="002472DA"/>
  </w:style>
  <w:style w:type="paragraph" w:customStyle="1" w:styleId="oaenoniinee2">
    <w:name w:val="oaeno niinee2"/>
    <w:basedOn w:val="Iauiue"/>
    <w:uiPriority w:val="99"/>
    <w:rsid w:val="002472DA"/>
    <w:pPr>
      <w:widowControl/>
    </w:pPr>
    <w:rPr>
      <w:lang w:val="ru-RU"/>
    </w:rPr>
  </w:style>
  <w:style w:type="character" w:customStyle="1" w:styleId="iiianoaieou2">
    <w:name w:val="iiia? no?aieou2"/>
    <w:uiPriority w:val="99"/>
    <w:rsid w:val="002472DA"/>
    <w:rPr>
      <w:rFonts w:cs="Times New Roman"/>
    </w:rPr>
  </w:style>
  <w:style w:type="paragraph" w:customStyle="1" w:styleId="Aaoieeeieiioeooe">
    <w:name w:val="Aa?oiee eieiioeooe"/>
    <w:basedOn w:val="Iauiue"/>
    <w:uiPriority w:val="99"/>
    <w:rsid w:val="002472DA"/>
    <w:pPr>
      <w:widowControl/>
      <w:tabs>
        <w:tab w:val="center" w:pos="4320"/>
        <w:tab w:val="right" w:pos="8640"/>
      </w:tabs>
    </w:pPr>
    <w:rPr>
      <w:lang w:val="ru-RU"/>
    </w:rPr>
  </w:style>
  <w:style w:type="paragraph" w:customStyle="1" w:styleId="Ieieeeieiioeooe">
    <w:name w:val="Ie?iee eieiioeooe"/>
    <w:basedOn w:val="Iauiue"/>
    <w:uiPriority w:val="99"/>
    <w:rsid w:val="002472DA"/>
    <w:pPr>
      <w:widowControl/>
      <w:tabs>
        <w:tab w:val="center" w:pos="4320"/>
        <w:tab w:val="right" w:pos="8640"/>
      </w:tabs>
    </w:pPr>
    <w:rPr>
      <w:lang w:val="ru-RU"/>
    </w:rPr>
  </w:style>
  <w:style w:type="paragraph" w:customStyle="1" w:styleId="caaieiaie11">
    <w:name w:val="caaieiaie 11"/>
    <w:basedOn w:val="Iauiue1"/>
    <w:next w:val="Iauiue1"/>
    <w:uiPriority w:val="99"/>
    <w:rsid w:val="002472DA"/>
    <w:pPr>
      <w:keepNext/>
      <w:spacing w:before="240" w:after="60"/>
    </w:pPr>
    <w:rPr>
      <w:rFonts w:ascii="Arial" w:hAnsi="Arial" w:cs="Arial"/>
      <w:b/>
      <w:bCs/>
      <w:kern w:val="28"/>
      <w:sz w:val="28"/>
      <w:szCs w:val="28"/>
    </w:rPr>
  </w:style>
  <w:style w:type="paragraph" w:customStyle="1" w:styleId="caaieiaie21">
    <w:name w:val="caaieiaie 21"/>
    <w:basedOn w:val="Iauiue1"/>
    <w:next w:val="Iauiue1"/>
    <w:uiPriority w:val="99"/>
    <w:rsid w:val="002472DA"/>
    <w:pPr>
      <w:keepNext/>
      <w:spacing w:before="240" w:after="60"/>
    </w:pPr>
    <w:rPr>
      <w:rFonts w:ascii="Arial" w:hAnsi="Arial" w:cs="Arial"/>
      <w:b/>
      <w:bCs/>
      <w:i/>
      <w:iCs/>
      <w:sz w:val="24"/>
      <w:szCs w:val="24"/>
      <w:lang w:val="en-US"/>
    </w:rPr>
  </w:style>
  <w:style w:type="character" w:customStyle="1" w:styleId="Iniiaiieoeoo1">
    <w:name w:val="Iniiaiie o?eoo1"/>
    <w:uiPriority w:val="99"/>
    <w:rsid w:val="002472DA"/>
  </w:style>
  <w:style w:type="character" w:customStyle="1" w:styleId="ciaeniinee1">
    <w:name w:val="ciae niinee1"/>
    <w:uiPriority w:val="99"/>
    <w:rsid w:val="002472DA"/>
    <w:rPr>
      <w:rFonts w:cs="Times New Roman"/>
      <w:vertAlign w:val="superscript"/>
    </w:rPr>
  </w:style>
  <w:style w:type="character" w:customStyle="1" w:styleId="iiianoaieou1">
    <w:name w:val="iiia? no?aieou1"/>
    <w:uiPriority w:val="99"/>
    <w:rsid w:val="002472DA"/>
    <w:rPr>
      <w:rFonts w:cs="Times New Roman"/>
    </w:rPr>
  </w:style>
  <w:style w:type="paragraph" w:customStyle="1" w:styleId="oaenoniinee1">
    <w:name w:val="oaeno niinee1"/>
    <w:basedOn w:val="Iauiue1"/>
    <w:uiPriority w:val="99"/>
    <w:rsid w:val="002472DA"/>
    <w:rPr>
      <w:rFonts w:ascii="Times New Roman" w:hAnsi="Times New Roman"/>
    </w:rPr>
  </w:style>
  <w:style w:type="paragraph" w:customStyle="1" w:styleId="Aaoieeeieiioeooe1">
    <w:name w:val="Aa?oiee eieiioeooe1"/>
    <w:basedOn w:val="Iauiue1"/>
    <w:uiPriority w:val="99"/>
    <w:rsid w:val="002472DA"/>
    <w:pPr>
      <w:tabs>
        <w:tab w:val="center" w:pos="4320"/>
        <w:tab w:val="right" w:pos="8640"/>
      </w:tabs>
    </w:pPr>
    <w:rPr>
      <w:rFonts w:ascii="Times New Roman" w:hAnsi="Times New Roman"/>
    </w:rPr>
  </w:style>
  <w:style w:type="paragraph" w:customStyle="1" w:styleId="Ieieeeieiioeooe1">
    <w:name w:val="Ie?iee eieiioeooe1"/>
    <w:basedOn w:val="Iauiue1"/>
    <w:uiPriority w:val="99"/>
    <w:rsid w:val="002472DA"/>
    <w:pPr>
      <w:tabs>
        <w:tab w:val="center" w:pos="4320"/>
        <w:tab w:val="right" w:pos="8640"/>
      </w:tabs>
    </w:pPr>
    <w:rPr>
      <w:rFonts w:ascii="Times New Roman" w:hAnsi="Times New Roman"/>
    </w:rPr>
  </w:style>
  <w:style w:type="paragraph" w:customStyle="1" w:styleId="Iniiaiieoaeno21">
    <w:name w:val="Iniiaiie oaeno 21"/>
    <w:basedOn w:val="Iauiue1"/>
    <w:uiPriority w:val="99"/>
    <w:rsid w:val="002472DA"/>
    <w:pPr>
      <w:ind w:firstLine="709"/>
      <w:jc w:val="both"/>
    </w:pPr>
    <w:rPr>
      <w:sz w:val="28"/>
      <w:szCs w:val="28"/>
      <w:lang w:val="uk-UA"/>
    </w:rPr>
  </w:style>
  <w:style w:type="paragraph" w:customStyle="1" w:styleId="BodyTextIndent21">
    <w:name w:val="Body Text Indent 21"/>
    <w:basedOn w:val="a0"/>
    <w:uiPriority w:val="99"/>
    <w:rsid w:val="002472DA"/>
    <w:pPr>
      <w:spacing w:before="120"/>
      <w:ind w:firstLine="567"/>
      <w:jc w:val="both"/>
    </w:pPr>
    <w:rPr>
      <w:rFonts w:ascii="Antiqua" w:hAnsi="Antiqua"/>
      <w:strike/>
      <w:color w:val="000000"/>
      <w:sz w:val="26"/>
      <w:szCs w:val="26"/>
      <w:lang w:val="en-US" w:eastAsia="ru-RU"/>
    </w:rPr>
  </w:style>
  <w:style w:type="paragraph" w:customStyle="1" w:styleId="FR3">
    <w:name w:val="FR3"/>
    <w:uiPriority w:val="99"/>
    <w:rsid w:val="002472DA"/>
    <w:pPr>
      <w:widowControl w:val="0"/>
      <w:autoSpaceDE w:val="0"/>
      <w:autoSpaceDN w:val="0"/>
      <w:spacing w:after="0" w:line="240" w:lineRule="auto"/>
      <w:ind w:left="520"/>
    </w:pPr>
    <w:rPr>
      <w:rFonts w:ascii="Times New Roman" w:eastAsia="Times New Roman" w:hAnsi="Times New Roman" w:cs="Times New Roman"/>
      <w:noProof/>
      <w:sz w:val="20"/>
      <w:szCs w:val="20"/>
      <w:lang w:val="en-US"/>
    </w:rPr>
  </w:style>
  <w:style w:type="character" w:styleId="affff1">
    <w:name w:val="line number"/>
    <w:uiPriority w:val="99"/>
    <w:rsid w:val="002472DA"/>
    <w:rPr>
      <w:rFonts w:cs="Times New Roman"/>
    </w:rPr>
  </w:style>
  <w:style w:type="paragraph" w:customStyle="1" w:styleId="BodyText31">
    <w:name w:val="Body Text 31"/>
    <w:basedOn w:val="a0"/>
    <w:uiPriority w:val="99"/>
    <w:rsid w:val="002472DA"/>
    <w:pPr>
      <w:widowControl/>
      <w:autoSpaceDE/>
      <w:autoSpaceDN/>
      <w:jc w:val="both"/>
    </w:pPr>
    <w:rPr>
      <w:sz w:val="24"/>
      <w:szCs w:val="20"/>
      <w:lang w:val="ru-RU" w:eastAsia="ru-RU"/>
    </w:rPr>
  </w:style>
  <w:style w:type="paragraph" w:customStyle="1" w:styleId="BodyText311">
    <w:name w:val="Body Text 311"/>
    <w:basedOn w:val="a0"/>
    <w:uiPriority w:val="99"/>
    <w:rsid w:val="002472DA"/>
    <w:pPr>
      <w:autoSpaceDE/>
      <w:autoSpaceDN/>
      <w:jc w:val="both"/>
    </w:pPr>
    <w:rPr>
      <w:sz w:val="28"/>
      <w:szCs w:val="20"/>
      <w:lang w:val="ru-RU" w:eastAsia="ru-RU"/>
    </w:rPr>
  </w:style>
  <w:style w:type="character" w:styleId="affff2">
    <w:name w:val="annotation reference"/>
    <w:uiPriority w:val="99"/>
    <w:rsid w:val="002472DA"/>
    <w:rPr>
      <w:rFonts w:cs="Times New Roman"/>
      <w:sz w:val="16"/>
      <w:szCs w:val="16"/>
    </w:rPr>
  </w:style>
  <w:style w:type="paragraph" w:styleId="44">
    <w:name w:val="toc 4"/>
    <w:basedOn w:val="a0"/>
    <w:next w:val="a0"/>
    <w:autoRedefine/>
    <w:uiPriority w:val="99"/>
    <w:rsid w:val="002472DA"/>
    <w:pPr>
      <w:widowControl/>
      <w:ind w:left="780"/>
    </w:pPr>
    <w:rPr>
      <w:sz w:val="26"/>
      <w:szCs w:val="26"/>
      <w:lang w:eastAsia="ru-RU"/>
    </w:rPr>
  </w:style>
  <w:style w:type="paragraph" w:styleId="54">
    <w:name w:val="toc 5"/>
    <w:basedOn w:val="a0"/>
    <w:next w:val="a0"/>
    <w:autoRedefine/>
    <w:uiPriority w:val="99"/>
    <w:rsid w:val="002472DA"/>
    <w:pPr>
      <w:widowControl/>
      <w:ind w:left="1040"/>
    </w:pPr>
    <w:rPr>
      <w:sz w:val="26"/>
      <w:szCs w:val="26"/>
      <w:lang w:eastAsia="ru-RU"/>
    </w:rPr>
  </w:style>
  <w:style w:type="paragraph" w:styleId="64">
    <w:name w:val="toc 6"/>
    <w:basedOn w:val="a0"/>
    <w:next w:val="a0"/>
    <w:autoRedefine/>
    <w:uiPriority w:val="99"/>
    <w:rsid w:val="002472DA"/>
    <w:pPr>
      <w:widowControl/>
      <w:ind w:left="1300"/>
    </w:pPr>
    <w:rPr>
      <w:sz w:val="26"/>
      <w:szCs w:val="26"/>
      <w:lang w:eastAsia="ru-RU"/>
    </w:rPr>
  </w:style>
  <w:style w:type="paragraph" w:styleId="74">
    <w:name w:val="toc 7"/>
    <w:basedOn w:val="a0"/>
    <w:next w:val="a0"/>
    <w:autoRedefine/>
    <w:uiPriority w:val="99"/>
    <w:rsid w:val="002472DA"/>
    <w:pPr>
      <w:widowControl/>
      <w:ind w:left="1560"/>
    </w:pPr>
    <w:rPr>
      <w:sz w:val="26"/>
      <w:szCs w:val="26"/>
      <w:lang w:eastAsia="ru-RU"/>
    </w:rPr>
  </w:style>
  <w:style w:type="paragraph" w:styleId="85">
    <w:name w:val="toc 8"/>
    <w:basedOn w:val="a0"/>
    <w:next w:val="a0"/>
    <w:autoRedefine/>
    <w:uiPriority w:val="99"/>
    <w:rsid w:val="002472DA"/>
    <w:pPr>
      <w:widowControl/>
      <w:ind w:left="1820"/>
    </w:pPr>
    <w:rPr>
      <w:sz w:val="26"/>
      <w:szCs w:val="26"/>
      <w:lang w:eastAsia="ru-RU"/>
    </w:rPr>
  </w:style>
  <w:style w:type="paragraph" w:styleId="93">
    <w:name w:val="toc 9"/>
    <w:basedOn w:val="a0"/>
    <w:next w:val="a0"/>
    <w:autoRedefine/>
    <w:uiPriority w:val="99"/>
    <w:rsid w:val="002472DA"/>
    <w:pPr>
      <w:widowControl/>
      <w:ind w:left="2080"/>
    </w:pPr>
    <w:rPr>
      <w:sz w:val="26"/>
      <w:szCs w:val="26"/>
      <w:lang w:eastAsia="ru-RU"/>
    </w:rPr>
  </w:style>
  <w:style w:type="paragraph" w:customStyle="1" w:styleId="3c">
    <w:name w:val="Îñíîâíîé òåêñò 3"/>
    <w:basedOn w:val="affb"/>
    <w:uiPriority w:val="99"/>
    <w:rsid w:val="002472DA"/>
    <w:pPr>
      <w:widowControl/>
      <w:autoSpaceDE/>
      <w:autoSpaceDN/>
      <w:spacing w:line="360" w:lineRule="auto"/>
      <w:jc w:val="both"/>
    </w:pPr>
    <w:rPr>
      <w:sz w:val="28"/>
      <w:u w:val="single"/>
      <w:lang w:val="uk-UA"/>
    </w:rPr>
  </w:style>
  <w:style w:type="paragraph" w:customStyle="1" w:styleId="2e">
    <w:name w:val="Îñíîâíîé òåêñò 2"/>
    <w:basedOn w:val="affb"/>
    <w:uiPriority w:val="99"/>
    <w:rsid w:val="002472DA"/>
    <w:pPr>
      <w:widowControl/>
      <w:autoSpaceDE/>
      <w:autoSpaceDN/>
      <w:spacing w:line="360" w:lineRule="auto"/>
    </w:pPr>
    <w:rPr>
      <w:sz w:val="28"/>
    </w:rPr>
  </w:style>
  <w:style w:type="paragraph" w:customStyle="1" w:styleId="Iauiue2">
    <w:name w:val="Iau?iue2"/>
    <w:uiPriority w:val="99"/>
    <w:rsid w:val="002472DA"/>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heading71">
    <w:name w:val="heading 71"/>
    <w:basedOn w:val="Normal11"/>
    <w:next w:val="Normal11"/>
    <w:uiPriority w:val="99"/>
    <w:rsid w:val="002472DA"/>
    <w:pPr>
      <w:keepNext/>
      <w:autoSpaceDE/>
      <w:autoSpaceDN/>
      <w:jc w:val="center"/>
    </w:pPr>
    <w:rPr>
      <w:rFonts w:ascii="Times New Roman" w:hAnsi="Times New Roman"/>
      <w:b/>
      <w:szCs w:val="20"/>
    </w:rPr>
  </w:style>
  <w:style w:type="paragraph" w:styleId="affff3">
    <w:name w:val="List"/>
    <w:basedOn w:val="a0"/>
    <w:rsid w:val="002472DA"/>
    <w:pPr>
      <w:widowControl/>
      <w:autoSpaceDE/>
      <w:autoSpaceDN/>
      <w:ind w:left="283" w:hanging="283"/>
    </w:pPr>
    <w:rPr>
      <w:sz w:val="28"/>
      <w:szCs w:val="20"/>
      <w:lang w:val="ru-RU" w:eastAsia="ru-RU"/>
    </w:rPr>
  </w:style>
  <w:style w:type="paragraph" w:customStyle="1" w:styleId="55">
    <w:name w:val="Обычный5"/>
    <w:rsid w:val="002472DA"/>
    <w:pPr>
      <w:spacing w:after="0" w:line="240" w:lineRule="auto"/>
    </w:pPr>
    <w:rPr>
      <w:rFonts w:ascii="Times New Roman" w:eastAsia="Times New Roman" w:hAnsi="Times New Roman" w:cs="Times New Roman"/>
      <w:sz w:val="28"/>
      <w:szCs w:val="20"/>
    </w:rPr>
  </w:style>
  <w:style w:type="paragraph" w:customStyle="1" w:styleId="Style14">
    <w:name w:val="Style14"/>
    <w:basedOn w:val="a0"/>
    <w:uiPriority w:val="99"/>
    <w:rsid w:val="002472DA"/>
    <w:pPr>
      <w:adjustRightInd w:val="0"/>
      <w:spacing w:line="330" w:lineRule="exact"/>
    </w:pPr>
    <w:rPr>
      <w:sz w:val="24"/>
      <w:szCs w:val="24"/>
      <w:lang w:val="ru-RU" w:eastAsia="ru-RU"/>
    </w:rPr>
  </w:style>
  <w:style w:type="character" w:customStyle="1" w:styleId="FontStyle21">
    <w:name w:val="Font Style21"/>
    <w:uiPriority w:val="99"/>
    <w:rsid w:val="002472DA"/>
    <w:rPr>
      <w:rFonts w:ascii="Times New Roman" w:hAnsi="Times New Roman" w:cs="Times New Roman" w:hint="default"/>
      <w:spacing w:val="-10"/>
      <w:sz w:val="30"/>
      <w:szCs w:val="30"/>
    </w:rPr>
  </w:style>
  <w:style w:type="paragraph" w:customStyle="1" w:styleId="65">
    <w:name w:val="Обычный6"/>
    <w:rsid w:val="002472DA"/>
    <w:pPr>
      <w:spacing w:after="0" w:line="240" w:lineRule="auto"/>
    </w:pPr>
    <w:rPr>
      <w:rFonts w:ascii="Times New Roman" w:eastAsia="Times New Roman" w:hAnsi="Times New Roman" w:cs="Times New Roman"/>
      <w:sz w:val="28"/>
      <w:szCs w:val="20"/>
    </w:rPr>
  </w:style>
  <w:style w:type="character" w:customStyle="1" w:styleId="FontStyle67">
    <w:name w:val="Font Style67"/>
    <w:rsid w:val="002472DA"/>
    <w:rPr>
      <w:rFonts w:ascii="Times New Roman" w:hAnsi="Times New Roman" w:cs="Times New Roman"/>
      <w:b/>
      <w:bCs/>
      <w:sz w:val="16"/>
      <w:szCs w:val="16"/>
    </w:rPr>
  </w:style>
  <w:style w:type="character" w:customStyle="1" w:styleId="FontStyle68">
    <w:name w:val="Font Style68"/>
    <w:rsid w:val="002472DA"/>
    <w:rPr>
      <w:rFonts w:ascii="Times New Roman" w:hAnsi="Times New Roman" w:cs="Times New Roman" w:hint="default"/>
      <w:sz w:val="16"/>
      <w:szCs w:val="16"/>
    </w:rPr>
  </w:style>
  <w:style w:type="character" w:customStyle="1" w:styleId="910">
    <w:name w:val="Знак Знак91"/>
    <w:rsid w:val="002472DA"/>
    <w:rPr>
      <w:sz w:val="24"/>
      <w:lang w:val="uk-UA"/>
    </w:rPr>
  </w:style>
  <w:style w:type="character" w:customStyle="1" w:styleId="A10">
    <w:name w:val="A1"/>
    <w:rsid w:val="002472DA"/>
    <w:rPr>
      <w:rFonts w:cs="HeliosCond"/>
      <w:color w:val="000000"/>
      <w:sz w:val="18"/>
      <w:szCs w:val="18"/>
    </w:rPr>
  </w:style>
  <w:style w:type="paragraph" w:customStyle="1" w:styleId="75">
    <w:name w:val="Обычный7"/>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86">
    <w:name w:val="Обычный8"/>
    <w:rsid w:val="002472DA"/>
    <w:pPr>
      <w:spacing w:after="0" w:line="240" w:lineRule="auto"/>
    </w:pPr>
    <w:rPr>
      <w:rFonts w:ascii="Times New Roman" w:eastAsia="Times New Roman" w:hAnsi="Times New Roman" w:cs="Times New Roman"/>
      <w:sz w:val="28"/>
      <w:szCs w:val="20"/>
    </w:rPr>
  </w:style>
  <w:style w:type="paragraph" w:customStyle="1" w:styleId="94">
    <w:name w:val="Обычный9"/>
    <w:rsid w:val="002472DA"/>
    <w:pPr>
      <w:spacing w:after="0" w:line="240" w:lineRule="auto"/>
    </w:pPr>
    <w:rPr>
      <w:rFonts w:ascii="Times New Roman" w:eastAsia="Times New Roman" w:hAnsi="Times New Roman" w:cs="Times New Roman"/>
      <w:sz w:val="28"/>
      <w:szCs w:val="20"/>
    </w:rPr>
  </w:style>
  <w:style w:type="character" w:customStyle="1" w:styleId="FontStyle17">
    <w:name w:val="Font Style17"/>
    <w:uiPriority w:val="99"/>
    <w:rsid w:val="002472DA"/>
    <w:rPr>
      <w:rFonts w:ascii="Times New Roman" w:hAnsi="Times New Roman" w:cs="Times New Roman"/>
      <w:b/>
      <w:bCs/>
      <w:sz w:val="26"/>
      <w:szCs w:val="26"/>
    </w:rPr>
  </w:style>
  <w:style w:type="paragraph" w:customStyle="1" w:styleId="affff4">
    <w:name w:val="Осн. текст"/>
    <w:basedOn w:val="a0"/>
    <w:rsid w:val="002472DA"/>
    <w:pPr>
      <w:widowControl/>
      <w:autoSpaceDE/>
      <w:autoSpaceDN/>
      <w:spacing w:line="288" w:lineRule="auto"/>
      <w:ind w:firstLine="454"/>
      <w:jc w:val="both"/>
    </w:pPr>
    <w:rPr>
      <w:rFonts w:ascii="TextBook" w:hAnsi="TextBook"/>
      <w:sz w:val="20"/>
      <w:szCs w:val="20"/>
      <w:lang w:eastAsia="ru-RU"/>
    </w:rPr>
  </w:style>
  <w:style w:type="paragraph" w:customStyle="1" w:styleId="ptitle1">
    <w:name w:val="p_title_1"/>
    <w:basedOn w:val="a0"/>
    <w:rsid w:val="002472DA"/>
    <w:pPr>
      <w:widowControl/>
      <w:autoSpaceDE/>
      <w:autoSpaceDN/>
      <w:spacing w:before="100" w:beforeAutospacing="1" w:after="100" w:afterAutospacing="1"/>
    </w:pPr>
    <w:rPr>
      <w:sz w:val="24"/>
      <w:szCs w:val="24"/>
      <w:lang w:eastAsia="uk-UA"/>
    </w:rPr>
  </w:style>
  <w:style w:type="paragraph" w:customStyle="1" w:styleId="ptitle2">
    <w:name w:val="p_title_2"/>
    <w:basedOn w:val="a0"/>
    <w:rsid w:val="002472DA"/>
    <w:pPr>
      <w:widowControl/>
      <w:autoSpaceDE/>
      <w:autoSpaceDN/>
      <w:spacing w:before="100" w:beforeAutospacing="1" w:after="100" w:afterAutospacing="1"/>
    </w:pPr>
    <w:rPr>
      <w:sz w:val="24"/>
      <w:szCs w:val="24"/>
      <w:lang w:eastAsia="uk-UA"/>
    </w:rPr>
  </w:style>
  <w:style w:type="character" w:customStyle="1" w:styleId="xfm11519632">
    <w:name w:val="xfm_11519632"/>
    <w:rsid w:val="002472DA"/>
    <w:rPr>
      <w:rFonts w:cs="Times New Roman"/>
    </w:rPr>
  </w:style>
  <w:style w:type="character" w:customStyle="1" w:styleId="1f5">
    <w:name w:val="Заголовок Знак1"/>
    <w:uiPriority w:val="10"/>
    <w:rsid w:val="002472DA"/>
    <w:rPr>
      <w:rFonts w:ascii="Calibri Light" w:eastAsia="Times New Roman" w:hAnsi="Calibri Light" w:cs="Times New Roman"/>
      <w:spacing w:val="-10"/>
      <w:kern w:val="28"/>
      <w:sz w:val="56"/>
      <w:szCs w:val="56"/>
    </w:rPr>
  </w:style>
  <w:style w:type="paragraph" w:customStyle="1" w:styleId="Style1">
    <w:name w:val="Style1"/>
    <w:basedOn w:val="a0"/>
    <w:uiPriority w:val="99"/>
    <w:rsid w:val="002472DA"/>
    <w:pPr>
      <w:adjustRightInd w:val="0"/>
      <w:spacing w:line="230" w:lineRule="exact"/>
      <w:ind w:firstLine="835"/>
    </w:pPr>
    <w:rPr>
      <w:rFonts w:ascii="Arial" w:hAnsi="Arial" w:cs="Arial"/>
      <w:sz w:val="24"/>
      <w:szCs w:val="24"/>
      <w:lang w:val="ru-RU" w:eastAsia="ru-RU"/>
    </w:rPr>
  </w:style>
  <w:style w:type="paragraph" w:customStyle="1" w:styleId="Style11">
    <w:name w:val="Style11"/>
    <w:basedOn w:val="a0"/>
    <w:uiPriority w:val="99"/>
    <w:rsid w:val="002472DA"/>
    <w:pPr>
      <w:adjustRightInd w:val="0"/>
    </w:pPr>
    <w:rPr>
      <w:rFonts w:ascii="Arial" w:hAnsi="Arial" w:cs="Arial"/>
      <w:sz w:val="24"/>
      <w:szCs w:val="24"/>
      <w:lang w:val="ru-RU" w:eastAsia="ru-RU"/>
    </w:rPr>
  </w:style>
  <w:style w:type="character" w:customStyle="1" w:styleId="FontStyle31">
    <w:name w:val="Font Style31"/>
    <w:uiPriority w:val="99"/>
    <w:rsid w:val="002472DA"/>
    <w:rPr>
      <w:rFonts w:ascii="Arial" w:hAnsi="Arial" w:cs="Arial"/>
      <w:b/>
      <w:bCs/>
      <w:sz w:val="18"/>
      <w:szCs w:val="18"/>
    </w:rPr>
  </w:style>
  <w:style w:type="character" w:customStyle="1" w:styleId="xfm78403722">
    <w:name w:val="xfm_78403722"/>
    <w:rsid w:val="002472DA"/>
  </w:style>
  <w:style w:type="character" w:customStyle="1" w:styleId="HTML4">
    <w:name w:val="Пишущая машинка HTML4"/>
    <w:rsid w:val="002472DA"/>
    <w:rPr>
      <w:sz w:val="20"/>
    </w:rPr>
  </w:style>
  <w:style w:type="paragraph" w:customStyle="1" w:styleId="100">
    <w:name w:val="Обычный10"/>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styleId="45">
    <w:name w:val="List Continue 4"/>
    <w:basedOn w:val="a0"/>
    <w:uiPriority w:val="99"/>
    <w:unhideWhenUsed/>
    <w:rsid w:val="002472DA"/>
    <w:pPr>
      <w:widowControl/>
      <w:autoSpaceDE/>
      <w:autoSpaceDN/>
      <w:spacing w:after="120"/>
      <w:ind w:left="1132"/>
      <w:contextualSpacing/>
    </w:pPr>
    <w:rPr>
      <w:rFonts w:ascii="Antiqua" w:hAnsi="Antiqua"/>
      <w:sz w:val="26"/>
      <w:szCs w:val="20"/>
      <w:lang w:eastAsia="ru-RU"/>
    </w:rPr>
  </w:style>
  <w:style w:type="character" w:customStyle="1" w:styleId="270">
    <w:name w:val="Основной текст (27)"/>
    <w:rsid w:val="002472D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Style96">
    <w:name w:val="Style96"/>
    <w:basedOn w:val="a0"/>
    <w:uiPriority w:val="99"/>
    <w:rsid w:val="002472DA"/>
    <w:pPr>
      <w:adjustRightInd w:val="0"/>
      <w:spacing w:line="283" w:lineRule="exact"/>
    </w:pPr>
    <w:rPr>
      <w:rFonts w:ascii="Franklin Gothic Book" w:hAnsi="Franklin Gothic Book"/>
      <w:sz w:val="24"/>
      <w:szCs w:val="24"/>
      <w:lang w:val="ru-RU" w:eastAsia="ru-RU"/>
    </w:rPr>
  </w:style>
  <w:style w:type="paragraph" w:customStyle="1" w:styleId="241">
    <w:name w:val="Основной текст 24"/>
    <w:basedOn w:val="a0"/>
    <w:rsid w:val="002472DA"/>
    <w:pPr>
      <w:widowControl/>
      <w:tabs>
        <w:tab w:val="left" w:pos="993"/>
      </w:tabs>
      <w:autoSpaceDE/>
      <w:autoSpaceDN/>
      <w:jc w:val="center"/>
    </w:pPr>
    <w:rPr>
      <w:b/>
      <w:sz w:val="24"/>
      <w:szCs w:val="20"/>
      <w:lang w:eastAsia="ru-RU"/>
    </w:rPr>
  </w:style>
  <w:style w:type="paragraph" w:customStyle="1" w:styleId="320">
    <w:name w:val="Основной текст 32"/>
    <w:basedOn w:val="a0"/>
    <w:rsid w:val="002472DA"/>
    <w:pPr>
      <w:widowControl/>
      <w:autoSpaceDE/>
      <w:autoSpaceDN/>
      <w:jc w:val="both"/>
    </w:pPr>
    <w:rPr>
      <w:sz w:val="24"/>
      <w:szCs w:val="20"/>
      <w:lang w:eastAsia="ru-RU"/>
    </w:rPr>
  </w:style>
  <w:style w:type="paragraph" w:customStyle="1" w:styleId="1f6">
    <w:name w:val="подзаголовок1"/>
    <w:basedOn w:val="1"/>
    <w:uiPriority w:val="99"/>
    <w:rsid w:val="002472DA"/>
    <w:pPr>
      <w:keepNext/>
      <w:widowControl/>
      <w:autoSpaceDE/>
      <w:autoSpaceDN/>
      <w:spacing w:before="240" w:after="60" w:line="240" w:lineRule="auto"/>
      <w:ind w:left="0" w:right="0" w:firstLine="0"/>
      <w:outlineLvl w:val="9"/>
    </w:pPr>
    <w:rPr>
      <w:b/>
      <w:bCs/>
      <w:kern w:val="28"/>
      <w:sz w:val="26"/>
      <w:szCs w:val="20"/>
      <w:lang w:val="en-US"/>
    </w:rPr>
  </w:style>
  <w:style w:type="paragraph" w:customStyle="1" w:styleId="xl68">
    <w:name w:val="xl6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69">
    <w:name w:val="xl6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0">
    <w:name w:val="xl7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1">
    <w:name w:val="xl7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2">
    <w:name w:val="xl72"/>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3">
    <w:name w:val="xl73"/>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4">
    <w:name w:val="xl74"/>
    <w:basedOn w:val="a0"/>
    <w:rsid w:val="002472DA"/>
    <w:pPr>
      <w:widowControl/>
      <w:pBdr>
        <w:top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5">
    <w:name w:val="xl7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6">
    <w:name w:val="xl76"/>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8">
    <w:name w:val="xl7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79">
    <w:name w:val="xl7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0">
    <w:name w:val="xl80"/>
    <w:basedOn w:val="a0"/>
    <w:rsid w:val="002472DA"/>
    <w:pPr>
      <w:widowControl/>
      <w:autoSpaceDE/>
      <w:autoSpaceDN/>
      <w:spacing w:before="100" w:beforeAutospacing="1" w:after="100" w:afterAutospacing="1"/>
    </w:pPr>
    <w:rPr>
      <w:sz w:val="24"/>
      <w:szCs w:val="24"/>
      <w:lang w:val="ru-RU" w:eastAsia="ru-RU"/>
    </w:rPr>
  </w:style>
  <w:style w:type="paragraph" w:customStyle="1" w:styleId="xl81">
    <w:name w:val="xl8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2">
    <w:name w:val="xl82"/>
    <w:basedOn w:val="a0"/>
    <w:rsid w:val="002472DA"/>
    <w:pPr>
      <w:widowControl/>
      <w:pBdr>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3">
    <w:name w:val="xl8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4">
    <w:name w:val="xl84"/>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5">
    <w:name w:val="xl8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6">
    <w:name w:val="xl86"/>
    <w:basedOn w:val="a0"/>
    <w:rsid w:val="002472DA"/>
    <w:pPr>
      <w:widowControl/>
      <w:autoSpaceDE/>
      <w:autoSpaceDN/>
      <w:spacing w:before="100" w:beforeAutospacing="1" w:after="100" w:afterAutospacing="1"/>
      <w:jc w:val="center"/>
    </w:pPr>
    <w:rPr>
      <w:color w:val="000000"/>
      <w:sz w:val="28"/>
      <w:szCs w:val="28"/>
      <w:lang w:val="ru-RU" w:eastAsia="ru-RU"/>
    </w:rPr>
  </w:style>
  <w:style w:type="paragraph" w:customStyle="1" w:styleId="xl87">
    <w:name w:val="xl87"/>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8">
    <w:name w:val="xl88"/>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9">
    <w:name w:val="xl89"/>
    <w:basedOn w:val="a0"/>
    <w:rsid w:val="002472DA"/>
    <w:pPr>
      <w:widowControl/>
      <w:pBdr>
        <w:top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0">
    <w:name w:val="xl9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8"/>
      <w:szCs w:val="28"/>
      <w:lang w:val="ru-RU" w:eastAsia="ru-RU"/>
    </w:rPr>
  </w:style>
  <w:style w:type="paragraph" w:customStyle="1" w:styleId="xl91">
    <w:name w:val="xl91"/>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pPr>
    <w:rPr>
      <w:color w:val="000000"/>
      <w:sz w:val="28"/>
      <w:szCs w:val="28"/>
      <w:lang w:val="ru-RU" w:eastAsia="ru-RU"/>
    </w:rPr>
  </w:style>
  <w:style w:type="paragraph" w:customStyle="1" w:styleId="xl92">
    <w:name w:val="xl92"/>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3">
    <w:name w:val="xl9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4">
    <w:name w:val="xl94"/>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5">
    <w:name w:val="xl9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96">
    <w:name w:val="xl96"/>
    <w:basedOn w:val="a0"/>
    <w:rsid w:val="002472DA"/>
    <w:pPr>
      <w:widowControl/>
      <w:autoSpaceDE/>
      <w:autoSpaceDN/>
      <w:spacing w:before="100" w:beforeAutospacing="1" w:after="100" w:afterAutospacing="1"/>
    </w:pPr>
    <w:rPr>
      <w:sz w:val="24"/>
      <w:szCs w:val="24"/>
      <w:lang w:val="ru-RU" w:eastAsia="ru-RU"/>
    </w:rPr>
  </w:style>
  <w:style w:type="paragraph" w:customStyle="1" w:styleId="xl97">
    <w:name w:val="xl97"/>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8">
    <w:name w:val="xl9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9">
    <w:name w:val="xl99"/>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100">
    <w:name w:val="xl100"/>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character" w:customStyle="1" w:styleId="FontStyle163">
    <w:name w:val="Font Style163"/>
    <w:uiPriority w:val="99"/>
    <w:rsid w:val="002472DA"/>
    <w:rPr>
      <w:rFonts w:ascii="Franklin Gothic Book" w:hAnsi="Franklin Gothic Book" w:cs="Franklin Gothic Book" w:hint="default"/>
      <w:b/>
      <w:bCs/>
      <w:sz w:val="22"/>
      <w:szCs w:val="22"/>
    </w:rPr>
  </w:style>
  <w:style w:type="character" w:customStyle="1" w:styleId="FontStyle153">
    <w:name w:val="Font Style153"/>
    <w:uiPriority w:val="99"/>
    <w:rsid w:val="002472DA"/>
    <w:rPr>
      <w:rFonts w:ascii="Franklin Gothic Book" w:hAnsi="Franklin Gothic Book" w:cs="Franklin Gothic Book" w:hint="default"/>
      <w:b/>
      <w:bCs/>
      <w:sz w:val="18"/>
      <w:szCs w:val="18"/>
    </w:rPr>
  </w:style>
  <w:style w:type="character" w:customStyle="1" w:styleId="st0">
    <w:name w:val="st0"/>
    <w:rsid w:val="002472DA"/>
  </w:style>
  <w:style w:type="character" w:customStyle="1" w:styleId="66">
    <w:name w:val="Основной текст (6)_"/>
    <w:link w:val="67"/>
    <w:rsid w:val="002472DA"/>
    <w:rPr>
      <w:sz w:val="23"/>
      <w:szCs w:val="23"/>
      <w:shd w:val="clear" w:color="auto" w:fill="FFFFFF"/>
    </w:rPr>
  </w:style>
  <w:style w:type="paragraph" w:customStyle="1" w:styleId="67">
    <w:name w:val="Основной текст (6)"/>
    <w:basedOn w:val="a0"/>
    <w:link w:val="66"/>
    <w:rsid w:val="002472DA"/>
    <w:pPr>
      <w:widowControl/>
      <w:shd w:val="clear" w:color="auto" w:fill="FFFFFF"/>
      <w:autoSpaceDE/>
      <w:autoSpaceDN/>
      <w:spacing w:line="0" w:lineRule="atLeast"/>
    </w:pPr>
    <w:rPr>
      <w:rFonts w:asciiTheme="minorHAnsi" w:eastAsiaTheme="minorHAnsi" w:hAnsiTheme="minorHAnsi" w:cstheme="minorBidi"/>
      <w:sz w:val="23"/>
      <w:szCs w:val="23"/>
    </w:rPr>
  </w:style>
  <w:style w:type="character" w:customStyle="1" w:styleId="mw-headline">
    <w:name w:val="mw-headline"/>
    <w:basedOn w:val="a1"/>
    <w:rsid w:val="002472DA"/>
  </w:style>
  <w:style w:type="character" w:customStyle="1" w:styleId="FooterChar">
    <w:name w:val="Footer Char"/>
    <w:uiPriority w:val="99"/>
    <w:locked/>
    <w:rsid w:val="002472DA"/>
    <w:rPr>
      <w:rFonts w:ascii="Calibri" w:hAnsi="Calibri" w:cs="Times New Roman"/>
      <w:lang w:val="ru-RU" w:eastAsia="ru-RU"/>
    </w:rPr>
  </w:style>
  <w:style w:type="paragraph" w:customStyle="1" w:styleId="affff5">
    <w:name w:val="заголовок"/>
    <w:basedOn w:val="a0"/>
    <w:next w:val="a0"/>
    <w:uiPriority w:val="99"/>
    <w:rsid w:val="002472DA"/>
    <w:pPr>
      <w:keepNext/>
      <w:widowControl/>
      <w:autoSpaceDE/>
      <w:autoSpaceDN/>
      <w:jc w:val="center"/>
      <w:outlineLvl w:val="0"/>
    </w:pPr>
    <w:rPr>
      <w:b/>
      <w:caps/>
      <w:sz w:val="26"/>
      <w:szCs w:val="20"/>
      <w:lang w:eastAsia="ru-RU"/>
    </w:rPr>
  </w:style>
  <w:style w:type="character" w:customStyle="1" w:styleId="HeaderChar">
    <w:name w:val="Header Char"/>
    <w:uiPriority w:val="99"/>
    <w:locked/>
    <w:rsid w:val="002472DA"/>
    <w:rPr>
      <w:rFonts w:ascii="1251 Times" w:hAnsi="1251 Times" w:cs="Times New Roman"/>
      <w:sz w:val="28"/>
      <w:lang w:val="en-US" w:eastAsia="ru-RU"/>
    </w:rPr>
  </w:style>
  <w:style w:type="character" w:customStyle="1" w:styleId="HTMLPreformattedChar">
    <w:name w:val="HTML Preformatted Char"/>
    <w:uiPriority w:val="99"/>
    <w:locked/>
    <w:rsid w:val="002472DA"/>
    <w:rPr>
      <w:rFonts w:ascii="Courier New" w:hAnsi="Courier New" w:cs="Times New Roman"/>
      <w:lang w:val="ru-RU" w:eastAsia="ru-RU"/>
    </w:rPr>
  </w:style>
  <w:style w:type="character" w:customStyle="1" w:styleId="block-infoleft1">
    <w:name w:val="block-info__left1"/>
    <w:uiPriority w:val="99"/>
    <w:rsid w:val="002472DA"/>
  </w:style>
  <w:style w:type="character" w:customStyle="1" w:styleId="block-infohidden">
    <w:name w:val="block-info__hidden"/>
    <w:uiPriority w:val="99"/>
    <w:rsid w:val="002472DA"/>
  </w:style>
  <w:style w:type="paragraph" w:customStyle="1" w:styleId="Style16">
    <w:name w:val="Style16"/>
    <w:basedOn w:val="a0"/>
    <w:uiPriority w:val="99"/>
    <w:rsid w:val="002472DA"/>
    <w:pPr>
      <w:adjustRightInd w:val="0"/>
    </w:pPr>
    <w:rPr>
      <w:rFonts w:ascii="Arial" w:hAnsi="Arial" w:cs="Arial"/>
      <w:sz w:val="24"/>
      <w:szCs w:val="24"/>
      <w:lang w:val="ru-RU" w:eastAsia="ru-RU"/>
    </w:rPr>
  </w:style>
  <w:style w:type="character" w:customStyle="1" w:styleId="FontStyle38">
    <w:name w:val="Font Style38"/>
    <w:uiPriority w:val="99"/>
    <w:rsid w:val="002472DA"/>
    <w:rPr>
      <w:rFonts w:ascii="Arial" w:hAnsi="Arial"/>
      <w:sz w:val="24"/>
    </w:rPr>
  </w:style>
  <w:style w:type="paragraph" w:customStyle="1" w:styleId="311">
    <w:name w:val="Основной текст 311"/>
    <w:basedOn w:val="a0"/>
    <w:uiPriority w:val="99"/>
    <w:rsid w:val="002472DA"/>
    <w:pPr>
      <w:widowControl/>
      <w:autoSpaceDE/>
      <w:autoSpaceDN/>
      <w:jc w:val="both"/>
    </w:pPr>
    <w:rPr>
      <w:sz w:val="24"/>
      <w:szCs w:val="20"/>
      <w:lang w:eastAsia="ru-RU"/>
    </w:rPr>
  </w:style>
  <w:style w:type="paragraph" w:customStyle="1" w:styleId="215">
    <w:name w:val="Абзац списка21"/>
    <w:basedOn w:val="a0"/>
    <w:uiPriority w:val="99"/>
    <w:rsid w:val="002472DA"/>
    <w:pPr>
      <w:widowControl/>
      <w:autoSpaceDE/>
      <w:autoSpaceDN/>
      <w:spacing w:after="200" w:line="276" w:lineRule="auto"/>
      <w:ind w:left="708"/>
    </w:pPr>
    <w:rPr>
      <w:rFonts w:ascii="Calibri" w:hAnsi="Calibri"/>
      <w:lang w:val="ru-RU"/>
    </w:rPr>
  </w:style>
  <w:style w:type="paragraph" w:customStyle="1" w:styleId="affff6">
    <w:name w:val="Стиль"/>
    <w:uiPriority w:val="99"/>
    <w:rsid w:val="002472DA"/>
    <w:pPr>
      <w:widowControl w:val="0"/>
      <w:spacing w:after="0" w:line="240" w:lineRule="auto"/>
    </w:pPr>
    <w:rPr>
      <w:rFonts w:ascii="Academy Condensed" w:eastAsia="Times New Roman" w:hAnsi="Academy Condensed" w:cs="Times New Roman"/>
      <w:spacing w:val="-1"/>
      <w:kern w:val="65535"/>
      <w:position w:val="-1"/>
      <w:sz w:val="24"/>
      <w:szCs w:val="24"/>
      <w:shd w:val="clear" w:color="FFFFFF" w:fill="FFFFFF"/>
      <w:vertAlign w:val="superscript"/>
      <w:lang w:val="en-US"/>
    </w:rPr>
  </w:style>
  <w:style w:type="paragraph" w:customStyle="1" w:styleId="affff7">
    <w:name w:val="Основной заголовок"/>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240" w:after="60" w:line="240" w:lineRule="auto"/>
      <w:ind w:left="0" w:right="0" w:firstLine="4395"/>
      <w:jc w:val="center"/>
      <w:outlineLvl w:val="9"/>
    </w:pPr>
    <w:rPr>
      <w:i/>
      <w:kern w:val="28"/>
      <w:sz w:val="28"/>
      <w:szCs w:val="20"/>
      <w:lang w:eastAsia="x-none"/>
    </w:rPr>
  </w:style>
  <w:style w:type="paragraph" w:styleId="affff8">
    <w:name w:val="annotation subject"/>
    <w:basedOn w:val="afff9"/>
    <w:next w:val="afff9"/>
    <w:link w:val="affff9"/>
    <w:uiPriority w:val="99"/>
    <w:semiHidden/>
    <w:rsid w:val="002472DA"/>
    <w:pPr>
      <w:autoSpaceDE/>
      <w:autoSpaceDN/>
    </w:pPr>
    <w:rPr>
      <w:b/>
      <w:bCs/>
    </w:rPr>
  </w:style>
  <w:style w:type="character" w:customStyle="1" w:styleId="affff9">
    <w:name w:val="Тема примечания Знак"/>
    <w:basedOn w:val="1d"/>
    <w:link w:val="affff8"/>
    <w:uiPriority w:val="99"/>
    <w:semiHidden/>
    <w:rsid w:val="002472DA"/>
    <w:rPr>
      <w:rFonts w:ascii="Times New Roman" w:eastAsia="Times New Roman" w:hAnsi="Times New Roman" w:cs="Times New Roman"/>
      <w:b/>
      <w:bCs/>
      <w:sz w:val="20"/>
      <w:szCs w:val="20"/>
      <w:lang w:val="uk-UA" w:eastAsia="x-none"/>
    </w:rPr>
  </w:style>
  <w:style w:type="paragraph" w:customStyle="1" w:styleId="1f7">
    <w:name w:val="Основной текст с отступом1"/>
    <w:basedOn w:val="a0"/>
    <w:uiPriority w:val="99"/>
    <w:rsid w:val="002472DA"/>
    <w:pPr>
      <w:widowControl/>
      <w:autoSpaceDE/>
      <w:autoSpaceDN/>
      <w:ind w:firstLine="374"/>
    </w:pPr>
    <w:rPr>
      <w:rFonts w:ascii="Arial" w:hAnsi="Arial"/>
      <w:sz w:val="28"/>
      <w:szCs w:val="20"/>
      <w:lang w:val="ru-RU" w:eastAsia="ru-RU"/>
    </w:rPr>
  </w:style>
  <w:style w:type="paragraph" w:customStyle="1" w:styleId="Preformatted">
    <w:name w:val="Preformatted"/>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ru-RU"/>
    </w:rPr>
  </w:style>
  <w:style w:type="paragraph" w:styleId="affffa">
    <w:name w:val="Document Map"/>
    <w:basedOn w:val="a0"/>
    <w:link w:val="affffb"/>
    <w:uiPriority w:val="99"/>
    <w:semiHidden/>
    <w:rsid w:val="002472DA"/>
    <w:pPr>
      <w:widowControl/>
      <w:shd w:val="clear" w:color="auto" w:fill="000080"/>
      <w:autoSpaceDE/>
      <w:autoSpaceDN/>
    </w:pPr>
    <w:rPr>
      <w:rFonts w:ascii="Tahoma" w:hAnsi="Tahoma"/>
      <w:sz w:val="20"/>
      <w:szCs w:val="20"/>
      <w:lang w:val="x-none" w:eastAsia="x-none"/>
    </w:rPr>
  </w:style>
  <w:style w:type="character" w:customStyle="1" w:styleId="affffb">
    <w:name w:val="Схема документа Знак"/>
    <w:basedOn w:val="a1"/>
    <w:link w:val="affffa"/>
    <w:uiPriority w:val="99"/>
    <w:semiHidden/>
    <w:rsid w:val="002472DA"/>
    <w:rPr>
      <w:rFonts w:ascii="Tahoma" w:eastAsia="Times New Roman" w:hAnsi="Tahoma" w:cs="Times New Roman"/>
      <w:sz w:val="20"/>
      <w:szCs w:val="20"/>
      <w:shd w:val="clear" w:color="auto" w:fill="000080"/>
      <w:lang w:val="x-none" w:eastAsia="x-none"/>
    </w:rPr>
  </w:style>
  <w:style w:type="paragraph" w:customStyle="1" w:styleId="1TimesNewRoman01">
    <w:name w:val="Стиль Заголовок 1 + Times New Roman Первая строка:  0.1 см Междус..."/>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0" w:line="240" w:lineRule="auto"/>
      <w:ind w:left="567" w:right="0" w:firstLine="4395"/>
      <w:jc w:val="center"/>
    </w:pPr>
    <w:rPr>
      <w:bCs/>
      <w:i/>
      <w:sz w:val="28"/>
      <w:szCs w:val="28"/>
      <w:lang w:eastAsia="x-none"/>
    </w:rPr>
  </w:style>
  <w:style w:type="paragraph" w:customStyle="1" w:styleId="TimesNewRoman12">
    <w:name w:val="Стиль Основной текст + Times New Roman 12 пт полужирный курсив"/>
    <w:basedOn w:val="a4"/>
    <w:uiPriority w:val="99"/>
    <w:rsid w:val="002472DA"/>
    <w:pPr>
      <w:widowControl/>
      <w:autoSpaceDE/>
      <w:autoSpaceDN/>
      <w:ind w:left="567"/>
    </w:pPr>
    <w:rPr>
      <w:b/>
      <w:i/>
      <w:iCs/>
      <w:sz w:val="24"/>
      <w:szCs w:val="20"/>
      <w:lang w:eastAsia="x-none"/>
    </w:rPr>
  </w:style>
  <w:style w:type="character" w:styleId="affffc">
    <w:name w:val="Placeholder Text"/>
    <w:uiPriority w:val="99"/>
    <w:semiHidden/>
    <w:rsid w:val="002472DA"/>
    <w:rPr>
      <w:rFonts w:cs="Times New Roman"/>
      <w:color w:val="808080"/>
    </w:rPr>
  </w:style>
  <w:style w:type="character" w:customStyle="1" w:styleId="affffd">
    <w:name w:val="Символи виноски"/>
    <w:rsid w:val="002472DA"/>
    <w:rPr>
      <w:rFonts w:ascii="Times New Roman" w:eastAsia="Times New Roman" w:hAnsi="Times New Roman" w:cs="Times New Roman"/>
      <w:vertAlign w:val="superscript"/>
    </w:rPr>
  </w:style>
  <w:style w:type="character" w:customStyle="1" w:styleId="2f">
    <w:name w:val="Основной текст (2)_"/>
    <w:rsid w:val="002472DA"/>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Основной текст (2)"/>
    <w:rsid w:val="002472D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6">
    <w:name w:val="Основной текст (4)_"/>
    <w:link w:val="47"/>
    <w:rsid w:val="002472DA"/>
    <w:rPr>
      <w:shd w:val="clear" w:color="auto" w:fill="FFFFFF"/>
    </w:rPr>
  </w:style>
  <w:style w:type="paragraph" w:customStyle="1" w:styleId="47">
    <w:name w:val="Основной текст (4)"/>
    <w:basedOn w:val="a0"/>
    <w:link w:val="46"/>
    <w:rsid w:val="002472DA"/>
    <w:pPr>
      <w:widowControl/>
      <w:shd w:val="clear" w:color="auto" w:fill="FFFFFF"/>
      <w:autoSpaceDE/>
      <w:autoSpaceDN/>
      <w:spacing w:after="240" w:line="0" w:lineRule="atLeast"/>
    </w:pPr>
    <w:rPr>
      <w:rFonts w:asciiTheme="minorHAnsi" w:eastAsiaTheme="minorHAnsi" w:hAnsiTheme="minorHAnsi" w:cstheme="minorBidi"/>
    </w:rPr>
  </w:style>
  <w:style w:type="character" w:customStyle="1" w:styleId="56">
    <w:name w:val="Основной текст (5)_"/>
    <w:link w:val="57"/>
    <w:rsid w:val="002472DA"/>
    <w:rPr>
      <w:sz w:val="27"/>
      <w:szCs w:val="27"/>
      <w:shd w:val="clear" w:color="auto" w:fill="FFFFFF"/>
    </w:rPr>
  </w:style>
  <w:style w:type="paragraph" w:customStyle="1" w:styleId="57">
    <w:name w:val="Основной текст (5)"/>
    <w:basedOn w:val="a0"/>
    <w:link w:val="56"/>
    <w:rsid w:val="002472DA"/>
    <w:pPr>
      <w:widowControl/>
      <w:shd w:val="clear" w:color="auto" w:fill="FFFFFF"/>
      <w:autoSpaceDE/>
      <w:autoSpaceDN/>
      <w:spacing w:before="540" w:after="420" w:line="0" w:lineRule="atLeast"/>
      <w:jc w:val="center"/>
    </w:pPr>
    <w:rPr>
      <w:rFonts w:asciiTheme="minorHAnsi" w:eastAsiaTheme="minorHAnsi" w:hAnsiTheme="minorHAnsi" w:cstheme="minorBidi"/>
      <w:sz w:val="27"/>
      <w:szCs w:val="27"/>
    </w:rPr>
  </w:style>
  <w:style w:type="paragraph" w:customStyle="1" w:styleId="affffe">
    <w:name w:val="Таблиця"/>
    <w:basedOn w:val="a0"/>
    <w:link w:val="afffff"/>
    <w:uiPriority w:val="99"/>
    <w:rsid w:val="002472DA"/>
    <w:pPr>
      <w:widowControl/>
      <w:autoSpaceDE/>
      <w:autoSpaceDN/>
      <w:jc w:val="both"/>
    </w:pPr>
    <w:rPr>
      <w:sz w:val="24"/>
      <w:szCs w:val="24"/>
      <w:lang w:val="x-none"/>
    </w:rPr>
  </w:style>
  <w:style w:type="character" w:customStyle="1" w:styleId="afffff">
    <w:name w:val="Таблиця Знак"/>
    <w:link w:val="affffe"/>
    <w:uiPriority w:val="99"/>
    <w:locked/>
    <w:rsid w:val="002472DA"/>
    <w:rPr>
      <w:rFonts w:ascii="Times New Roman" w:eastAsia="Times New Roman" w:hAnsi="Times New Roman" w:cs="Times New Roman"/>
      <w:sz w:val="24"/>
      <w:szCs w:val="24"/>
      <w:lang w:val="x-none" w:eastAsia="en-US"/>
    </w:rPr>
  </w:style>
  <w:style w:type="character" w:customStyle="1" w:styleId="48">
    <w:name w:val="Заголовок №4 + Не полужирный"/>
    <w:rsid w:val="002472DA"/>
    <w:rPr>
      <w:rFonts w:ascii="Times New Roman" w:eastAsia="Times New Roman" w:hAnsi="Times New Roman" w:cs="Times New Roman"/>
      <w:b/>
      <w:bCs/>
      <w:i w:val="0"/>
      <w:iCs w:val="0"/>
      <w:smallCaps w:val="0"/>
      <w:strike w:val="0"/>
      <w:spacing w:val="0"/>
      <w:sz w:val="27"/>
      <w:szCs w:val="27"/>
    </w:rPr>
  </w:style>
  <w:style w:type="character" w:customStyle="1" w:styleId="2f1">
    <w:name w:val="Заголовок №2_"/>
    <w:link w:val="2f2"/>
    <w:rsid w:val="002472DA"/>
    <w:rPr>
      <w:sz w:val="31"/>
      <w:szCs w:val="31"/>
      <w:shd w:val="clear" w:color="auto" w:fill="FFFFFF"/>
    </w:rPr>
  </w:style>
  <w:style w:type="character" w:customStyle="1" w:styleId="1f8">
    <w:name w:val="Заголовок №1_"/>
    <w:link w:val="1f9"/>
    <w:rsid w:val="002472DA"/>
    <w:rPr>
      <w:sz w:val="23"/>
      <w:szCs w:val="23"/>
      <w:shd w:val="clear" w:color="auto" w:fill="FFFFFF"/>
    </w:rPr>
  </w:style>
  <w:style w:type="character" w:customStyle="1" w:styleId="11pt0">
    <w:name w:val="Заголовок №1 + Интервал 1 pt"/>
    <w:rsid w:val="002472DA"/>
    <w:rPr>
      <w:rFonts w:ascii="Times New Roman" w:eastAsia="Times New Roman" w:hAnsi="Times New Roman" w:cs="Times New Roman"/>
      <w:b w:val="0"/>
      <w:bCs w:val="0"/>
      <w:i w:val="0"/>
      <w:iCs w:val="0"/>
      <w:smallCaps w:val="0"/>
      <w:strike w:val="0"/>
      <w:spacing w:val="20"/>
      <w:sz w:val="23"/>
      <w:szCs w:val="23"/>
    </w:rPr>
  </w:style>
  <w:style w:type="character" w:customStyle="1" w:styleId="1Tahoma11pt">
    <w:name w:val="Заголовок №1 + Tahoma;11 pt"/>
    <w:rsid w:val="002472DA"/>
    <w:rPr>
      <w:rFonts w:ascii="Tahoma" w:eastAsia="Tahoma" w:hAnsi="Tahoma" w:cs="Tahoma"/>
      <w:b w:val="0"/>
      <w:bCs w:val="0"/>
      <w:i w:val="0"/>
      <w:iCs w:val="0"/>
      <w:smallCaps w:val="0"/>
      <w:strike w:val="0"/>
      <w:spacing w:val="0"/>
      <w:sz w:val="22"/>
      <w:szCs w:val="22"/>
    </w:rPr>
  </w:style>
  <w:style w:type="character" w:customStyle="1" w:styleId="5115pt">
    <w:name w:val="Основной текст (5) + 11.5 pt"/>
    <w:rsid w:val="002472DA"/>
    <w:rPr>
      <w:rFonts w:ascii="Times New Roman" w:eastAsia="Times New Roman" w:hAnsi="Times New Roman" w:cs="Times New Roman"/>
      <w:b w:val="0"/>
      <w:bCs w:val="0"/>
      <w:i w:val="0"/>
      <w:iCs w:val="0"/>
      <w:smallCaps w:val="0"/>
      <w:strike w:val="0"/>
      <w:spacing w:val="0"/>
      <w:sz w:val="23"/>
      <w:szCs w:val="23"/>
    </w:rPr>
  </w:style>
  <w:style w:type="character" w:customStyle="1" w:styleId="5Tahoma11pt">
    <w:name w:val="Основной текст (5) + Tahoma;11 pt"/>
    <w:rsid w:val="002472DA"/>
    <w:rPr>
      <w:rFonts w:ascii="Tahoma" w:eastAsia="Tahoma" w:hAnsi="Tahoma" w:cs="Tahoma"/>
      <w:b w:val="0"/>
      <w:bCs w:val="0"/>
      <w:i w:val="0"/>
      <w:iCs w:val="0"/>
      <w:smallCaps w:val="0"/>
      <w:strike w:val="0"/>
      <w:spacing w:val="0"/>
      <w:sz w:val="22"/>
      <w:szCs w:val="22"/>
    </w:rPr>
  </w:style>
  <w:style w:type="paragraph" w:customStyle="1" w:styleId="2f2">
    <w:name w:val="Заголовок №2"/>
    <w:basedOn w:val="a0"/>
    <w:link w:val="2f1"/>
    <w:rsid w:val="002472DA"/>
    <w:pPr>
      <w:widowControl/>
      <w:shd w:val="clear" w:color="auto" w:fill="FFFFFF"/>
      <w:autoSpaceDE/>
      <w:autoSpaceDN/>
      <w:spacing w:after="540" w:line="0" w:lineRule="atLeast"/>
      <w:outlineLvl w:val="1"/>
    </w:pPr>
    <w:rPr>
      <w:rFonts w:asciiTheme="minorHAnsi" w:eastAsiaTheme="minorHAnsi" w:hAnsiTheme="minorHAnsi" w:cstheme="minorBidi"/>
      <w:sz w:val="31"/>
      <w:szCs w:val="31"/>
    </w:rPr>
  </w:style>
  <w:style w:type="paragraph" w:customStyle="1" w:styleId="1f9">
    <w:name w:val="Заголовок №1"/>
    <w:basedOn w:val="a0"/>
    <w:link w:val="1f8"/>
    <w:rsid w:val="002472DA"/>
    <w:pPr>
      <w:widowControl/>
      <w:shd w:val="clear" w:color="auto" w:fill="FFFFFF"/>
      <w:autoSpaceDE/>
      <w:autoSpaceDN/>
      <w:spacing w:before="540" w:after="840" w:line="442" w:lineRule="exact"/>
      <w:jc w:val="both"/>
      <w:outlineLvl w:val="0"/>
    </w:pPr>
    <w:rPr>
      <w:rFonts w:asciiTheme="minorHAnsi" w:eastAsiaTheme="minorHAnsi" w:hAnsiTheme="minorHAnsi" w:cstheme="minorBidi"/>
      <w:sz w:val="23"/>
      <w:szCs w:val="23"/>
    </w:rPr>
  </w:style>
  <w:style w:type="character" w:customStyle="1" w:styleId="49">
    <w:name w:val="Заголовок №4_"/>
    <w:link w:val="4a"/>
    <w:rsid w:val="002472DA"/>
    <w:rPr>
      <w:sz w:val="27"/>
      <w:szCs w:val="27"/>
      <w:shd w:val="clear" w:color="auto" w:fill="FFFFFF"/>
    </w:rPr>
  </w:style>
  <w:style w:type="paragraph" w:customStyle="1" w:styleId="4a">
    <w:name w:val="Заголовок №4"/>
    <w:basedOn w:val="a0"/>
    <w:link w:val="49"/>
    <w:rsid w:val="002472DA"/>
    <w:pPr>
      <w:widowControl/>
      <w:shd w:val="clear" w:color="auto" w:fill="FFFFFF"/>
      <w:autoSpaceDE/>
      <w:autoSpaceDN/>
      <w:spacing w:after="240" w:line="322" w:lineRule="exact"/>
      <w:ind w:hanging="360"/>
      <w:jc w:val="center"/>
      <w:outlineLvl w:val="3"/>
    </w:pPr>
    <w:rPr>
      <w:rFonts w:asciiTheme="minorHAnsi" w:eastAsiaTheme="minorHAnsi" w:hAnsiTheme="minorHAnsi" w:cstheme="minorBidi"/>
      <w:sz w:val="27"/>
      <w:szCs w:val="27"/>
    </w:rPr>
  </w:style>
  <w:style w:type="character" w:customStyle="1" w:styleId="68">
    <w:name w:val="Основной текст (6) + Не полужирный"/>
    <w:rsid w:val="002472DA"/>
    <w:rPr>
      <w:rFonts w:ascii="Times New Roman" w:eastAsia="Times New Roman" w:hAnsi="Times New Roman" w:cs="Times New Roman"/>
      <w:b/>
      <w:bCs/>
      <w:i w:val="0"/>
      <w:iCs w:val="0"/>
      <w:smallCaps w:val="0"/>
      <w:strike w:val="0"/>
      <w:spacing w:val="0"/>
      <w:sz w:val="23"/>
      <w:szCs w:val="23"/>
    </w:rPr>
  </w:style>
  <w:style w:type="character" w:customStyle="1" w:styleId="afffff0">
    <w:name w:val="Колонтитул_"/>
    <w:link w:val="afffff1"/>
    <w:rsid w:val="002472DA"/>
    <w:rPr>
      <w:shd w:val="clear" w:color="auto" w:fill="FFFFFF"/>
    </w:rPr>
  </w:style>
  <w:style w:type="character" w:customStyle="1" w:styleId="Tahoma">
    <w:name w:val="Колонтитул + Tahoma"/>
    <w:rsid w:val="002472DA"/>
    <w:rPr>
      <w:rFonts w:ascii="Tahoma" w:eastAsia="Tahoma" w:hAnsi="Tahoma" w:cs="Tahoma"/>
      <w:b w:val="0"/>
      <w:bCs w:val="0"/>
      <w:i w:val="0"/>
      <w:iCs w:val="0"/>
      <w:smallCaps w:val="0"/>
      <w:strike w:val="0"/>
      <w:sz w:val="20"/>
      <w:szCs w:val="20"/>
    </w:rPr>
  </w:style>
  <w:style w:type="paragraph" w:customStyle="1" w:styleId="afffff1">
    <w:name w:val="Колонтитул"/>
    <w:basedOn w:val="a0"/>
    <w:link w:val="afffff0"/>
    <w:rsid w:val="002472DA"/>
    <w:pPr>
      <w:widowControl/>
      <w:shd w:val="clear" w:color="auto" w:fill="FFFFFF"/>
      <w:autoSpaceDE/>
      <w:autoSpaceDN/>
    </w:pPr>
    <w:rPr>
      <w:rFonts w:asciiTheme="minorHAnsi" w:eastAsiaTheme="minorHAnsi" w:hAnsiTheme="minorHAnsi" w:cstheme="minorBidi"/>
    </w:rPr>
  </w:style>
  <w:style w:type="paragraph" w:customStyle="1" w:styleId="1fa">
    <w:name w:val="Название1"/>
    <w:basedOn w:val="a0"/>
    <w:link w:val="2f3"/>
    <w:qFormat/>
    <w:rsid w:val="002472DA"/>
    <w:pPr>
      <w:widowControl/>
      <w:jc w:val="center"/>
    </w:pPr>
    <w:rPr>
      <w:sz w:val="20"/>
      <w:szCs w:val="24"/>
      <w:lang w:val="x-none" w:eastAsia="x-none"/>
    </w:rPr>
  </w:style>
  <w:style w:type="character" w:customStyle="1" w:styleId="2f3">
    <w:name w:val="Название Знак2"/>
    <w:link w:val="1fa"/>
    <w:rsid w:val="002472DA"/>
    <w:rPr>
      <w:rFonts w:ascii="Times New Roman" w:eastAsia="Times New Roman" w:hAnsi="Times New Roman" w:cs="Times New Roman"/>
      <w:sz w:val="20"/>
      <w:szCs w:val="24"/>
      <w:lang w:val="x-none" w:eastAsia="x-none"/>
    </w:rPr>
  </w:style>
  <w:style w:type="paragraph" w:customStyle="1" w:styleId="4b">
    <w:name w:val="Цитата4"/>
    <w:basedOn w:val="100"/>
    <w:rsid w:val="002472DA"/>
    <w:pPr>
      <w:widowControl/>
      <w:spacing w:line="240" w:lineRule="auto"/>
      <w:ind w:left="-1134" w:right="-766" w:firstLine="567"/>
    </w:pPr>
  </w:style>
  <w:style w:type="character" w:customStyle="1" w:styleId="afff5">
    <w:name w:val="Без интервала Знак"/>
    <w:link w:val="afff4"/>
    <w:uiPriority w:val="1"/>
    <w:rsid w:val="002472DA"/>
    <w:rPr>
      <w:rFonts w:ascii="Calibri" w:eastAsia="Times New Roman" w:hAnsi="Calibri" w:cs="Times New Roman"/>
      <w:lang w:val="en-US" w:eastAsia="en-US"/>
    </w:rPr>
  </w:style>
  <w:style w:type="character" w:customStyle="1" w:styleId="s0">
    <w:name w:val="s0"/>
    <w:uiPriority w:val="99"/>
    <w:rsid w:val="002472DA"/>
    <w:rPr>
      <w:rFonts w:ascii="Times New Roman" w:hAnsi="Times New Roman"/>
      <w:color w:val="000000"/>
      <w:sz w:val="32"/>
      <w:u w:val="none"/>
      <w:effect w:val="none"/>
    </w:rPr>
  </w:style>
  <w:style w:type="paragraph" w:customStyle="1" w:styleId="1fb">
    <w:name w:val="1"/>
    <w:basedOn w:val="a0"/>
    <w:rsid w:val="002472DA"/>
    <w:pPr>
      <w:widowControl/>
      <w:autoSpaceDE/>
      <w:autoSpaceDN/>
    </w:pPr>
    <w:rPr>
      <w:rFonts w:ascii="Verdana" w:hAnsi="Verdana" w:cs="Verdana"/>
      <w:sz w:val="20"/>
      <w:szCs w:val="20"/>
      <w:lang w:val="en-US"/>
    </w:rPr>
  </w:style>
  <w:style w:type="paragraph" w:customStyle="1" w:styleId="1fc">
    <w:name w:val="Текст выноски1"/>
    <w:basedOn w:val="a0"/>
    <w:semiHidden/>
    <w:rsid w:val="002472DA"/>
    <w:pPr>
      <w:widowControl/>
      <w:autoSpaceDE/>
      <w:autoSpaceDN/>
    </w:pPr>
    <w:rPr>
      <w:rFonts w:ascii="Tahoma" w:hAnsi="Tahoma" w:cs="Tahoma"/>
      <w:sz w:val="16"/>
      <w:szCs w:val="16"/>
      <w:lang w:eastAsia="ru-RU"/>
    </w:rPr>
  </w:style>
  <w:style w:type="character" w:customStyle="1" w:styleId="4c">
    <w:name w:val="Основной шрифт абзаца4"/>
    <w:rsid w:val="002472DA"/>
  </w:style>
  <w:style w:type="character" w:customStyle="1" w:styleId="TitleChar">
    <w:name w:val="Title Char"/>
    <w:locked/>
    <w:rsid w:val="002472DA"/>
    <w:rPr>
      <w:sz w:val="24"/>
      <w:lang w:val="ru-RU" w:eastAsia="ru-RU"/>
    </w:rPr>
  </w:style>
  <w:style w:type="character" w:customStyle="1" w:styleId="BodyTextIndent2Char">
    <w:name w:val="Body Text Indent 2 Char"/>
    <w:locked/>
    <w:rsid w:val="002472DA"/>
    <w:rPr>
      <w:sz w:val="24"/>
      <w:lang w:val="x-none" w:eastAsia="ru-RU"/>
    </w:rPr>
  </w:style>
  <w:style w:type="character" w:customStyle="1" w:styleId="FontStyle16">
    <w:name w:val="Font Style16"/>
    <w:rsid w:val="002472DA"/>
    <w:rPr>
      <w:rFonts w:ascii="Times New Roman" w:hAnsi="Times New Roman" w:cs="Times New Roman"/>
      <w:spacing w:val="10"/>
      <w:sz w:val="16"/>
      <w:szCs w:val="16"/>
    </w:rPr>
  </w:style>
  <w:style w:type="character" w:customStyle="1" w:styleId="st">
    <w:name w:val="st"/>
    <w:rsid w:val="002472DA"/>
  </w:style>
  <w:style w:type="character" w:customStyle="1" w:styleId="contacticon">
    <w:name w:val="contacticon"/>
    <w:rsid w:val="002472DA"/>
  </w:style>
  <w:style w:type="character" w:customStyle="1" w:styleId="FontStyle20">
    <w:name w:val="Font Style20"/>
    <w:rsid w:val="002472DA"/>
    <w:rPr>
      <w:rFonts w:ascii="Arial" w:hAnsi="Arial" w:cs="Arial"/>
      <w:sz w:val="16"/>
      <w:szCs w:val="16"/>
    </w:rPr>
  </w:style>
  <w:style w:type="character" w:customStyle="1" w:styleId="FontStyle11">
    <w:name w:val="Font Style11"/>
    <w:rsid w:val="002472DA"/>
    <w:rPr>
      <w:rFonts w:ascii="Times New Roman" w:hAnsi="Times New Roman" w:cs="Times New Roman"/>
      <w:sz w:val="26"/>
      <w:szCs w:val="26"/>
    </w:rPr>
  </w:style>
  <w:style w:type="character" w:customStyle="1" w:styleId="UnresolvedMention">
    <w:name w:val="Unresolved Mention"/>
    <w:uiPriority w:val="99"/>
    <w:semiHidden/>
    <w:unhideWhenUsed/>
    <w:rsid w:val="002472DA"/>
    <w:rPr>
      <w:color w:val="808080"/>
      <w:shd w:val="clear" w:color="auto" w:fill="E6E6E6"/>
    </w:rPr>
  </w:style>
  <w:style w:type="character" w:customStyle="1" w:styleId="xfm06894558">
    <w:name w:val="xfm_06894558"/>
    <w:rsid w:val="002472DA"/>
  </w:style>
  <w:style w:type="paragraph" w:customStyle="1" w:styleId="msonormal0">
    <w:name w:val="msonormal"/>
    <w:basedOn w:val="a0"/>
    <w:rsid w:val="002472DA"/>
    <w:pPr>
      <w:widowControl/>
      <w:autoSpaceDE/>
      <w:autoSpaceDN/>
      <w:spacing w:before="100" w:beforeAutospacing="1" w:after="100" w:afterAutospacing="1"/>
    </w:pPr>
    <w:rPr>
      <w:sz w:val="24"/>
      <w:szCs w:val="24"/>
      <w:lang w:val="ru-RU" w:eastAsia="ru-RU"/>
    </w:rPr>
  </w:style>
  <w:style w:type="paragraph" w:customStyle="1" w:styleId="3d">
    <w:name w:val="Знак Знак3 Знак Знак Знак Знак Знак Знак"/>
    <w:basedOn w:val="a0"/>
    <w:rsid w:val="002472DA"/>
    <w:pPr>
      <w:widowControl/>
      <w:autoSpaceDE/>
      <w:autoSpaceDN/>
    </w:pPr>
    <w:rPr>
      <w:rFonts w:ascii="Verdana" w:hAnsi="Verdana" w:cs="Verdana"/>
      <w:sz w:val="20"/>
      <w:szCs w:val="20"/>
      <w:lang w:val="en-US"/>
    </w:rPr>
  </w:style>
  <w:style w:type="character" w:customStyle="1" w:styleId="1fd">
    <w:name w:val="Название Знак1"/>
    <w:uiPriority w:val="10"/>
    <w:rsid w:val="002472DA"/>
    <w:rPr>
      <w:rFonts w:ascii="Cambria" w:eastAsia="Times New Roman" w:hAnsi="Cambria" w:cs="Times New Roman"/>
      <w:color w:val="17365D"/>
      <w:spacing w:val="5"/>
      <w:kern w:val="28"/>
      <w:sz w:val="52"/>
      <w:szCs w:val="52"/>
      <w:lang w:val="uk-UA" w:eastAsia="ru-RU"/>
    </w:rPr>
  </w:style>
  <w:style w:type="character" w:customStyle="1" w:styleId="1fe">
    <w:name w:val="Неразрешенное упоминание1"/>
    <w:uiPriority w:val="99"/>
    <w:semiHidden/>
    <w:unhideWhenUsed/>
    <w:rsid w:val="002472DA"/>
    <w:rPr>
      <w:rFonts w:cs="Times New Roman"/>
      <w:color w:val="808080"/>
      <w:shd w:val="clear" w:color="auto" w:fill="E6E6E6"/>
    </w:rPr>
  </w:style>
  <w:style w:type="character" w:customStyle="1" w:styleId="2f4">
    <w:name w:val="Неразрешенное упоминание2"/>
    <w:uiPriority w:val="99"/>
    <w:semiHidden/>
    <w:unhideWhenUsed/>
    <w:rsid w:val="002472DA"/>
    <w:rPr>
      <w:rFonts w:cs="Times New Roman"/>
      <w:color w:val="808080"/>
      <w:shd w:val="clear" w:color="auto" w:fill="E6E6E6"/>
    </w:rPr>
  </w:style>
  <w:style w:type="character" w:customStyle="1" w:styleId="Bodytext222pt">
    <w:name w:val="Body text (2) + 22 pt"/>
    <w:rsid w:val="002472DA"/>
    <w:rPr>
      <w:rFonts w:ascii="Times New Roman" w:hAnsi="Times New Roman" w:cs="Times New Roman"/>
      <w:color w:val="000000"/>
      <w:spacing w:val="0"/>
      <w:w w:val="100"/>
      <w:position w:val="0"/>
      <w:sz w:val="44"/>
      <w:szCs w:val="44"/>
      <w:u w:val="none"/>
      <w:lang w:val="uk-UA" w:eastAsia="uk-UA"/>
    </w:rPr>
  </w:style>
  <w:style w:type="paragraph" w:customStyle="1" w:styleId="101">
    <w:name w:val="Знак Знак10 Знак Знак Знак Знак"/>
    <w:basedOn w:val="a0"/>
    <w:rsid w:val="002472DA"/>
    <w:pPr>
      <w:widowControl/>
      <w:autoSpaceDE/>
      <w:autoSpaceDN/>
    </w:pPr>
    <w:rPr>
      <w:rFonts w:ascii="Verdana" w:hAnsi="Verdana" w:cs="Verdana"/>
      <w:sz w:val="20"/>
      <w:szCs w:val="20"/>
      <w:lang w:val="en-US"/>
    </w:rPr>
  </w:style>
  <w:style w:type="character" w:customStyle="1" w:styleId="312">
    <w:name w:val="Основной текст с отступом 3 Знак1"/>
    <w:uiPriority w:val="99"/>
    <w:locked/>
    <w:rsid w:val="002472DA"/>
    <w:rPr>
      <w:rFonts w:ascii="Times New Roman" w:hAnsi="Times New Roman" w:cs="Times New Roman"/>
      <w:spacing w:val="20"/>
      <w:sz w:val="20"/>
      <w:szCs w:val="20"/>
      <w:lang w:val="uk-UA"/>
    </w:rPr>
  </w:style>
  <w:style w:type="character" w:customStyle="1" w:styleId="1ff">
    <w:name w:val="Основной текст Знак1"/>
    <w:uiPriority w:val="99"/>
    <w:locked/>
    <w:rsid w:val="002472DA"/>
    <w:rPr>
      <w:rFonts w:ascii="Times New Roman" w:hAnsi="Times New Roman" w:cs="Times New Roman"/>
      <w:b/>
      <w:sz w:val="20"/>
      <w:szCs w:val="20"/>
      <w:lang w:val="uk-UA"/>
    </w:rPr>
  </w:style>
  <w:style w:type="paragraph" w:customStyle="1" w:styleId="2f5">
    <w:name w:val="Підпис2"/>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2f6">
    <w:name w:val="Без інтервалів2"/>
    <w:uiPriority w:val="1"/>
    <w:qFormat/>
    <w:rsid w:val="002472DA"/>
    <w:pPr>
      <w:spacing w:after="0" w:line="240" w:lineRule="auto"/>
    </w:pPr>
    <w:rPr>
      <w:rFonts w:ascii="Calibri" w:eastAsia="Calibri" w:hAnsi="Calibri" w:cs="Times New Roman"/>
      <w:lang w:eastAsia="en-US"/>
    </w:rPr>
  </w:style>
  <w:style w:type="paragraph" w:customStyle="1" w:styleId="2f7">
    <w:name w:val="Абзац списку2"/>
    <w:basedOn w:val="a0"/>
    <w:rsid w:val="002472DA"/>
    <w:pPr>
      <w:widowControl/>
      <w:autoSpaceDE/>
      <w:autoSpaceDN/>
      <w:spacing w:after="200" w:line="276" w:lineRule="auto"/>
      <w:ind w:left="720"/>
      <w:contextualSpacing/>
    </w:pPr>
    <w:rPr>
      <w:rFonts w:ascii="Calibri" w:hAnsi="Calibri"/>
    </w:rPr>
  </w:style>
  <w:style w:type="paragraph" w:customStyle="1" w:styleId="3e">
    <w:name w:val="Абзац списку3"/>
    <w:basedOn w:val="a0"/>
    <w:qFormat/>
    <w:rsid w:val="002472DA"/>
    <w:pPr>
      <w:widowControl/>
      <w:autoSpaceDE/>
      <w:autoSpaceDN/>
      <w:spacing w:after="200" w:line="276" w:lineRule="auto"/>
      <w:ind w:left="720"/>
      <w:contextualSpacing/>
    </w:pPr>
    <w:rPr>
      <w:rFonts w:ascii="Calibri" w:eastAsia="Calibri" w:hAnsi="Calibri"/>
      <w:lang w:val="ru-RU"/>
    </w:rPr>
  </w:style>
  <w:style w:type="numbering" w:customStyle="1" w:styleId="1ff0">
    <w:name w:val="Нет списка1"/>
    <w:next w:val="a3"/>
    <w:uiPriority w:val="99"/>
    <w:semiHidden/>
    <w:unhideWhenUsed/>
    <w:rsid w:val="002472DA"/>
  </w:style>
  <w:style w:type="character" w:customStyle="1" w:styleId="HTML13">
    <w:name w:val="Друкарська машинка HTML1"/>
    <w:rsid w:val="002472DA"/>
    <w:rPr>
      <w:sz w:val="20"/>
    </w:rPr>
  </w:style>
  <w:style w:type="paragraph" w:customStyle="1" w:styleId="1ff1">
    <w:name w:val="Звичайни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216">
    <w:name w:val="Основний текст 21"/>
    <w:basedOn w:val="a0"/>
    <w:rsid w:val="002472DA"/>
    <w:pPr>
      <w:widowControl/>
      <w:tabs>
        <w:tab w:val="left" w:pos="993"/>
      </w:tabs>
      <w:autoSpaceDE/>
      <w:autoSpaceDN/>
      <w:jc w:val="center"/>
    </w:pPr>
    <w:rPr>
      <w:b/>
      <w:sz w:val="24"/>
      <w:szCs w:val="20"/>
      <w:lang w:eastAsia="ru-RU"/>
    </w:rPr>
  </w:style>
  <w:style w:type="paragraph" w:customStyle="1" w:styleId="313">
    <w:name w:val="Основний текст 31"/>
    <w:basedOn w:val="a0"/>
    <w:rsid w:val="002472DA"/>
    <w:pPr>
      <w:widowControl/>
      <w:autoSpaceDE/>
      <w:autoSpaceDN/>
      <w:jc w:val="both"/>
    </w:pPr>
    <w:rPr>
      <w:sz w:val="24"/>
      <w:szCs w:val="20"/>
      <w:lang w:eastAsia="ru-RU"/>
    </w:rPr>
  </w:style>
  <w:style w:type="paragraph" w:customStyle="1" w:styleId="1ff2">
    <w:name w:val="Блокування тексту1"/>
    <w:basedOn w:val="1ff1"/>
    <w:rsid w:val="002472DA"/>
    <w:pPr>
      <w:widowControl/>
      <w:spacing w:line="240" w:lineRule="auto"/>
      <w:ind w:left="-1134" w:right="-766" w:firstLine="567"/>
    </w:pPr>
  </w:style>
  <w:style w:type="paragraph" w:customStyle="1" w:styleId="1ff3">
    <w:name w:val="Текст у виносці1"/>
    <w:basedOn w:val="a0"/>
    <w:semiHidden/>
    <w:rsid w:val="002472DA"/>
    <w:pPr>
      <w:widowControl/>
      <w:autoSpaceDE/>
      <w:autoSpaceDN/>
    </w:pPr>
    <w:rPr>
      <w:rFonts w:ascii="Tahoma" w:hAnsi="Tahoma" w:cs="Tahoma"/>
      <w:sz w:val="16"/>
      <w:szCs w:val="16"/>
      <w:lang w:eastAsia="ru-RU"/>
    </w:rPr>
  </w:style>
  <w:style w:type="character" w:customStyle="1" w:styleId="1ff4">
    <w:name w:val="Шрифт абзацу за замовчуванням1"/>
    <w:rsid w:val="002472DA"/>
  </w:style>
  <w:style w:type="character" w:customStyle="1" w:styleId="115pt">
    <w:name w:val="Основной текст + 11;5 pt"/>
    <w:rsid w:val="002472D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4d">
    <w:name w:val="Основной текст4"/>
    <w:basedOn w:val="a0"/>
    <w:rsid w:val="002472DA"/>
    <w:pPr>
      <w:shd w:val="clear" w:color="auto" w:fill="FFFFFF"/>
      <w:autoSpaceDE/>
      <w:autoSpaceDN/>
      <w:spacing w:before="360" w:after="240" w:line="298" w:lineRule="exact"/>
      <w:jc w:val="both"/>
    </w:pPr>
    <w:rPr>
      <w:sz w:val="25"/>
      <w:szCs w:val="25"/>
      <w:lang w:val="x-none" w:eastAsia="x-none"/>
    </w:rPr>
  </w:style>
  <w:style w:type="character" w:customStyle="1" w:styleId="w8qarf">
    <w:name w:val="w8qarf"/>
    <w:basedOn w:val="a1"/>
    <w:rsid w:val="002472DA"/>
  </w:style>
  <w:style w:type="character" w:customStyle="1" w:styleId="Bodytext210pt">
    <w:name w:val="Body text (2) + 10 pt"/>
    <w:rsid w:val="002472D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link w:val="Bodytext20"/>
    <w:rsid w:val="002472DA"/>
    <w:rPr>
      <w:sz w:val="13"/>
      <w:szCs w:val="13"/>
      <w:shd w:val="clear" w:color="auto" w:fill="FFFFFF"/>
    </w:rPr>
  </w:style>
  <w:style w:type="paragraph" w:customStyle="1" w:styleId="Bodytext20">
    <w:name w:val="Body text (2)"/>
    <w:basedOn w:val="a0"/>
    <w:link w:val="Bodytext2"/>
    <w:rsid w:val="002472DA"/>
    <w:pPr>
      <w:shd w:val="clear" w:color="auto" w:fill="FFFFFF"/>
      <w:autoSpaceDE/>
      <w:autoSpaceDN/>
      <w:spacing w:line="0" w:lineRule="atLeast"/>
    </w:pPr>
    <w:rPr>
      <w:rFonts w:asciiTheme="minorHAnsi" w:eastAsiaTheme="minorHAnsi" w:hAnsiTheme="minorHAnsi" w:cstheme="minorBidi"/>
      <w:sz w:val="13"/>
      <w:szCs w:val="13"/>
    </w:rPr>
  </w:style>
  <w:style w:type="character" w:customStyle="1" w:styleId="Bodytext210ptBold">
    <w:name w:val="Body text (2) + 10 pt;Bold"/>
    <w:rsid w:val="002472D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xfm89272089">
    <w:name w:val="xfm_89272089"/>
    <w:rsid w:val="002472DA"/>
  </w:style>
  <w:style w:type="paragraph" w:styleId="afffff2">
    <w:name w:val="Revision"/>
    <w:hidden/>
    <w:uiPriority w:val="99"/>
    <w:semiHidden/>
    <w:rsid w:val="002472DA"/>
    <w:pPr>
      <w:spacing w:after="0" w:line="240" w:lineRule="auto"/>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as.org/sgp/crs/row/R44249.pdf" TargetMode="External"/><Relationship Id="rId5" Type="http://schemas.openxmlformats.org/officeDocument/2006/relationships/webSettings" Target="webSettings.xml"/><Relationship Id="rId10" Type="http://schemas.openxmlformats.org/officeDocument/2006/relationships/hyperlink" Target="https://www.worldbank.org/en/publication/global-economic-prospec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16847</Words>
  <Characters>9603</Characters>
  <Application>Microsoft Office Word</Application>
  <DocSecurity>0</DocSecurity>
  <Lines>80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Заболотна Юлія Олександрівна</dc:creator>
  <cp:lastModifiedBy>Mary</cp:lastModifiedBy>
  <cp:revision>2</cp:revision>
  <dcterms:created xsi:type="dcterms:W3CDTF">2023-02-09T20:15:00Z</dcterms:created>
  <dcterms:modified xsi:type="dcterms:W3CDTF">2023-02-09T20:15:00Z</dcterms:modified>
</cp:coreProperties>
</file>