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2472DA" w:rsidRPr="006B23EB" w:rsidRDefault="002472DA" w:rsidP="002472DA">
      <w:pPr>
        <w:spacing w:before="120" w:after="120"/>
        <w:jc w:val="center"/>
        <w:rPr>
          <w:bCs/>
          <w:sz w:val="28"/>
          <w:szCs w:val="28"/>
        </w:rPr>
      </w:pPr>
      <w:r w:rsidRPr="006B23EB">
        <w:rPr>
          <w:bCs/>
          <w:sz w:val="28"/>
          <w:szCs w:val="28"/>
        </w:rPr>
        <w:t xml:space="preserve">Кафедра </w:t>
      </w:r>
      <w:r w:rsidR="00070CE3">
        <w:rPr>
          <w:bCs/>
          <w:sz w:val="28"/>
          <w:szCs w:val="28"/>
        </w:rPr>
        <w:t>міжнародних відносин і аудиту</w:t>
      </w:r>
    </w:p>
    <w:p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rsidTr="00F26396">
        <w:trPr>
          <w:trHeight w:val="1675"/>
        </w:trPr>
        <w:tc>
          <w:tcPr>
            <w:tcW w:w="4928" w:type="dxa"/>
          </w:tcPr>
          <w:p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2472DA" w:rsidRDefault="00BB33E3" w:rsidP="00F26396">
            <w:pPr>
              <w:ind w:left="34"/>
              <w:jc w:val="center"/>
              <w:rPr>
                <w:b/>
              </w:rPr>
            </w:pPr>
            <w:r>
              <w:rPr>
                <w:b/>
              </w:rPr>
              <w:t>«ЗАТВЕРДЖЕНО»</w:t>
            </w:r>
          </w:p>
          <w:p w:rsidR="00BB33E3" w:rsidRDefault="00DC6326" w:rsidP="00F26396">
            <w:pPr>
              <w:ind w:left="34"/>
              <w:jc w:val="center"/>
            </w:pPr>
            <w:r>
              <w:t>кафедра міжнародних відносин і аудиту</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rsidTr="001D3781">
              <w:tc>
                <w:tcPr>
                  <w:tcW w:w="2347" w:type="dxa"/>
                </w:tcPr>
                <w:p w:rsidR="001D3781" w:rsidRDefault="001D3781" w:rsidP="00F26396">
                  <w:pPr>
                    <w:jc w:val="center"/>
                    <w:rPr>
                      <w:sz w:val="24"/>
                      <w:szCs w:val="24"/>
                    </w:rPr>
                  </w:pPr>
                </w:p>
                <w:p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900F426"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" strokecolor="black [3213]" strokeweight=".5pt">
                            <v:stroke joinstyle="miter"/>
                            <o:lock v:ext="edit" shapetype="f"/>
                          </v:line>
                        </w:pict>
                      </mc:Fallback>
                    </mc:AlternateContent>
                  </w:r>
                  <w:r>
                    <w:rPr>
                      <w:sz w:val="24"/>
                      <w:szCs w:val="24"/>
                    </w:rPr>
                    <w:t xml:space="preserve">Пашкевич М.С. </w:t>
                  </w:r>
                </w:p>
              </w:tc>
              <w:tc>
                <w:tcPr>
                  <w:tcW w:w="2348" w:type="dxa"/>
                </w:tcPr>
                <w:p w:rsidR="001D3781" w:rsidRDefault="00DC6326" w:rsidP="00DC6326">
                  <w:r>
                    <w:rPr>
                      <w:noProof/>
                      <w:sz w:val="24"/>
                      <w:szCs w:val="24"/>
                      <w:lang w:eastAsia="uk-UA"/>
                    </w:rPr>
                    <w:drawing>
                      <wp:inline distT="0" distB="0" distL="0" distR="0" wp14:anchorId="758F07E3" wp14:editId="0B2E8B06">
                        <wp:extent cx="743219" cy="333375"/>
                        <wp:effectExtent l="0" t="0" r="0" b="0"/>
                        <wp:docPr id="19" name="Рисунок 15" descr="H:\291 АКРЕДИТАЦІЯ БАКАЛАВР 2021\ОПП\Подпис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91 АКРЕДИТАЦІЯ БАКАЛАВР 2021\ОПП\Подписи 1.png"/>
                                <pic:cNvPicPr>
                                  <a:picLocks noChangeAspect="1" noChangeArrowheads="1"/>
                                </pic:cNvPicPr>
                              </pic:nvPicPr>
                              <pic:blipFill>
                                <a:blip r:embed="rId9" cstate="print">
                                  <a:lum bright="-20000"/>
                                </a:blip>
                                <a:srcRect l="27752" t="4218" r="11764" b="73648"/>
                                <a:stretch>
                                  <a:fillRect/>
                                </a:stretch>
                              </pic:blipFill>
                              <pic:spPr bwMode="auto">
                                <a:xfrm>
                                  <a:off x="0" y="0"/>
                                  <a:ext cx="749699" cy="336282"/>
                                </a:xfrm>
                                <a:prstGeom prst="rect">
                                  <a:avLst/>
                                </a:prstGeom>
                                <a:noFill/>
                                <a:ln w="9525">
                                  <a:noFill/>
                                  <a:miter lim="800000"/>
                                  <a:headEnd/>
                                  <a:tailEnd/>
                                </a:ln>
                              </pic:spPr>
                            </pic:pic>
                          </a:graphicData>
                        </a:graphic>
                      </wp:inline>
                    </w:drawing>
                  </w:r>
                </w:p>
              </w:tc>
            </w:tr>
          </w:tbl>
          <w:p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Pr="00E94D8F" w:rsidRDefault="00E94D8F" w:rsidP="002472DA">
      <w:pPr>
        <w:pStyle w:val="a4"/>
        <w:spacing w:before="120" w:after="120"/>
        <w:jc w:val="center"/>
        <w:rPr>
          <w:b/>
          <w:sz w:val="28"/>
          <w:szCs w:val="28"/>
        </w:rPr>
      </w:pPr>
      <w:r w:rsidRPr="00E94D8F">
        <w:rPr>
          <w:b/>
          <w:color w:val="000000"/>
          <w:sz w:val="28"/>
          <w:szCs w:val="28"/>
        </w:rPr>
        <w:t>«</w:t>
      </w:r>
      <w:r w:rsidR="0055467F">
        <w:rPr>
          <w:b/>
          <w:sz w:val="28"/>
          <w:szCs w:val="28"/>
        </w:rPr>
        <w:t>ПОЛІТОЛОГІЯ МІЖНАРОДНИХ ВІДНОСИН</w:t>
      </w:r>
      <w:r w:rsidRPr="00E94D8F">
        <w:rPr>
          <w:b/>
          <w:sz w:val="28"/>
          <w:szCs w:val="28"/>
        </w:rPr>
        <w:t>»</w:t>
      </w:r>
      <w:r w:rsidR="002472DA" w:rsidRPr="00E94D8F">
        <w:rPr>
          <w:b/>
          <w:sz w:val="28"/>
          <w:szCs w:val="28"/>
        </w:rPr>
        <w:t xml:space="preserve"> </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2472DA" w:rsidP="00E94D8F">
            <w:pPr>
              <w:rPr>
                <w:sz w:val="24"/>
                <w:szCs w:val="24"/>
              </w:rPr>
            </w:pPr>
            <w:r w:rsidRPr="00437ACD">
              <w:rPr>
                <w:sz w:val="24"/>
                <w:szCs w:val="24"/>
              </w:rPr>
              <w:t>3 кредити ЄКТС (90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8C3B6C" w:rsidP="00E94D8F">
            <w:pPr>
              <w:rPr>
                <w:sz w:val="24"/>
                <w:szCs w:val="24"/>
              </w:rPr>
            </w:pPr>
            <w:r>
              <w:rPr>
                <w:sz w:val="24"/>
                <w:szCs w:val="24"/>
              </w:rPr>
              <w:t>екзамен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Термін викладання ………..</w:t>
            </w:r>
          </w:p>
        </w:tc>
        <w:tc>
          <w:tcPr>
            <w:tcW w:w="3544" w:type="dxa"/>
          </w:tcPr>
          <w:p w:rsidR="002472DA" w:rsidRPr="00437ACD" w:rsidRDefault="002472DA" w:rsidP="00E94D8F">
            <w:pPr>
              <w:rPr>
                <w:sz w:val="24"/>
                <w:szCs w:val="24"/>
              </w:rPr>
            </w:pPr>
            <w:r w:rsidRPr="00437ACD">
              <w:rPr>
                <w:sz w:val="24"/>
                <w:szCs w:val="24"/>
              </w:rPr>
              <w:t>1-й семестр</w:t>
            </w:r>
            <w:r w:rsidR="00E94D8F">
              <w:rPr>
                <w:sz w:val="24"/>
                <w:szCs w:val="24"/>
              </w:rPr>
              <w:t xml:space="preserve"> (1</w:t>
            </w:r>
            <w:r w:rsidR="00993ACF">
              <w:rPr>
                <w:sz w:val="24"/>
                <w:szCs w:val="24"/>
              </w:rPr>
              <w:t>,2</w:t>
            </w:r>
            <w:r w:rsidR="00E94D8F">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2472DA" w:rsidP="00E94D8F">
            <w:pPr>
              <w:rPr>
                <w:sz w:val="24"/>
                <w:szCs w:val="24"/>
              </w:rPr>
            </w:pPr>
            <w:r w:rsidRPr="00437ACD">
              <w:rPr>
                <w:sz w:val="24"/>
                <w:szCs w:val="24"/>
              </w:rPr>
              <w:t>українська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 xml:space="preserve">Викладач: </w:t>
      </w:r>
      <w:r w:rsidR="00993ACF">
        <w:rPr>
          <w:sz w:val="24"/>
          <w:szCs w:val="24"/>
        </w:rPr>
        <w:t>к</w:t>
      </w:r>
      <w:r w:rsidR="00E94D8F">
        <w:rPr>
          <w:sz w:val="24"/>
          <w:szCs w:val="24"/>
        </w:rPr>
        <w:t>.</w:t>
      </w:r>
      <w:r w:rsidR="00993ACF">
        <w:rPr>
          <w:sz w:val="24"/>
          <w:szCs w:val="24"/>
        </w:rPr>
        <w:t>політ</w:t>
      </w:r>
      <w:r w:rsidR="00E94D8F">
        <w:rPr>
          <w:sz w:val="24"/>
          <w:szCs w:val="24"/>
        </w:rPr>
        <w:t xml:space="preserve">.н., </w:t>
      </w:r>
      <w:r w:rsidR="00993ACF">
        <w:rPr>
          <w:sz w:val="24"/>
          <w:szCs w:val="24"/>
        </w:rPr>
        <w:t>доц</w:t>
      </w:r>
      <w:r w:rsidRPr="00437ACD">
        <w:rPr>
          <w:sz w:val="24"/>
          <w:szCs w:val="24"/>
        </w:rPr>
        <w:t>. </w:t>
      </w:r>
      <w:r w:rsidR="00993ACF">
        <w:rPr>
          <w:sz w:val="24"/>
          <w:szCs w:val="24"/>
        </w:rPr>
        <w:t>Перфільєва А.О.</w:t>
      </w:r>
      <w:r w:rsidRPr="00437ACD">
        <w:rPr>
          <w:sz w:val="24"/>
          <w:szCs w:val="24"/>
        </w:rPr>
        <w:t xml:space="preserve"> </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Default="002472DA" w:rsidP="002472DA">
      <w:pPr>
        <w:pStyle w:val="a6"/>
        <w:suppressLineNumbers/>
        <w:suppressAutoHyphens/>
        <w:spacing w:before="240" w:after="120"/>
        <w:ind w:left="0"/>
        <w:jc w:val="center"/>
        <w:rPr>
          <w:i/>
        </w:rPr>
      </w:pP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8B3956">
        <w:rPr>
          <w:sz w:val="24"/>
          <w:szCs w:val="24"/>
        </w:rPr>
        <w:t>Політологія міжнародних відносин</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E94D8F">
        <w:rPr>
          <w:sz w:val="24"/>
          <w:szCs w:val="24"/>
        </w:rPr>
        <w:t>м</w:t>
      </w:r>
      <w:r w:rsidR="008D564F">
        <w:rPr>
          <w:sz w:val="24"/>
          <w:szCs w:val="24"/>
        </w:rPr>
        <w:t>іжнародних відносин і аудиту</w:t>
      </w:r>
      <w:r w:rsidRPr="0051531C">
        <w:rPr>
          <w:sz w:val="24"/>
          <w:szCs w:val="24"/>
        </w:rPr>
        <w:t>. Д.: НТУ «ДП», 202</w:t>
      </w:r>
      <w:r w:rsidR="008D564F">
        <w:rPr>
          <w:sz w:val="24"/>
          <w:szCs w:val="24"/>
        </w:rPr>
        <w:t>2</w:t>
      </w:r>
      <w:r w:rsidRPr="006B5EAC">
        <w:rPr>
          <w:sz w:val="24"/>
          <w:szCs w:val="24"/>
        </w:rPr>
        <w:t xml:space="preserve">. </w:t>
      </w:r>
      <w:r w:rsidR="0091238B" w:rsidRPr="006B5EAC">
        <w:rPr>
          <w:sz w:val="24"/>
          <w:szCs w:val="24"/>
        </w:rPr>
        <w:t>12</w:t>
      </w:r>
      <w:r w:rsidR="00A91986">
        <w:rPr>
          <w:sz w:val="24"/>
          <w:szCs w:val="24"/>
          <w:lang w:val="ru-RU"/>
        </w:rPr>
        <w:t> </w:t>
      </w:r>
      <w:r w:rsidRPr="0051531C">
        <w:rPr>
          <w:sz w:val="24"/>
          <w:szCs w:val="24"/>
        </w:rPr>
        <w:t xml:space="preserve">с.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2472DA" w:rsidRPr="0051531C" w:rsidRDefault="008B3956" w:rsidP="002472DA">
      <w:pPr>
        <w:pStyle w:val="a6"/>
        <w:numPr>
          <w:ilvl w:val="0"/>
          <w:numId w:val="22"/>
        </w:numPr>
        <w:suppressLineNumbers/>
        <w:tabs>
          <w:tab w:val="left" w:pos="1134"/>
        </w:tabs>
        <w:suppressAutoHyphens/>
        <w:spacing w:before="240" w:after="120"/>
        <w:ind w:left="0" w:firstLine="709"/>
        <w:jc w:val="both"/>
        <w:rPr>
          <w:sz w:val="24"/>
          <w:szCs w:val="24"/>
        </w:rPr>
      </w:pPr>
      <w:r>
        <w:rPr>
          <w:sz w:val="24"/>
          <w:szCs w:val="24"/>
        </w:rPr>
        <w:t>Перфільєва Анастасія Олександрівна</w:t>
      </w:r>
      <w:r w:rsidR="002472DA" w:rsidRPr="0051531C">
        <w:rPr>
          <w:sz w:val="24"/>
          <w:szCs w:val="24"/>
        </w:rPr>
        <w:t xml:space="preserve"> – </w:t>
      </w:r>
      <w:r>
        <w:rPr>
          <w:sz w:val="24"/>
          <w:szCs w:val="24"/>
        </w:rPr>
        <w:t>доцент</w:t>
      </w:r>
      <w:r w:rsidR="002472DA" w:rsidRPr="0051531C">
        <w:rPr>
          <w:sz w:val="24"/>
          <w:szCs w:val="24"/>
        </w:rPr>
        <w:t xml:space="preserve">, </w:t>
      </w:r>
      <w:r>
        <w:rPr>
          <w:sz w:val="24"/>
          <w:szCs w:val="24"/>
        </w:rPr>
        <w:t>кандидат політичних наук</w:t>
      </w:r>
      <w:r w:rsidR="002472DA" w:rsidRPr="0051531C">
        <w:rPr>
          <w:sz w:val="24"/>
          <w:szCs w:val="24"/>
        </w:rPr>
        <w:t xml:space="preserve">, </w:t>
      </w:r>
      <w:r>
        <w:rPr>
          <w:sz w:val="24"/>
          <w:szCs w:val="24"/>
        </w:rPr>
        <w:t>доцент</w:t>
      </w:r>
      <w:r w:rsidR="002472DA" w:rsidRPr="0051531C">
        <w:rPr>
          <w:sz w:val="24"/>
          <w:szCs w:val="24"/>
        </w:rPr>
        <w:t xml:space="preserve"> кафедри </w:t>
      </w:r>
      <w:r w:rsidR="008D564F">
        <w:rPr>
          <w:sz w:val="24"/>
          <w:szCs w:val="24"/>
        </w:rPr>
        <w:t>міжнародних відносин і аудиту</w:t>
      </w:r>
    </w:p>
    <w:p w:rsidR="008D564F" w:rsidRDefault="008D564F"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6B5EAC" w:rsidRDefault="005270CC" w:rsidP="002472DA">
      <w:pPr>
        <w:pStyle w:val="11"/>
        <w:tabs>
          <w:tab w:val="right" w:leader="dot" w:pos="9628"/>
        </w:tabs>
        <w:rPr>
          <w:rFonts w:ascii="Tw Cen MT Condensed Extra Bold" w:eastAsia="Tw Cen MT Condensed Extra Bold" w:hAnsi="Tw Cen MT Condensed Extra Bold"/>
          <w:sz w:val="24"/>
          <w:szCs w:val="24"/>
        </w:rPr>
      </w:pPr>
      <w:r w:rsidRPr="00933D52">
        <w:rPr>
          <w:sz w:val="24"/>
          <w:szCs w:val="24"/>
          <w:highlight w:val="yellow"/>
        </w:rPr>
        <w:fldChar w:fldCharType="begin"/>
      </w:r>
      <w:r w:rsidR="002472DA" w:rsidRPr="00933D52">
        <w:rPr>
          <w:sz w:val="24"/>
          <w:szCs w:val="24"/>
          <w:highlight w:val="yellow"/>
        </w:rPr>
        <w:instrText xml:space="preserve"> TOC \o "1-3" \h \z \u </w:instrText>
      </w:r>
      <w:r w:rsidRPr="00933D52">
        <w:rPr>
          <w:sz w:val="24"/>
          <w:szCs w:val="24"/>
          <w:highlight w:val="yellow"/>
        </w:rPr>
        <w:fldChar w:fldCharType="separate"/>
      </w:r>
      <w:hyperlink w:anchor="_Toc34660486" w:history="1">
        <w:r w:rsidR="002472DA" w:rsidRPr="006B5EAC">
          <w:rPr>
            <w:rStyle w:val="a8"/>
            <w:sz w:val="24"/>
            <w:szCs w:val="24"/>
          </w:rPr>
          <w:t>1 МЕТА НАВЧАЛЬНОЇ ДИСЦИПЛІНИ</w:t>
        </w:r>
        <w:r w:rsidR="002472DA" w:rsidRPr="006B5EAC">
          <w:rPr>
            <w:webHidden/>
            <w:sz w:val="24"/>
            <w:szCs w:val="24"/>
          </w:rPr>
          <w:tab/>
        </w:r>
        <w:r w:rsidR="00636DA4" w:rsidRPr="006B5EAC">
          <w:rPr>
            <w:webHidden/>
            <w:sz w:val="24"/>
            <w:szCs w:val="24"/>
          </w:rPr>
          <w:t>4</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6B5EAC">
          <w:rPr>
            <w:rStyle w:val="a8"/>
            <w:sz w:val="24"/>
            <w:szCs w:val="24"/>
          </w:rPr>
          <w:t>2 ОЧІКУВАНІ ДИСЦИПЛІНАРНІ РЕЗУЛЬТАТИ НАВЧАННЯ</w:t>
        </w:r>
        <w:r w:rsidR="002472DA" w:rsidRPr="006B5EAC">
          <w:rPr>
            <w:webHidden/>
            <w:sz w:val="24"/>
            <w:szCs w:val="24"/>
          </w:rPr>
          <w:tab/>
        </w:r>
        <w:r w:rsidR="00636DA4" w:rsidRPr="006B5EAC">
          <w:rPr>
            <w:webHidden/>
            <w:sz w:val="24"/>
            <w:szCs w:val="24"/>
          </w:rPr>
          <w:t>4</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6B5EAC">
          <w:rPr>
            <w:rStyle w:val="a8"/>
            <w:sz w:val="24"/>
            <w:szCs w:val="24"/>
          </w:rPr>
          <w:t>3 БАЗОВІ ДИСЦИПЛІНИ</w:t>
        </w:r>
        <w:r w:rsidR="002472DA" w:rsidRPr="006B5EAC">
          <w:rPr>
            <w:webHidden/>
            <w:sz w:val="24"/>
            <w:szCs w:val="24"/>
          </w:rPr>
          <w:tab/>
        </w:r>
        <w:r w:rsidR="00636DA4" w:rsidRPr="006B5EAC">
          <w:rPr>
            <w:webHidden/>
            <w:sz w:val="24"/>
            <w:szCs w:val="24"/>
          </w:rPr>
          <w:t>4</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6B5EAC">
          <w:rPr>
            <w:rStyle w:val="a8"/>
            <w:sz w:val="24"/>
            <w:szCs w:val="24"/>
          </w:rPr>
          <w:t>4 ОБСЯГ І РОЗПОДІЛ ЗА ФОРМАМИ ОРГАНІЗАЦІЇ ОСВІТНЬОГО ПРОЦЕСУ ТА ВИДАМИ НАВЧАЛЬНИХ ЗАНЯТЬ</w:t>
        </w:r>
        <w:r w:rsidR="002472DA" w:rsidRPr="006B5EAC">
          <w:rPr>
            <w:webHidden/>
            <w:sz w:val="24"/>
            <w:szCs w:val="24"/>
          </w:rPr>
          <w:tab/>
        </w:r>
        <w:r w:rsidR="00636DA4" w:rsidRPr="006B5EAC">
          <w:rPr>
            <w:webHidden/>
            <w:sz w:val="24"/>
            <w:szCs w:val="24"/>
          </w:rPr>
          <w:t>5</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6B5EAC">
          <w:rPr>
            <w:rStyle w:val="a8"/>
            <w:sz w:val="24"/>
            <w:szCs w:val="24"/>
          </w:rPr>
          <w:t>5 ПРОГРАМА ДИСЦИПЛІНИ ЗА ВИДАМИ НАВЧАЛЬНИХ ЗАНЯТЬ</w:t>
        </w:r>
        <w:r w:rsidR="002472DA" w:rsidRPr="006B5EAC">
          <w:rPr>
            <w:webHidden/>
            <w:sz w:val="24"/>
            <w:szCs w:val="24"/>
          </w:rPr>
          <w:tab/>
        </w:r>
        <w:r w:rsidR="00636DA4" w:rsidRPr="006B5EAC">
          <w:rPr>
            <w:webHidden/>
            <w:sz w:val="24"/>
            <w:szCs w:val="24"/>
          </w:rPr>
          <w:t>5</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6B5EAC">
          <w:rPr>
            <w:rStyle w:val="a8"/>
            <w:sz w:val="24"/>
            <w:szCs w:val="24"/>
          </w:rPr>
          <w:t>6 ОЦІНЮВАННЯ РЕЗУЛЬТАТІВ НАВЧАННЯ</w:t>
        </w:r>
        <w:r w:rsidR="002472DA" w:rsidRPr="006B5EAC">
          <w:rPr>
            <w:webHidden/>
            <w:sz w:val="24"/>
            <w:szCs w:val="24"/>
          </w:rPr>
          <w:tab/>
        </w:r>
        <w:r w:rsidR="006B5EAC" w:rsidRPr="006B5EAC">
          <w:rPr>
            <w:webHidden/>
            <w:sz w:val="24"/>
            <w:szCs w:val="24"/>
          </w:rPr>
          <w:t>7</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6B5EAC">
          <w:rPr>
            <w:rStyle w:val="a8"/>
            <w:sz w:val="24"/>
            <w:szCs w:val="24"/>
          </w:rPr>
          <w:t>6.1 Шкали</w:t>
        </w:r>
        <w:r w:rsidR="002472DA" w:rsidRPr="006B5EAC">
          <w:rPr>
            <w:webHidden/>
            <w:sz w:val="24"/>
            <w:szCs w:val="24"/>
          </w:rPr>
          <w:tab/>
        </w:r>
        <w:r w:rsidR="006B5EAC" w:rsidRPr="006B5EAC">
          <w:rPr>
            <w:webHidden/>
            <w:sz w:val="24"/>
            <w:szCs w:val="24"/>
          </w:rPr>
          <w:t>7</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6B5EAC">
          <w:rPr>
            <w:rStyle w:val="a8"/>
            <w:sz w:val="24"/>
            <w:szCs w:val="24"/>
          </w:rPr>
          <w:t>6.2 Засоби та процедури</w:t>
        </w:r>
        <w:r w:rsidR="002472DA" w:rsidRPr="006B5EAC">
          <w:rPr>
            <w:webHidden/>
            <w:sz w:val="24"/>
            <w:szCs w:val="24"/>
          </w:rPr>
          <w:tab/>
        </w:r>
        <w:r w:rsidR="00636DA4" w:rsidRPr="006B5EAC">
          <w:rPr>
            <w:webHidden/>
            <w:sz w:val="24"/>
            <w:szCs w:val="24"/>
          </w:rPr>
          <w:t>7</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6B5EAC">
          <w:rPr>
            <w:rStyle w:val="a8"/>
            <w:sz w:val="24"/>
            <w:szCs w:val="24"/>
          </w:rPr>
          <w:t>6.3 Критерії</w:t>
        </w:r>
        <w:r w:rsidR="002472DA" w:rsidRPr="006B5EAC">
          <w:rPr>
            <w:webHidden/>
            <w:sz w:val="24"/>
            <w:szCs w:val="24"/>
          </w:rPr>
          <w:tab/>
        </w:r>
        <w:r w:rsidR="00636DA4" w:rsidRPr="006B5EAC">
          <w:rPr>
            <w:webHidden/>
            <w:sz w:val="24"/>
            <w:szCs w:val="24"/>
          </w:rPr>
          <w:t>8</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6B5EAC">
          <w:rPr>
            <w:rStyle w:val="a8"/>
            <w:sz w:val="24"/>
            <w:szCs w:val="24"/>
          </w:rPr>
          <w:t>7 ІНСТРУМЕНТИ, ОБЛАДНАННЯ ТА ПРОГРАМНЕ ЗАБЕЗПЕЧЕННЯ</w:t>
        </w:r>
        <w:r w:rsidR="002472DA" w:rsidRPr="006B5EAC">
          <w:rPr>
            <w:webHidden/>
            <w:sz w:val="24"/>
            <w:szCs w:val="24"/>
          </w:rPr>
          <w:tab/>
        </w:r>
        <w:r w:rsidR="00636DA4" w:rsidRPr="006B5EAC">
          <w:rPr>
            <w:webHidden/>
            <w:sz w:val="24"/>
            <w:szCs w:val="24"/>
          </w:rPr>
          <w:t>1</w:t>
        </w:r>
        <w:r w:rsidR="006B5EAC" w:rsidRPr="006B5EAC">
          <w:rPr>
            <w:webHidden/>
            <w:sz w:val="24"/>
            <w:szCs w:val="24"/>
          </w:rPr>
          <w:t>1</w:t>
        </w:r>
      </w:hyperlink>
    </w:p>
    <w:p w:rsidR="002472DA" w:rsidRPr="006B5EAC" w:rsidRDefault="003F46EC"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6B5EAC">
          <w:rPr>
            <w:rStyle w:val="a8"/>
            <w:sz w:val="24"/>
            <w:szCs w:val="24"/>
          </w:rPr>
          <w:t>8 РЕКОМЕНДОВАНІ ДЖЕРЕЛА ІНФОРМАЦІЇ</w:t>
        </w:r>
        <w:r w:rsidR="002472DA" w:rsidRPr="006B5EAC">
          <w:rPr>
            <w:webHidden/>
            <w:sz w:val="24"/>
            <w:szCs w:val="24"/>
          </w:rPr>
          <w:tab/>
        </w:r>
        <w:r w:rsidR="00636DA4" w:rsidRPr="006B5EAC">
          <w:rPr>
            <w:webHidden/>
            <w:sz w:val="24"/>
            <w:szCs w:val="24"/>
          </w:rPr>
          <w:t>11</w:t>
        </w:r>
      </w:hyperlink>
    </w:p>
    <w:p w:rsidR="002472DA" w:rsidRPr="006B23EB" w:rsidRDefault="005270CC" w:rsidP="002472DA">
      <w:pPr>
        <w:spacing w:after="120"/>
        <w:rPr>
          <w:sz w:val="28"/>
          <w:szCs w:val="28"/>
        </w:rPr>
      </w:pPr>
      <w:r w:rsidRPr="00933D52">
        <w:rPr>
          <w:sz w:val="24"/>
          <w:szCs w:val="24"/>
          <w:highlight w:val="yellow"/>
        </w:rPr>
        <w:fldChar w:fldCharType="end"/>
      </w:r>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0" w:name="_Toc34660486"/>
      <w:bookmarkStart w:id="1" w:name="_Hlk497601822"/>
      <w:r w:rsidRPr="0051531C">
        <w:rPr>
          <w:b/>
          <w:bCs/>
          <w:color w:val="000000"/>
          <w:sz w:val="24"/>
          <w:szCs w:val="24"/>
        </w:rPr>
        <w:lastRenderedPageBreak/>
        <w:t>1 МЕТА НАВЧАЛЬНОЇ ДИСЦИПЛІНИ</w:t>
      </w:r>
      <w:bookmarkEnd w:id="0"/>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572218">
        <w:rPr>
          <w:spacing w:val="-6"/>
          <w:sz w:val="24"/>
          <w:szCs w:val="24"/>
          <w:lang w:val="uk-UA"/>
        </w:rPr>
        <w:t>РН</w:t>
      </w:r>
      <w:r w:rsidRPr="006474E6">
        <w:rPr>
          <w:spacing w:val="-6"/>
          <w:sz w:val="24"/>
          <w:szCs w:val="24"/>
          <w:lang w:val="uk-UA"/>
        </w:rPr>
        <w:t>) за організаційними формами освітнього процесу.</w:t>
      </w:r>
      <w:r w:rsidRPr="0051531C">
        <w:rPr>
          <w:spacing w:val="-6"/>
          <w:sz w:val="24"/>
          <w:szCs w:val="24"/>
          <w:lang w:val="uk-UA"/>
        </w:rPr>
        <w:t xml:space="preserve"> Зокрема, до дисципліни </w:t>
      </w:r>
      <w:r w:rsidR="006474E6" w:rsidRPr="006474E6">
        <w:rPr>
          <w:bCs/>
          <w:color w:val="000000"/>
          <w:spacing w:val="-6"/>
          <w:sz w:val="24"/>
          <w:szCs w:val="24"/>
          <w:lang w:val="uk-UA"/>
        </w:rPr>
        <w:t>Ф</w:t>
      </w:r>
      <w:r w:rsidR="00933D52" w:rsidRPr="00933D52">
        <w:rPr>
          <w:bCs/>
          <w:color w:val="000000"/>
          <w:spacing w:val="-6"/>
          <w:sz w:val="24"/>
          <w:szCs w:val="24"/>
          <w:lang w:val="ru-RU"/>
        </w:rPr>
        <w:t>4</w:t>
      </w:r>
      <w:r w:rsidRPr="006474E6">
        <w:rPr>
          <w:bCs/>
          <w:color w:val="000000"/>
          <w:spacing w:val="-6"/>
          <w:sz w:val="24"/>
          <w:szCs w:val="24"/>
          <w:lang w:val="uk-UA"/>
        </w:rPr>
        <w:t xml:space="preserve"> </w:t>
      </w:r>
      <w:r w:rsidRPr="006474E6">
        <w:rPr>
          <w:color w:val="000000"/>
          <w:spacing w:val="-6"/>
          <w:sz w:val="24"/>
          <w:szCs w:val="24"/>
          <w:lang w:val="uk-UA"/>
        </w:rPr>
        <w:t>«</w:t>
      </w:r>
      <w:r w:rsidR="00933D52">
        <w:rPr>
          <w:sz w:val="24"/>
          <w:szCs w:val="24"/>
        </w:rPr>
        <w:t>Політологія міжнародних відносин</w:t>
      </w:r>
      <w:r w:rsidRPr="006474E6">
        <w:rPr>
          <w:spacing w:val="-6"/>
          <w:sz w:val="24"/>
          <w:szCs w:val="24"/>
          <w:lang w:val="uk-UA"/>
        </w:rPr>
        <w:t>»</w:t>
      </w:r>
      <w:r w:rsidRPr="0051531C">
        <w:rPr>
          <w:bCs/>
          <w:color w:val="000000"/>
          <w:spacing w:val="-6"/>
          <w:sz w:val="24"/>
          <w:szCs w:val="24"/>
          <w:lang w:val="uk-UA"/>
        </w:rPr>
        <w:t xml:space="preserve"> віднесено так</w:t>
      </w:r>
      <w:r w:rsidR="00572218">
        <w:rPr>
          <w:bCs/>
          <w:color w:val="000000"/>
          <w:spacing w:val="-6"/>
          <w:sz w:val="24"/>
          <w:szCs w:val="24"/>
          <w:lang w:val="uk-UA"/>
        </w:rPr>
        <w:t>і</w:t>
      </w:r>
      <w:r w:rsidRPr="0051531C">
        <w:rPr>
          <w:bCs/>
          <w:color w:val="000000"/>
          <w:spacing w:val="-6"/>
          <w:sz w:val="24"/>
          <w:szCs w:val="24"/>
          <w:lang w:val="uk-UA"/>
        </w:rPr>
        <w:t xml:space="preserve"> результат</w:t>
      </w:r>
      <w:r w:rsidR="00572218">
        <w:rPr>
          <w:bCs/>
          <w:color w:val="000000"/>
          <w:spacing w:val="-6"/>
          <w:sz w:val="24"/>
          <w:szCs w:val="24"/>
          <w:lang w:val="uk-UA"/>
        </w:rPr>
        <w:t>и</w:t>
      </w:r>
      <w:r w:rsidRPr="0051531C">
        <w:rPr>
          <w:bCs/>
          <w:color w:val="000000"/>
          <w:spacing w:val="-6"/>
          <w:sz w:val="24"/>
          <w:szCs w:val="24"/>
          <w:lang w:val="uk-UA"/>
        </w:rPr>
        <w:t xml:space="preserve">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8639"/>
      </w:tblGrid>
      <w:tr w:rsidR="002472DA" w:rsidRPr="006B23EB" w:rsidTr="00F26396">
        <w:tc>
          <w:tcPr>
            <w:tcW w:w="487" w:type="pct"/>
          </w:tcPr>
          <w:p w:rsidR="002472DA" w:rsidRPr="0051531C" w:rsidRDefault="00572218" w:rsidP="009C32FB">
            <w:pPr>
              <w:spacing w:line="264" w:lineRule="auto"/>
              <w:rPr>
                <w:sz w:val="24"/>
                <w:szCs w:val="24"/>
              </w:rPr>
            </w:pPr>
            <w:bookmarkStart w:id="2" w:name="_Hlk497473763"/>
            <w:r>
              <w:rPr>
                <w:sz w:val="24"/>
                <w:szCs w:val="24"/>
              </w:rPr>
              <w:t>РН</w:t>
            </w:r>
            <w:r w:rsidR="009C32FB">
              <w:rPr>
                <w:sz w:val="24"/>
                <w:szCs w:val="24"/>
              </w:rPr>
              <w:t>04</w:t>
            </w:r>
            <w:r w:rsidR="002472DA" w:rsidRPr="0051531C">
              <w:rPr>
                <w:bCs/>
                <w:i/>
                <w:color w:val="FF0000"/>
                <w:spacing w:val="-6"/>
                <w:sz w:val="24"/>
                <w:szCs w:val="24"/>
              </w:rPr>
              <w:t xml:space="preserve"> </w:t>
            </w:r>
          </w:p>
        </w:tc>
        <w:tc>
          <w:tcPr>
            <w:tcW w:w="4513" w:type="pct"/>
          </w:tcPr>
          <w:p w:rsidR="002472DA" w:rsidRPr="0051531C" w:rsidRDefault="009C32FB" w:rsidP="00F26396">
            <w:pPr>
              <w:ind w:right="-17"/>
              <w:jc w:val="both"/>
              <w:rPr>
                <w:spacing w:val="-6"/>
                <w:sz w:val="24"/>
                <w:szCs w:val="24"/>
              </w:rPr>
            </w:pPr>
            <w:r w:rsidRPr="009C32FB">
              <w:rPr>
                <w:spacing w:val="-6"/>
                <w:sz w:val="24"/>
                <w:szCs w:val="24"/>
              </w:rPr>
              <w:t>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tc>
      </w:tr>
      <w:tr w:rsidR="009C32FB" w:rsidRPr="006B23EB" w:rsidTr="00F26396">
        <w:tc>
          <w:tcPr>
            <w:tcW w:w="487" w:type="pct"/>
          </w:tcPr>
          <w:p w:rsidR="009C32FB" w:rsidRPr="0051531C" w:rsidRDefault="00572218" w:rsidP="009C32FB">
            <w:pPr>
              <w:spacing w:line="264" w:lineRule="auto"/>
              <w:rPr>
                <w:sz w:val="24"/>
                <w:szCs w:val="24"/>
              </w:rPr>
            </w:pPr>
            <w:r>
              <w:rPr>
                <w:sz w:val="24"/>
                <w:szCs w:val="24"/>
              </w:rPr>
              <w:t>РН</w:t>
            </w:r>
            <w:r w:rsidR="009C32FB">
              <w:rPr>
                <w:sz w:val="24"/>
                <w:szCs w:val="24"/>
              </w:rPr>
              <w:t>09</w:t>
            </w:r>
          </w:p>
        </w:tc>
        <w:tc>
          <w:tcPr>
            <w:tcW w:w="4513" w:type="pct"/>
          </w:tcPr>
          <w:p w:rsidR="009C32FB" w:rsidRPr="009C32FB" w:rsidRDefault="009C32FB" w:rsidP="00F26396">
            <w:pPr>
              <w:ind w:right="-17"/>
              <w:jc w:val="both"/>
              <w:rPr>
                <w:spacing w:val="-6"/>
                <w:sz w:val="24"/>
                <w:szCs w:val="24"/>
              </w:rPr>
            </w:pPr>
            <w:r w:rsidRPr="009C32FB">
              <w:rPr>
                <w:spacing w:val="-6"/>
                <w:sz w:val="24"/>
                <w:szCs w:val="24"/>
              </w:rPr>
              <w:t>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tc>
      </w:tr>
      <w:bookmarkEnd w:id="2"/>
    </w:tbl>
    <w:p w:rsidR="00A91986" w:rsidRPr="00F95800" w:rsidRDefault="00A91986" w:rsidP="002472DA">
      <w:pPr>
        <w:tabs>
          <w:tab w:val="left" w:pos="142"/>
          <w:tab w:val="left" w:pos="284"/>
          <w:tab w:val="left" w:pos="709"/>
          <w:tab w:val="left" w:pos="851"/>
        </w:tabs>
        <w:spacing w:before="120"/>
        <w:ind w:firstLine="567"/>
        <w:jc w:val="both"/>
        <w:rPr>
          <w:b/>
          <w:sz w:val="24"/>
          <w:szCs w:val="24"/>
          <w:lang w:eastAsia="uk-UA"/>
        </w:rPr>
      </w:pP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2A20E7">
        <w:rPr>
          <w:sz w:val="24"/>
          <w:szCs w:val="24"/>
          <w:lang w:eastAsia="uk-UA"/>
        </w:rPr>
        <w:t>розуміння</w:t>
      </w:r>
      <w:r w:rsidR="002A20E7" w:rsidRPr="002A20E7">
        <w:rPr>
          <w:sz w:val="24"/>
          <w:szCs w:val="24"/>
          <w:lang w:eastAsia="uk-UA"/>
        </w:rPr>
        <w:t xml:space="preserve"> інституційн</w:t>
      </w:r>
      <w:r w:rsidR="002A20E7">
        <w:rPr>
          <w:sz w:val="24"/>
          <w:szCs w:val="24"/>
          <w:lang w:eastAsia="uk-UA"/>
        </w:rPr>
        <w:t>их</w:t>
      </w:r>
      <w:r w:rsidR="002A20E7" w:rsidRPr="002A20E7">
        <w:rPr>
          <w:sz w:val="24"/>
          <w:szCs w:val="24"/>
          <w:lang w:eastAsia="uk-UA"/>
        </w:rPr>
        <w:t xml:space="preserve"> та функціональн</w:t>
      </w:r>
      <w:r w:rsidR="002A20E7">
        <w:rPr>
          <w:sz w:val="24"/>
          <w:szCs w:val="24"/>
          <w:lang w:eastAsia="uk-UA"/>
        </w:rPr>
        <w:t>их</w:t>
      </w:r>
      <w:r w:rsidR="002A20E7" w:rsidRPr="002A20E7">
        <w:rPr>
          <w:sz w:val="24"/>
          <w:szCs w:val="24"/>
          <w:lang w:eastAsia="uk-UA"/>
        </w:rPr>
        <w:t xml:space="preserve"> процес</w:t>
      </w:r>
      <w:r w:rsidR="002A20E7">
        <w:rPr>
          <w:sz w:val="24"/>
          <w:szCs w:val="24"/>
          <w:lang w:eastAsia="uk-UA"/>
        </w:rPr>
        <w:t>ів</w:t>
      </w:r>
      <w:r w:rsidR="002A20E7" w:rsidRPr="002A20E7">
        <w:rPr>
          <w:sz w:val="24"/>
          <w:szCs w:val="24"/>
          <w:lang w:eastAsia="uk-UA"/>
        </w:rPr>
        <w:t xml:space="preserve"> в сфері міжнародних відносин, поясн</w:t>
      </w:r>
      <w:r w:rsidR="002A20E7">
        <w:rPr>
          <w:sz w:val="24"/>
          <w:szCs w:val="24"/>
          <w:lang w:eastAsia="uk-UA"/>
        </w:rPr>
        <w:t>ення</w:t>
      </w:r>
      <w:r w:rsidR="002A20E7" w:rsidRPr="002A20E7">
        <w:rPr>
          <w:sz w:val="24"/>
          <w:szCs w:val="24"/>
          <w:lang w:eastAsia="uk-UA"/>
        </w:rPr>
        <w:t xml:space="preserve"> закономірност</w:t>
      </w:r>
      <w:r w:rsidR="002A20E7">
        <w:rPr>
          <w:sz w:val="24"/>
          <w:szCs w:val="24"/>
          <w:lang w:eastAsia="uk-UA"/>
        </w:rPr>
        <w:t>ей</w:t>
      </w:r>
      <w:r w:rsidR="002A20E7" w:rsidRPr="002A20E7">
        <w:rPr>
          <w:sz w:val="24"/>
          <w:szCs w:val="24"/>
          <w:lang w:eastAsia="uk-UA"/>
        </w:rPr>
        <w:t>, які визначають сутність причинно-наслідкових зв’язків в сфері міжнародної взаємодії.</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rsidR="002472DA" w:rsidRPr="0051531C" w:rsidRDefault="002472DA" w:rsidP="002472DA">
      <w:pPr>
        <w:pStyle w:val="1"/>
        <w:spacing w:before="0"/>
        <w:jc w:val="center"/>
        <w:rPr>
          <w:b/>
          <w:bCs/>
          <w:color w:val="000000"/>
          <w:sz w:val="24"/>
          <w:szCs w:val="24"/>
        </w:rPr>
      </w:pPr>
      <w:bookmarkStart w:id="3" w:name="_Toc34660487"/>
      <w:bookmarkStart w:id="4" w:name="_Hlk497602021"/>
      <w:bookmarkEnd w:id="1"/>
      <w:r w:rsidRPr="0051531C">
        <w:rPr>
          <w:b/>
          <w:bCs/>
          <w:color w:val="000000"/>
          <w:sz w:val="24"/>
          <w:szCs w:val="24"/>
        </w:rPr>
        <w:t>2 ОЧІКУВАНІ ДИСЦИПЛІНАРНІ РЕЗУЛЬТАТИ НАВЧАННЯ</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74"/>
        <w:gridCol w:w="7153"/>
      </w:tblGrid>
      <w:tr w:rsidR="002472DA" w:rsidRPr="006B23EB" w:rsidTr="00F26396">
        <w:trPr>
          <w:tblHeader/>
        </w:trPr>
        <w:tc>
          <w:tcPr>
            <w:tcW w:w="493" w:type="pct"/>
            <w:vMerge w:val="restart"/>
            <w:vAlign w:val="center"/>
          </w:tcPr>
          <w:p w:rsidR="002472DA" w:rsidRPr="0051531C" w:rsidRDefault="002472DA" w:rsidP="00F26396">
            <w:pPr>
              <w:jc w:val="center"/>
              <w:rPr>
                <w:b/>
                <w:sz w:val="24"/>
                <w:szCs w:val="24"/>
              </w:rPr>
            </w:pPr>
            <w:r w:rsidRPr="0051531C">
              <w:rPr>
                <w:b/>
                <w:sz w:val="24"/>
                <w:szCs w:val="24"/>
              </w:rPr>
              <w:t>Шифр</w:t>
            </w:r>
          </w:p>
          <w:p w:rsidR="002472DA" w:rsidRPr="0051531C" w:rsidRDefault="008236F4" w:rsidP="00E94D8F">
            <w:pPr>
              <w:jc w:val="center"/>
              <w:rPr>
                <w:b/>
                <w:sz w:val="24"/>
                <w:szCs w:val="24"/>
              </w:rPr>
            </w:pPr>
            <w:r>
              <w:rPr>
                <w:b/>
                <w:sz w:val="24"/>
                <w:szCs w:val="24"/>
              </w:rPr>
              <w:t>РН</w:t>
            </w:r>
          </w:p>
        </w:tc>
        <w:tc>
          <w:tcPr>
            <w:tcW w:w="4507" w:type="pct"/>
            <w:gridSpan w:val="2"/>
            <w:vAlign w:val="center"/>
          </w:tcPr>
          <w:p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rsidTr="00F26396">
        <w:trPr>
          <w:tblHeader/>
        </w:trPr>
        <w:tc>
          <w:tcPr>
            <w:tcW w:w="493" w:type="pct"/>
            <w:vMerge/>
            <w:vAlign w:val="center"/>
          </w:tcPr>
          <w:p w:rsidR="002472DA" w:rsidRPr="0051531C" w:rsidRDefault="002472DA" w:rsidP="00F26396">
            <w:pPr>
              <w:jc w:val="center"/>
              <w:rPr>
                <w:b/>
                <w:sz w:val="24"/>
                <w:szCs w:val="24"/>
              </w:rPr>
            </w:pPr>
          </w:p>
        </w:tc>
        <w:tc>
          <w:tcPr>
            <w:tcW w:w="770" w:type="pct"/>
            <w:vAlign w:val="center"/>
          </w:tcPr>
          <w:p w:rsidR="002472DA" w:rsidRPr="0051531C" w:rsidRDefault="002472DA" w:rsidP="00F26396">
            <w:pPr>
              <w:jc w:val="center"/>
              <w:rPr>
                <w:b/>
                <w:sz w:val="24"/>
                <w:szCs w:val="24"/>
              </w:rPr>
            </w:pPr>
            <w:r w:rsidRPr="0051531C">
              <w:rPr>
                <w:b/>
                <w:sz w:val="24"/>
                <w:szCs w:val="24"/>
              </w:rPr>
              <w:t>шифр ДРН</w:t>
            </w:r>
          </w:p>
        </w:tc>
        <w:tc>
          <w:tcPr>
            <w:tcW w:w="3737" w:type="pct"/>
            <w:vAlign w:val="center"/>
          </w:tcPr>
          <w:p w:rsidR="002472DA" w:rsidRPr="0051531C" w:rsidRDefault="002472DA" w:rsidP="00F26396">
            <w:pPr>
              <w:ind w:left="-139" w:right="-5"/>
              <w:jc w:val="center"/>
              <w:rPr>
                <w:b/>
                <w:sz w:val="24"/>
                <w:szCs w:val="24"/>
              </w:rPr>
            </w:pPr>
            <w:r w:rsidRPr="0051531C">
              <w:rPr>
                <w:b/>
                <w:sz w:val="24"/>
                <w:szCs w:val="24"/>
              </w:rPr>
              <w:t>зміст</w:t>
            </w:r>
          </w:p>
        </w:tc>
      </w:tr>
      <w:tr w:rsidR="002A20E7" w:rsidRPr="006B23EB" w:rsidTr="00F26396">
        <w:trPr>
          <w:trHeight w:val="423"/>
        </w:trPr>
        <w:tc>
          <w:tcPr>
            <w:tcW w:w="493" w:type="pct"/>
            <w:vAlign w:val="center"/>
          </w:tcPr>
          <w:p w:rsidR="002A20E7" w:rsidRPr="0051531C" w:rsidRDefault="002A20E7" w:rsidP="002A20E7">
            <w:pPr>
              <w:rPr>
                <w:sz w:val="24"/>
                <w:szCs w:val="24"/>
                <w:shd w:val="clear" w:color="auto" w:fill="FFFFFF"/>
              </w:rPr>
            </w:pPr>
            <w:bookmarkStart w:id="5" w:name="_Hlk498188405"/>
            <w:r>
              <w:rPr>
                <w:sz w:val="24"/>
                <w:szCs w:val="24"/>
              </w:rPr>
              <w:t>РН04</w:t>
            </w:r>
          </w:p>
        </w:tc>
        <w:tc>
          <w:tcPr>
            <w:tcW w:w="770" w:type="pct"/>
          </w:tcPr>
          <w:p w:rsidR="002A20E7" w:rsidRPr="0051531C" w:rsidRDefault="002A20E7" w:rsidP="002A20E7">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Ф4</w:t>
            </w:r>
          </w:p>
        </w:tc>
        <w:tc>
          <w:tcPr>
            <w:tcW w:w="3737" w:type="pct"/>
          </w:tcPr>
          <w:p w:rsidR="002A20E7" w:rsidRPr="002A20E7" w:rsidRDefault="006D539F" w:rsidP="002A20E7">
            <w:pPr>
              <w:widowControl/>
              <w:autoSpaceDE/>
              <w:autoSpaceDN/>
              <w:ind w:left="134"/>
              <w:contextualSpacing/>
              <w:jc w:val="both"/>
              <w:rPr>
                <w:sz w:val="24"/>
                <w:szCs w:val="24"/>
              </w:rPr>
            </w:pPr>
            <w:r>
              <w:rPr>
                <w:sz w:val="24"/>
                <w:szCs w:val="24"/>
              </w:rPr>
              <w:t>в</w:t>
            </w:r>
            <w:r w:rsidR="002A20E7" w:rsidRPr="002A20E7">
              <w:rPr>
                <w:sz w:val="24"/>
                <w:szCs w:val="24"/>
              </w:rPr>
              <w:t>изначати зміст зовнішньої політики держав, пояснюючи її сутність і стратегічну спрямованість у міжнародному середовищі</w:t>
            </w:r>
          </w:p>
        </w:tc>
      </w:tr>
      <w:tr w:rsidR="002A20E7" w:rsidRPr="006B23EB" w:rsidTr="00F26396">
        <w:tc>
          <w:tcPr>
            <w:tcW w:w="493" w:type="pct"/>
          </w:tcPr>
          <w:p w:rsidR="002A20E7" w:rsidRPr="0051531C" w:rsidRDefault="002A20E7" w:rsidP="00F26396">
            <w:pPr>
              <w:rPr>
                <w:bCs/>
                <w:color w:val="000000"/>
                <w:sz w:val="24"/>
                <w:szCs w:val="24"/>
                <w:lang w:eastAsia="zh-TW"/>
              </w:rPr>
            </w:pPr>
          </w:p>
        </w:tc>
        <w:tc>
          <w:tcPr>
            <w:tcW w:w="770" w:type="pct"/>
          </w:tcPr>
          <w:p w:rsidR="002A20E7" w:rsidRPr="0051531C" w:rsidRDefault="002A20E7" w:rsidP="002A20E7">
            <w:pPr>
              <w:rPr>
                <w:sz w:val="24"/>
                <w:szCs w:val="24"/>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Ф4</w:t>
            </w:r>
          </w:p>
        </w:tc>
        <w:tc>
          <w:tcPr>
            <w:tcW w:w="3737" w:type="pct"/>
          </w:tcPr>
          <w:p w:rsidR="002A20E7" w:rsidRPr="0051531C" w:rsidRDefault="006D539F" w:rsidP="002A20E7">
            <w:pPr>
              <w:widowControl/>
              <w:autoSpaceDE/>
              <w:autoSpaceDN/>
              <w:ind w:left="134"/>
              <w:contextualSpacing/>
              <w:jc w:val="both"/>
              <w:rPr>
                <w:sz w:val="24"/>
                <w:szCs w:val="24"/>
              </w:rPr>
            </w:pPr>
            <w:r>
              <w:rPr>
                <w:sz w:val="24"/>
                <w:szCs w:val="24"/>
              </w:rPr>
              <w:t>в</w:t>
            </w:r>
            <w:r w:rsidR="002A20E7" w:rsidRPr="002A20E7">
              <w:rPr>
                <w:sz w:val="24"/>
                <w:szCs w:val="24"/>
              </w:rPr>
              <w:t xml:space="preserve">становлювати причини і наслідки поведінки акторів на міжнародній арені </w:t>
            </w:r>
          </w:p>
        </w:tc>
      </w:tr>
      <w:tr w:rsidR="002A20E7" w:rsidRPr="006B23EB" w:rsidTr="00F26396">
        <w:tc>
          <w:tcPr>
            <w:tcW w:w="493" w:type="pct"/>
          </w:tcPr>
          <w:p w:rsidR="002A20E7" w:rsidRPr="0051531C" w:rsidRDefault="002A20E7" w:rsidP="00F26396">
            <w:pPr>
              <w:rPr>
                <w:sz w:val="24"/>
                <w:szCs w:val="24"/>
                <w:shd w:val="clear" w:color="auto" w:fill="FFFFFF"/>
              </w:rPr>
            </w:pPr>
          </w:p>
        </w:tc>
        <w:tc>
          <w:tcPr>
            <w:tcW w:w="770" w:type="pct"/>
          </w:tcPr>
          <w:p w:rsidR="002A20E7" w:rsidRPr="0051531C" w:rsidRDefault="002A20E7" w:rsidP="002A20E7">
            <w:pPr>
              <w:rPr>
                <w:sz w:val="24"/>
                <w:szCs w:val="24"/>
              </w:rPr>
            </w:pPr>
            <w:r>
              <w:rPr>
                <w:sz w:val="24"/>
                <w:szCs w:val="24"/>
                <w:shd w:val="clear" w:color="auto" w:fill="FFFFFF"/>
              </w:rPr>
              <w:t>РН04</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Ф4</w:t>
            </w:r>
          </w:p>
        </w:tc>
        <w:tc>
          <w:tcPr>
            <w:tcW w:w="3737" w:type="pct"/>
          </w:tcPr>
          <w:p w:rsidR="002A20E7" w:rsidRPr="0051531C" w:rsidRDefault="006D539F" w:rsidP="00DC4589">
            <w:pPr>
              <w:widowControl/>
              <w:autoSpaceDE/>
              <w:autoSpaceDN/>
              <w:ind w:left="134"/>
              <w:contextualSpacing/>
              <w:jc w:val="both"/>
              <w:rPr>
                <w:sz w:val="24"/>
                <w:szCs w:val="24"/>
              </w:rPr>
            </w:pPr>
            <w:r>
              <w:rPr>
                <w:sz w:val="24"/>
                <w:szCs w:val="24"/>
              </w:rPr>
              <w:t>а</w:t>
            </w:r>
            <w:r w:rsidR="002A20E7" w:rsidRPr="002A20E7">
              <w:rPr>
                <w:sz w:val="24"/>
                <w:szCs w:val="24"/>
              </w:rPr>
              <w:t>ргументувати процес формування та реалізації зовнішньої політики</w:t>
            </w:r>
          </w:p>
        </w:tc>
      </w:tr>
      <w:tr w:rsidR="002A20E7" w:rsidRPr="006B23EB" w:rsidTr="00F26396">
        <w:tc>
          <w:tcPr>
            <w:tcW w:w="493" w:type="pct"/>
          </w:tcPr>
          <w:p w:rsidR="002A20E7" w:rsidRPr="0051531C" w:rsidRDefault="002A20E7" w:rsidP="00F26396">
            <w:pPr>
              <w:rPr>
                <w:bCs/>
                <w:color w:val="000000"/>
                <w:sz w:val="24"/>
                <w:szCs w:val="24"/>
                <w:lang w:eastAsia="zh-TW"/>
              </w:rPr>
            </w:pPr>
            <w:r>
              <w:rPr>
                <w:bCs/>
                <w:color w:val="000000"/>
                <w:sz w:val="24"/>
                <w:szCs w:val="24"/>
                <w:lang w:eastAsia="zh-TW"/>
              </w:rPr>
              <w:t>РН09</w:t>
            </w:r>
          </w:p>
        </w:tc>
        <w:tc>
          <w:tcPr>
            <w:tcW w:w="770" w:type="pct"/>
          </w:tcPr>
          <w:p w:rsidR="002A20E7" w:rsidRDefault="002A20E7" w:rsidP="002A20E7">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.1-Ф4</w:t>
            </w:r>
          </w:p>
        </w:tc>
        <w:tc>
          <w:tcPr>
            <w:tcW w:w="3737" w:type="pct"/>
          </w:tcPr>
          <w:p w:rsidR="002A20E7" w:rsidRPr="007C1A85" w:rsidRDefault="006D539F" w:rsidP="007C1A85">
            <w:pPr>
              <w:widowControl/>
              <w:autoSpaceDE/>
              <w:autoSpaceDN/>
              <w:ind w:left="134"/>
              <w:contextualSpacing/>
              <w:jc w:val="both"/>
              <w:rPr>
                <w:sz w:val="24"/>
                <w:szCs w:val="24"/>
              </w:rPr>
            </w:pPr>
            <w:r>
              <w:rPr>
                <w:sz w:val="24"/>
                <w:szCs w:val="24"/>
              </w:rPr>
              <w:t>в</w:t>
            </w:r>
            <w:r w:rsidR="007C1A85" w:rsidRPr="007C1A85">
              <w:rPr>
                <w:sz w:val="24"/>
                <w:szCs w:val="24"/>
              </w:rPr>
              <w:t>икористовувати сучасні політологічні підходи до пояснення процесів, що відбуваються у міжнародному середовищі</w:t>
            </w:r>
          </w:p>
        </w:tc>
      </w:tr>
      <w:tr w:rsidR="002A20E7" w:rsidRPr="006B23EB" w:rsidTr="00F26396">
        <w:tc>
          <w:tcPr>
            <w:tcW w:w="493" w:type="pct"/>
          </w:tcPr>
          <w:p w:rsidR="002A20E7" w:rsidRPr="0051531C" w:rsidRDefault="002A20E7" w:rsidP="00F26396">
            <w:pPr>
              <w:rPr>
                <w:bCs/>
                <w:color w:val="000000"/>
                <w:sz w:val="24"/>
                <w:szCs w:val="24"/>
                <w:lang w:eastAsia="zh-TW"/>
              </w:rPr>
            </w:pPr>
          </w:p>
        </w:tc>
        <w:tc>
          <w:tcPr>
            <w:tcW w:w="770" w:type="pct"/>
          </w:tcPr>
          <w:p w:rsidR="002A20E7" w:rsidRDefault="002A20E7" w:rsidP="002A20E7">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w:t>
            </w:r>
            <w:r>
              <w:rPr>
                <w:sz w:val="24"/>
                <w:szCs w:val="24"/>
                <w:shd w:val="clear" w:color="auto" w:fill="FFFFFF"/>
              </w:rPr>
              <w:t>2</w:t>
            </w:r>
            <w:r w:rsidRPr="007C2CF5">
              <w:rPr>
                <w:sz w:val="24"/>
                <w:szCs w:val="24"/>
                <w:shd w:val="clear" w:color="auto" w:fill="FFFFFF"/>
              </w:rPr>
              <w:t>-Ф4</w:t>
            </w:r>
          </w:p>
        </w:tc>
        <w:tc>
          <w:tcPr>
            <w:tcW w:w="3737" w:type="pct"/>
          </w:tcPr>
          <w:p w:rsidR="002A20E7" w:rsidRPr="0051531C" w:rsidRDefault="006D539F" w:rsidP="007C1A85">
            <w:pPr>
              <w:widowControl/>
              <w:autoSpaceDE/>
              <w:autoSpaceDN/>
              <w:ind w:left="134"/>
              <w:contextualSpacing/>
              <w:jc w:val="both"/>
              <w:rPr>
                <w:sz w:val="24"/>
                <w:szCs w:val="24"/>
              </w:rPr>
            </w:pPr>
            <w:r>
              <w:rPr>
                <w:sz w:val="24"/>
                <w:szCs w:val="24"/>
              </w:rPr>
              <w:t>в</w:t>
            </w:r>
            <w:r w:rsidR="007C1A85" w:rsidRPr="007C1A85">
              <w:rPr>
                <w:sz w:val="24"/>
                <w:szCs w:val="24"/>
              </w:rPr>
              <w:t>изначати та пояснювати причини напружень у взаєминах між акторами на регіональному і глобальному рівнях</w:t>
            </w:r>
          </w:p>
        </w:tc>
      </w:tr>
      <w:tr w:rsidR="002A20E7" w:rsidRPr="006B23EB" w:rsidTr="00F26396">
        <w:tc>
          <w:tcPr>
            <w:tcW w:w="493" w:type="pct"/>
          </w:tcPr>
          <w:p w:rsidR="002A20E7" w:rsidRPr="0051531C" w:rsidRDefault="002A20E7" w:rsidP="00F26396">
            <w:pPr>
              <w:rPr>
                <w:bCs/>
                <w:color w:val="000000"/>
                <w:sz w:val="24"/>
                <w:szCs w:val="24"/>
                <w:lang w:eastAsia="zh-TW"/>
              </w:rPr>
            </w:pPr>
          </w:p>
        </w:tc>
        <w:tc>
          <w:tcPr>
            <w:tcW w:w="770" w:type="pct"/>
          </w:tcPr>
          <w:p w:rsidR="002A20E7" w:rsidRDefault="002A20E7" w:rsidP="002A20E7">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w:t>
            </w:r>
            <w:r>
              <w:rPr>
                <w:sz w:val="24"/>
                <w:szCs w:val="24"/>
                <w:shd w:val="clear" w:color="auto" w:fill="FFFFFF"/>
              </w:rPr>
              <w:t>3</w:t>
            </w:r>
            <w:r w:rsidRPr="007C2CF5">
              <w:rPr>
                <w:sz w:val="24"/>
                <w:szCs w:val="24"/>
                <w:shd w:val="clear" w:color="auto" w:fill="FFFFFF"/>
              </w:rPr>
              <w:t>-Ф4</w:t>
            </w:r>
          </w:p>
        </w:tc>
        <w:tc>
          <w:tcPr>
            <w:tcW w:w="3737" w:type="pct"/>
          </w:tcPr>
          <w:p w:rsidR="002A20E7" w:rsidRPr="0051531C" w:rsidRDefault="006D539F" w:rsidP="008668D5">
            <w:pPr>
              <w:widowControl/>
              <w:autoSpaceDE/>
              <w:autoSpaceDN/>
              <w:ind w:left="134"/>
              <w:contextualSpacing/>
              <w:jc w:val="both"/>
              <w:rPr>
                <w:sz w:val="24"/>
                <w:szCs w:val="24"/>
              </w:rPr>
            </w:pPr>
            <w:r>
              <w:rPr>
                <w:sz w:val="24"/>
                <w:szCs w:val="24"/>
              </w:rPr>
              <w:t>п</w:t>
            </w:r>
            <w:r w:rsidR="007C1A85" w:rsidRPr="007C1A85">
              <w:rPr>
                <w:sz w:val="24"/>
                <w:szCs w:val="24"/>
              </w:rPr>
              <w:t>ропонувати варіанти згладжування напружених ситуацій у відносинах між акторами</w:t>
            </w:r>
          </w:p>
        </w:tc>
      </w:tr>
    </w:tbl>
    <w:p w:rsidR="002472DA" w:rsidRPr="006B23EB" w:rsidRDefault="002472DA" w:rsidP="002472DA">
      <w:bookmarkStart w:id="6" w:name="_Toc34660488"/>
      <w:bookmarkStart w:id="7" w:name="_Toc503465802"/>
      <w:bookmarkStart w:id="8" w:name="_Hlk497602067"/>
      <w:bookmarkEnd w:id="4"/>
      <w:bookmarkEnd w:id="5"/>
    </w:p>
    <w:p w:rsidR="002472DA" w:rsidRDefault="002472DA" w:rsidP="002472DA">
      <w:pPr>
        <w:spacing w:after="240"/>
        <w:jc w:val="center"/>
        <w:rPr>
          <w:b/>
          <w:bCs/>
          <w:color w:val="000000"/>
          <w:sz w:val="24"/>
          <w:szCs w:val="24"/>
        </w:rPr>
      </w:pPr>
      <w:r w:rsidRPr="0051531C">
        <w:rPr>
          <w:b/>
          <w:bCs/>
          <w:color w:val="000000"/>
          <w:sz w:val="24"/>
          <w:szCs w:val="24"/>
        </w:rPr>
        <w:t>3 БАЗОВІ ДИСЦИПЛІНИ</w:t>
      </w:r>
      <w:bookmarkEnd w:id="6"/>
    </w:p>
    <w:p w:rsidR="00F95800" w:rsidRPr="0051531C" w:rsidRDefault="00F95800" w:rsidP="00F95800">
      <w:pPr>
        <w:spacing w:after="240"/>
        <w:ind w:firstLine="709"/>
        <w:jc w:val="both"/>
        <w:rPr>
          <w:b/>
          <w:bCs/>
          <w:color w:val="000000"/>
          <w:sz w:val="24"/>
          <w:szCs w:val="24"/>
        </w:rPr>
      </w:pPr>
      <w:r w:rsidRPr="0051531C">
        <w:rPr>
          <w:sz w:val="24"/>
          <w:szCs w:val="24"/>
        </w:rPr>
        <w:t xml:space="preserve">Дисципліна викладається у першому семестрі відповідно до навчального плану, тому додаткових вимог до базових дисциплін не встановлюється. </w:t>
      </w:r>
      <w:r w:rsidRPr="0051531C">
        <w:rPr>
          <w:bCs/>
          <w:color w:val="000000"/>
          <w:sz w:val="24"/>
          <w:szCs w:val="24"/>
        </w:rPr>
        <w:t>Міждисциплінарні зв’язки: вивчення курсу ґрун</w:t>
      </w:r>
      <w:r w:rsidRPr="0051531C">
        <w:rPr>
          <w:sz w:val="24"/>
          <w:szCs w:val="24"/>
        </w:rPr>
        <w:t>тується</w:t>
      </w:r>
      <w:r w:rsidRPr="0051531C">
        <w:rPr>
          <w:bCs/>
          <w:color w:val="000000"/>
          <w:sz w:val="24"/>
          <w:szCs w:val="24"/>
        </w:rPr>
        <w:t xml:space="preserve"> на знаннях, отриманих з попередньо вивчених дисциплін у закладах середньої освіти</w:t>
      </w:r>
    </w:p>
    <w:p w:rsidR="00D80CDE" w:rsidRDefault="00D80CDE" w:rsidP="002472DA">
      <w:pPr>
        <w:spacing w:after="240"/>
        <w:ind w:firstLine="567"/>
        <w:jc w:val="both"/>
        <w:rPr>
          <w:i/>
        </w:rPr>
      </w:pPr>
    </w:p>
    <w:p w:rsidR="00F95800" w:rsidRDefault="00F95800" w:rsidP="002472DA">
      <w:pPr>
        <w:spacing w:after="240"/>
        <w:ind w:firstLine="567"/>
        <w:jc w:val="both"/>
        <w:rPr>
          <w:i/>
        </w:rPr>
      </w:pPr>
    </w:p>
    <w:p w:rsidR="002472DA" w:rsidRDefault="002472DA" w:rsidP="002472DA">
      <w:pPr>
        <w:ind w:firstLine="567"/>
        <w:jc w:val="center"/>
        <w:rPr>
          <w:b/>
          <w:bCs/>
          <w:color w:val="000000"/>
          <w:sz w:val="24"/>
          <w:szCs w:val="24"/>
        </w:rPr>
      </w:pPr>
      <w:bookmarkStart w:id="9" w:name="_Toc34660489"/>
      <w:r w:rsidRPr="0051531C">
        <w:rPr>
          <w:b/>
          <w:bCs/>
          <w:color w:val="000000"/>
          <w:sz w:val="24"/>
          <w:szCs w:val="24"/>
        </w:rPr>
        <w:lastRenderedPageBreak/>
        <w:t>4 ОБСЯГ І РОЗПОДІЛ ЗА ФОРМАМИ ОРГАНІЗАЦІЇ ОСВІТНЬОГО ПРОЦЕСУ ТА ВИДАМИ НАВЧАЛЬНИХ ЗАНЯТЬ</w:t>
      </w:r>
      <w:bookmarkEnd w:id="9"/>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654A42" w:rsidP="00F26396">
            <w:pPr>
              <w:jc w:val="center"/>
              <w:rPr>
                <w:color w:val="000000"/>
              </w:rPr>
            </w:pPr>
            <w:r>
              <w:rPr>
                <w:color w:val="000000"/>
              </w:rPr>
              <w:t>60</w:t>
            </w:r>
          </w:p>
        </w:tc>
        <w:tc>
          <w:tcPr>
            <w:tcW w:w="575" w:type="pct"/>
            <w:vAlign w:val="center"/>
          </w:tcPr>
          <w:p w:rsidR="002472DA" w:rsidRPr="00B86AA2" w:rsidRDefault="00F47054" w:rsidP="00F26396">
            <w:pPr>
              <w:jc w:val="center"/>
              <w:rPr>
                <w:color w:val="000000"/>
              </w:rPr>
            </w:pPr>
            <w:r>
              <w:rPr>
                <w:color w:val="000000"/>
              </w:rPr>
              <w:t>26</w:t>
            </w:r>
          </w:p>
        </w:tc>
        <w:tc>
          <w:tcPr>
            <w:tcW w:w="624" w:type="pct"/>
            <w:vAlign w:val="center"/>
          </w:tcPr>
          <w:p w:rsidR="002472DA" w:rsidRPr="00B86AA2" w:rsidRDefault="00F47054" w:rsidP="00F26396">
            <w:pPr>
              <w:jc w:val="center"/>
              <w:rPr>
                <w:color w:val="000000"/>
              </w:rPr>
            </w:pPr>
            <w:r>
              <w:rPr>
                <w:color w:val="000000"/>
              </w:rPr>
              <w:t>19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F95800" w:rsidP="00F26396">
            <w:pPr>
              <w:jc w:val="center"/>
              <w:rPr>
                <w:color w:val="000000"/>
              </w:rPr>
            </w:pPr>
            <w:r>
              <w:rPr>
                <w:color w:val="000000"/>
              </w:rPr>
              <w:t>60</w:t>
            </w:r>
          </w:p>
        </w:tc>
        <w:tc>
          <w:tcPr>
            <w:tcW w:w="488" w:type="pct"/>
            <w:vAlign w:val="center"/>
          </w:tcPr>
          <w:p w:rsidR="002472DA" w:rsidRPr="00B86AA2" w:rsidRDefault="00B86AA2" w:rsidP="00F26396">
            <w:pPr>
              <w:jc w:val="center"/>
              <w:rPr>
                <w:color w:val="000000"/>
              </w:rPr>
            </w:pPr>
            <w:r w:rsidRPr="00B86AA2">
              <w:rPr>
                <w:color w:val="000000"/>
              </w:rPr>
              <w:t>6</w:t>
            </w:r>
          </w:p>
        </w:tc>
        <w:tc>
          <w:tcPr>
            <w:tcW w:w="448" w:type="pct"/>
            <w:vAlign w:val="center"/>
          </w:tcPr>
          <w:p w:rsidR="002472DA" w:rsidRPr="00B86AA2" w:rsidRDefault="00F95800" w:rsidP="00F26396">
            <w:pPr>
              <w:jc w:val="center"/>
            </w:pPr>
            <w:r>
              <w:rPr>
                <w:color w:val="000000"/>
              </w:rPr>
              <w:t>54</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A51EC4" w:rsidP="00F26396">
            <w:pPr>
              <w:jc w:val="center"/>
              <w:rPr>
                <w:color w:val="000000"/>
              </w:rPr>
            </w:pPr>
            <w:r>
              <w:rPr>
                <w:color w:val="000000"/>
              </w:rPr>
              <w:t>3</w:t>
            </w:r>
            <w:r w:rsidR="00654A42">
              <w:rPr>
                <w:color w:val="000000"/>
              </w:rPr>
              <w:t>0</w:t>
            </w:r>
          </w:p>
        </w:tc>
        <w:tc>
          <w:tcPr>
            <w:tcW w:w="575" w:type="pct"/>
            <w:vAlign w:val="center"/>
          </w:tcPr>
          <w:p w:rsidR="002472DA" w:rsidRPr="00B86AA2" w:rsidRDefault="00F47054" w:rsidP="00F26396">
            <w:pPr>
              <w:jc w:val="center"/>
              <w:rPr>
                <w:color w:val="000000"/>
              </w:rPr>
            </w:pPr>
            <w:r>
              <w:rPr>
                <w:color w:val="000000"/>
              </w:rPr>
              <w:t>26</w:t>
            </w:r>
          </w:p>
        </w:tc>
        <w:tc>
          <w:tcPr>
            <w:tcW w:w="624" w:type="pct"/>
            <w:vAlign w:val="center"/>
          </w:tcPr>
          <w:p w:rsidR="002472DA" w:rsidRPr="00B86AA2" w:rsidRDefault="00F47054" w:rsidP="00F26396">
            <w:pPr>
              <w:jc w:val="center"/>
              <w:rPr>
                <w:color w:val="000000"/>
              </w:rPr>
            </w:pPr>
            <w:r>
              <w:rPr>
                <w:color w:val="000000"/>
              </w:rPr>
              <w:t>19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F95800" w:rsidP="00B86AA2">
            <w:pPr>
              <w:jc w:val="center"/>
              <w:rPr>
                <w:color w:val="000000"/>
              </w:rPr>
            </w:pPr>
            <w:r>
              <w:rPr>
                <w:color w:val="000000"/>
              </w:rPr>
              <w:t>30</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F95800" w:rsidP="00F26396">
            <w:pPr>
              <w:jc w:val="center"/>
            </w:pPr>
            <w:r>
              <w:rPr>
                <w:color w:val="000000"/>
              </w:rPr>
              <w:t>26</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90</w:t>
            </w:r>
          </w:p>
        </w:tc>
        <w:tc>
          <w:tcPr>
            <w:tcW w:w="575" w:type="pct"/>
            <w:vAlign w:val="center"/>
          </w:tcPr>
          <w:p w:rsidR="002472DA" w:rsidRPr="00B86AA2" w:rsidRDefault="00F47054" w:rsidP="00F26396">
            <w:pPr>
              <w:jc w:val="center"/>
              <w:rPr>
                <w:bCs/>
                <w:color w:val="000000"/>
              </w:rPr>
            </w:pPr>
            <w:r>
              <w:rPr>
                <w:bCs/>
                <w:color w:val="000000"/>
              </w:rPr>
              <w:t>52</w:t>
            </w:r>
          </w:p>
        </w:tc>
        <w:tc>
          <w:tcPr>
            <w:tcW w:w="624" w:type="pct"/>
            <w:vAlign w:val="center"/>
          </w:tcPr>
          <w:p w:rsidR="002472DA" w:rsidRPr="00B86AA2" w:rsidRDefault="00F47054" w:rsidP="00F26396">
            <w:pPr>
              <w:jc w:val="center"/>
              <w:rPr>
                <w:bCs/>
                <w:color w:val="000000"/>
              </w:rPr>
            </w:pPr>
            <w:r>
              <w:rPr>
                <w:bCs/>
                <w:color w:val="000000"/>
              </w:rPr>
              <w:t>3</w:t>
            </w:r>
            <w:r w:rsidR="00927FD9" w:rsidRPr="00B86AA2">
              <w:rPr>
                <w:bCs/>
                <w:color w:val="000000"/>
              </w:rPr>
              <w:t>8</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90</w:t>
            </w:r>
          </w:p>
        </w:tc>
        <w:tc>
          <w:tcPr>
            <w:tcW w:w="488" w:type="pct"/>
            <w:vAlign w:val="center"/>
          </w:tcPr>
          <w:p w:rsidR="002472DA" w:rsidRPr="00B86AA2" w:rsidRDefault="00B86AA2" w:rsidP="00F26396">
            <w:pPr>
              <w:jc w:val="center"/>
              <w:rPr>
                <w:bCs/>
                <w:color w:val="000000"/>
              </w:rPr>
            </w:pPr>
            <w:r w:rsidRPr="00B86AA2">
              <w:rPr>
                <w:bCs/>
                <w:color w:val="000000"/>
              </w:rPr>
              <w:t>10</w:t>
            </w:r>
          </w:p>
        </w:tc>
        <w:tc>
          <w:tcPr>
            <w:tcW w:w="448" w:type="pct"/>
            <w:vAlign w:val="center"/>
          </w:tcPr>
          <w:p w:rsidR="002472DA" w:rsidRPr="00B86AA2" w:rsidRDefault="00B86AA2" w:rsidP="00F26396">
            <w:pPr>
              <w:jc w:val="center"/>
            </w:pPr>
            <w:r w:rsidRPr="00B86AA2">
              <w:rPr>
                <w:bCs/>
                <w:color w:val="000000"/>
              </w:rPr>
              <w:t>80</w:t>
            </w:r>
          </w:p>
        </w:tc>
      </w:tr>
    </w:tbl>
    <w:p w:rsidR="002472DA" w:rsidRDefault="002472DA" w:rsidP="002472DA">
      <w:pPr>
        <w:pStyle w:val="1"/>
        <w:spacing w:before="0"/>
        <w:jc w:val="both"/>
        <w:rPr>
          <w:b/>
          <w:bCs/>
          <w:sz w:val="28"/>
          <w:szCs w:val="28"/>
        </w:rPr>
      </w:pPr>
      <w:bookmarkStart w:id="10" w:name="_Toc523035525"/>
      <w:bookmarkStart w:id="11" w:name="_Toc34660490"/>
    </w:p>
    <w:p w:rsidR="002472DA" w:rsidRDefault="002472DA" w:rsidP="002472DA">
      <w:pPr>
        <w:pStyle w:val="1"/>
        <w:spacing w:before="0"/>
        <w:jc w:val="center"/>
        <w:rPr>
          <w:i/>
          <w:sz w:val="24"/>
          <w:szCs w:val="24"/>
        </w:rPr>
      </w:pPr>
      <w:r w:rsidRPr="0051531C">
        <w:rPr>
          <w:b/>
          <w:bCs/>
          <w:sz w:val="24"/>
          <w:szCs w:val="24"/>
        </w:rPr>
        <w:t>5 ПРОГРАМА ДИСЦИПЛІНИ ЗА ВИДАМИ НАВЧАЛЬНИХ ЗАНЯТЬ</w:t>
      </w:r>
      <w:bookmarkEnd w:id="10"/>
      <w:bookmarkEnd w:id="11"/>
    </w:p>
    <w:p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5228"/>
        <w:gridCol w:w="2858"/>
      </w:tblGrid>
      <w:tr w:rsidR="002472DA" w:rsidRPr="006B23EB" w:rsidTr="00F26396">
        <w:trPr>
          <w:trHeight w:val="365"/>
          <w:tblHeader/>
        </w:trPr>
        <w:tc>
          <w:tcPr>
            <w:tcW w:w="776" w:type="pct"/>
            <w:vAlign w:val="center"/>
          </w:tcPr>
          <w:p w:rsidR="002472DA" w:rsidRPr="006B23EB" w:rsidRDefault="002472DA" w:rsidP="00F26396">
            <w:pPr>
              <w:jc w:val="center"/>
              <w:rPr>
                <w:b/>
                <w:bCs/>
              </w:rPr>
            </w:pPr>
            <w:r w:rsidRPr="006B23EB">
              <w:rPr>
                <w:b/>
                <w:bCs/>
              </w:rPr>
              <w:t>Шифри</w:t>
            </w:r>
          </w:p>
          <w:p w:rsidR="002472DA" w:rsidRPr="006B23EB" w:rsidRDefault="002472DA" w:rsidP="00F26396">
            <w:pPr>
              <w:jc w:val="center"/>
            </w:pPr>
            <w:r w:rsidRPr="006B23EB">
              <w:rPr>
                <w:b/>
                <w:bCs/>
              </w:rPr>
              <w:t>ДРН</w:t>
            </w:r>
          </w:p>
        </w:tc>
        <w:tc>
          <w:tcPr>
            <w:tcW w:w="2731" w:type="pct"/>
            <w:vAlign w:val="center"/>
          </w:tcPr>
          <w:p w:rsidR="002472DA" w:rsidRPr="006B23EB" w:rsidRDefault="002472DA" w:rsidP="00F26396">
            <w:pPr>
              <w:jc w:val="center"/>
              <w:rPr>
                <w:b/>
                <w:bCs/>
              </w:rPr>
            </w:pPr>
            <w:r w:rsidRPr="006B23EB">
              <w:rPr>
                <w:b/>
                <w:bCs/>
              </w:rPr>
              <w:t>Види та тематика навчальних занять</w:t>
            </w:r>
          </w:p>
        </w:tc>
        <w:tc>
          <w:tcPr>
            <w:tcW w:w="1493" w:type="pct"/>
            <w:vAlign w:val="center"/>
          </w:tcPr>
          <w:p w:rsidR="002472DA" w:rsidRPr="006B23EB" w:rsidRDefault="002472DA" w:rsidP="00F26396">
            <w:pPr>
              <w:jc w:val="center"/>
              <w:rPr>
                <w:b/>
                <w:bCs/>
              </w:rPr>
            </w:pPr>
            <w:r w:rsidRPr="006B23EB">
              <w:rPr>
                <w:b/>
                <w:bCs/>
              </w:rPr>
              <w:t xml:space="preserve">Обсяг складових, </w:t>
            </w:r>
            <w:r w:rsidRPr="006B23EB">
              <w:rPr>
                <w:bCs/>
                <w:i/>
              </w:rPr>
              <w:t>години</w:t>
            </w:r>
          </w:p>
        </w:tc>
      </w:tr>
      <w:tr w:rsidR="002472DA" w:rsidRPr="006B23EB" w:rsidTr="00F26396">
        <w:trPr>
          <w:trHeight w:val="365"/>
        </w:trPr>
        <w:tc>
          <w:tcPr>
            <w:tcW w:w="776" w:type="pct"/>
          </w:tcPr>
          <w:p w:rsidR="002472DA" w:rsidRPr="006B23EB" w:rsidRDefault="002472DA" w:rsidP="00F26396"/>
        </w:tc>
        <w:tc>
          <w:tcPr>
            <w:tcW w:w="2731" w:type="pct"/>
            <w:vAlign w:val="center"/>
          </w:tcPr>
          <w:p w:rsidR="002472DA" w:rsidRPr="006B23EB" w:rsidRDefault="002472DA" w:rsidP="00F26396">
            <w:pPr>
              <w:jc w:val="center"/>
              <w:rPr>
                <w:b/>
                <w:bCs/>
              </w:rPr>
            </w:pPr>
            <w:r w:rsidRPr="006B23EB">
              <w:rPr>
                <w:b/>
                <w:bCs/>
              </w:rPr>
              <w:t>ЛЕКЦІЇ</w:t>
            </w:r>
          </w:p>
        </w:tc>
        <w:tc>
          <w:tcPr>
            <w:tcW w:w="1493" w:type="pct"/>
          </w:tcPr>
          <w:p w:rsidR="002472DA" w:rsidRPr="00A91986" w:rsidRDefault="00A91986" w:rsidP="00F26396">
            <w:pPr>
              <w:jc w:val="center"/>
              <w:rPr>
                <w:b/>
                <w:bCs/>
                <w:lang w:val="ru-RU"/>
              </w:rPr>
            </w:pPr>
            <w:r>
              <w:rPr>
                <w:b/>
                <w:bCs/>
                <w:lang w:val="ru-RU"/>
              </w:rPr>
              <w:t>60</w:t>
            </w:r>
          </w:p>
        </w:tc>
      </w:tr>
      <w:tr w:rsidR="00D80CDE" w:rsidRPr="006B23EB" w:rsidTr="00F26396">
        <w:trPr>
          <w:trHeight w:val="171"/>
        </w:trPr>
        <w:tc>
          <w:tcPr>
            <w:tcW w:w="776" w:type="pct"/>
            <w:vMerge w:val="restart"/>
          </w:tcPr>
          <w:p w:rsidR="00D80CDE" w:rsidRDefault="00A51EC4" w:rsidP="00F26396">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Ф4</w:t>
            </w:r>
          </w:p>
          <w:p w:rsidR="00A51EC4" w:rsidRPr="006B23EB" w:rsidRDefault="00A51EC4" w:rsidP="00F26396">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.1-Ф4</w:t>
            </w:r>
          </w:p>
        </w:tc>
        <w:tc>
          <w:tcPr>
            <w:tcW w:w="2731" w:type="pct"/>
          </w:tcPr>
          <w:p w:rsidR="00D80CDE" w:rsidRPr="006B23EB" w:rsidRDefault="00EB7245" w:rsidP="005E2C2E">
            <w:pPr>
              <w:jc w:val="both"/>
              <w:rPr>
                <w:b/>
              </w:rPr>
            </w:pPr>
            <w:r>
              <w:rPr>
                <w:b/>
              </w:rPr>
              <w:t xml:space="preserve">Тема </w:t>
            </w:r>
            <w:r w:rsidR="00D80CDE" w:rsidRPr="006B23EB">
              <w:rPr>
                <w:b/>
              </w:rPr>
              <w:t xml:space="preserve">1.  </w:t>
            </w:r>
            <w:r w:rsidR="00DC4589" w:rsidRPr="00FD4223">
              <w:rPr>
                <w:b/>
                <w:sz w:val="24"/>
                <w:szCs w:val="24"/>
              </w:rPr>
              <w:t>Вступ до курсу. Політика курсу.</w:t>
            </w:r>
            <w:r w:rsidR="005E2C2E" w:rsidRPr="00FD4223">
              <w:rPr>
                <w:b/>
                <w:sz w:val="24"/>
                <w:szCs w:val="24"/>
              </w:rPr>
              <w:t xml:space="preserve"> </w:t>
            </w:r>
            <w:r w:rsidR="00DC4589" w:rsidRPr="00FD4223">
              <w:rPr>
                <w:b/>
                <w:sz w:val="24"/>
                <w:szCs w:val="24"/>
              </w:rPr>
              <w:t>Вимоги. Навчальні матеріали.</w:t>
            </w:r>
            <w:r w:rsidR="005E2C2E" w:rsidRPr="00FD4223">
              <w:rPr>
                <w:b/>
                <w:sz w:val="24"/>
                <w:szCs w:val="24"/>
              </w:rPr>
              <w:t xml:space="preserve"> </w:t>
            </w:r>
            <w:r w:rsidR="00DC4589" w:rsidRPr="00FD4223">
              <w:rPr>
                <w:b/>
                <w:sz w:val="24"/>
                <w:szCs w:val="24"/>
              </w:rPr>
              <w:t>Екзаменаційні білети.</w:t>
            </w:r>
            <w:r w:rsidR="005E2C2E" w:rsidRPr="00FD4223">
              <w:rPr>
                <w:b/>
                <w:sz w:val="24"/>
                <w:szCs w:val="24"/>
              </w:rPr>
              <w:t xml:space="preserve"> </w:t>
            </w:r>
            <w:r w:rsidR="00DC4589" w:rsidRPr="00FD4223">
              <w:rPr>
                <w:b/>
                <w:sz w:val="24"/>
                <w:szCs w:val="24"/>
              </w:rPr>
              <w:t>Академічна доброчесність.</w:t>
            </w:r>
            <w:r w:rsidR="005E2C2E" w:rsidRPr="00FD4223">
              <w:rPr>
                <w:b/>
                <w:sz w:val="24"/>
                <w:szCs w:val="24"/>
              </w:rPr>
              <w:t xml:space="preserve"> </w:t>
            </w:r>
            <w:r w:rsidR="00DC4589" w:rsidRPr="00FD4223">
              <w:rPr>
                <w:b/>
                <w:sz w:val="24"/>
                <w:szCs w:val="24"/>
              </w:rPr>
              <w:t>Вступ: «Політичний вимір міжнародних відносин»</w:t>
            </w:r>
          </w:p>
        </w:tc>
        <w:tc>
          <w:tcPr>
            <w:tcW w:w="1493" w:type="pct"/>
            <w:vMerge w:val="restart"/>
          </w:tcPr>
          <w:p w:rsidR="00D80CDE" w:rsidRPr="00A91986" w:rsidRDefault="00A91986" w:rsidP="00F26396">
            <w:pPr>
              <w:jc w:val="center"/>
              <w:rPr>
                <w:bCs/>
                <w:lang w:val="ru-RU"/>
              </w:rPr>
            </w:pPr>
            <w:r>
              <w:rPr>
                <w:bCs/>
                <w:lang w:val="ru-RU"/>
              </w:rPr>
              <w:t>5</w:t>
            </w:r>
          </w:p>
        </w:tc>
      </w:tr>
      <w:tr w:rsidR="00D80CDE" w:rsidRPr="006B23EB" w:rsidTr="00F26396">
        <w:trPr>
          <w:trHeight w:val="276"/>
        </w:trPr>
        <w:tc>
          <w:tcPr>
            <w:tcW w:w="776" w:type="pct"/>
            <w:vMerge/>
          </w:tcPr>
          <w:p w:rsidR="00D80CDE" w:rsidRPr="006B23EB" w:rsidRDefault="00D80CDE" w:rsidP="00F26396"/>
        </w:tc>
        <w:tc>
          <w:tcPr>
            <w:tcW w:w="2731" w:type="pct"/>
          </w:tcPr>
          <w:p w:rsidR="00D80CDE" w:rsidRPr="006B23EB" w:rsidRDefault="00D80CDE" w:rsidP="00DC4589">
            <w:r w:rsidRPr="006B23EB">
              <w:t>1.1. </w:t>
            </w:r>
            <w:r w:rsidR="005E2C2E" w:rsidRPr="00AE5B5F">
              <w:rPr>
                <w:sz w:val="24"/>
                <w:szCs w:val="24"/>
              </w:rPr>
              <w:t>Вступ до курсу.</w:t>
            </w:r>
            <w:r w:rsidR="005E2C2E">
              <w:rPr>
                <w:sz w:val="24"/>
                <w:szCs w:val="24"/>
              </w:rPr>
              <w:t xml:space="preserve"> </w:t>
            </w:r>
            <w:r w:rsidR="005E2C2E" w:rsidRPr="00AE5B5F">
              <w:rPr>
                <w:sz w:val="24"/>
                <w:szCs w:val="24"/>
              </w:rPr>
              <w:t>Політика курсу.</w:t>
            </w:r>
            <w:r w:rsidR="005E2C2E">
              <w:rPr>
                <w:sz w:val="24"/>
                <w:szCs w:val="24"/>
              </w:rPr>
              <w:t xml:space="preserve"> </w:t>
            </w:r>
            <w:r w:rsidR="005E2C2E" w:rsidRPr="00AE5B5F">
              <w:rPr>
                <w:sz w:val="24"/>
                <w:szCs w:val="24"/>
              </w:rPr>
              <w:t>Вимоги.</w:t>
            </w:r>
            <w:r w:rsidR="005E2C2E">
              <w:rPr>
                <w:sz w:val="24"/>
                <w:szCs w:val="24"/>
              </w:rPr>
              <w:t xml:space="preserve"> </w:t>
            </w:r>
            <w:r w:rsidR="005E2C2E" w:rsidRPr="00AE5B5F">
              <w:rPr>
                <w:sz w:val="24"/>
                <w:szCs w:val="24"/>
              </w:rPr>
              <w:t>Навчальні матеріали.</w:t>
            </w:r>
            <w:r w:rsidR="005E2C2E">
              <w:rPr>
                <w:sz w:val="24"/>
                <w:szCs w:val="24"/>
              </w:rPr>
              <w:t xml:space="preserve"> </w:t>
            </w:r>
            <w:r w:rsidR="005E2C2E" w:rsidRPr="00AE5B5F">
              <w:rPr>
                <w:sz w:val="24"/>
                <w:szCs w:val="24"/>
              </w:rPr>
              <w:t>Екзаменаційні білети.</w:t>
            </w:r>
            <w:r w:rsidR="005E2C2E">
              <w:rPr>
                <w:sz w:val="24"/>
                <w:szCs w:val="24"/>
              </w:rPr>
              <w:t xml:space="preserve"> </w:t>
            </w:r>
            <w:r w:rsidR="005E2C2E" w:rsidRPr="00AE5B5F">
              <w:rPr>
                <w:sz w:val="24"/>
                <w:szCs w:val="24"/>
              </w:rPr>
              <w:t>Академічна доброчесність.</w:t>
            </w:r>
          </w:p>
        </w:tc>
        <w:tc>
          <w:tcPr>
            <w:tcW w:w="1493" w:type="pct"/>
            <w:vMerge/>
            <w:vAlign w:val="center"/>
          </w:tcPr>
          <w:p w:rsidR="00D80CDE" w:rsidRPr="006B23EB" w:rsidRDefault="00D80CDE" w:rsidP="00F26396">
            <w:pPr>
              <w:jc w:val="center"/>
            </w:pPr>
          </w:p>
        </w:tc>
      </w:tr>
      <w:tr w:rsidR="00D80CDE" w:rsidRPr="006B23EB" w:rsidTr="00F26396">
        <w:trPr>
          <w:trHeight w:val="276"/>
        </w:trPr>
        <w:tc>
          <w:tcPr>
            <w:tcW w:w="776" w:type="pct"/>
            <w:vMerge/>
          </w:tcPr>
          <w:p w:rsidR="00D80CDE" w:rsidRPr="006B23EB" w:rsidRDefault="00D80CDE" w:rsidP="00F26396"/>
        </w:tc>
        <w:tc>
          <w:tcPr>
            <w:tcW w:w="2731" w:type="pct"/>
          </w:tcPr>
          <w:p w:rsidR="00D80CDE" w:rsidRPr="006B23EB" w:rsidRDefault="00D80CDE" w:rsidP="00DC4589">
            <w:r w:rsidRPr="006B23EB">
              <w:t>1.2. </w:t>
            </w:r>
            <w:r w:rsidR="005E2C2E">
              <w:rPr>
                <w:sz w:val="24"/>
                <w:szCs w:val="24"/>
              </w:rPr>
              <w:t>Вступ: «</w:t>
            </w:r>
            <w:r w:rsidR="005E2C2E" w:rsidRPr="00AE5B5F">
              <w:rPr>
                <w:sz w:val="24"/>
                <w:szCs w:val="24"/>
              </w:rPr>
              <w:t>Політичний вимір міжнародних відносин</w:t>
            </w:r>
            <w:r w:rsidR="005E2C2E">
              <w:rPr>
                <w:sz w:val="24"/>
                <w:szCs w:val="24"/>
              </w:rPr>
              <w:t>»</w:t>
            </w:r>
          </w:p>
        </w:tc>
        <w:tc>
          <w:tcPr>
            <w:tcW w:w="1493" w:type="pct"/>
            <w:vMerge/>
            <w:vAlign w:val="center"/>
          </w:tcPr>
          <w:p w:rsidR="00D80CDE" w:rsidRPr="006B23EB" w:rsidRDefault="00D80CDE" w:rsidP="00F26396">
            <w:pPr>
              <w:jc w:val="center"/>
            </w:pPr>
          </w:p>
        </w:tc>
      </w:tr>
      <w:tr w:rsidR="00D80CDE" w:rsidRPr="006B23EB" w:rsidTr="00F26396">
        <w:trPr>
          <w:trHeight w:val="20"/>
        </w:trPr>
        <w:tc>
          <w:tcPr>
            <w:tcW w:w="776" w:type="pct"/>
            <w:vMerge w:val="restart"/>
          </w:tcPr>
          <w:p w:rsidR="00D80CDE" w:rsidRDefault="00A51EC4" w:rsidP="009B2772">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Ф4</w:t>
            </w:r>
          </w:p>
          <w:p w:rsidR="00A51EC4" w:rsidRPr="006B23EB" w:rsidRDefault="00A51EC4" w:rsidP="009B2772">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.1-Ф4</w:t>
            </w:r>
          </w:p>
        </w:tc>
        <w:tc>
          <w:tcPr>
            <w:tcW w:w="2731" w:type="pct"/>
          </w:tcPr>
          <w:p w:rsidR="00D80CDE" w:rsidRPr="006B23EB" w:rsidRDefault="00EB7245" w:rsidP="00DC4589">
            <w:pPr>
              <w:jc w:val="both"/>
              <w:rPr>
                <w:b/>
              </w:rPr>
            </w:pPr>
            <w:r>
              <w:rPr>
                <w:b/>
              </w:rPr>
              <w:t xml:space="preserve">Тема </w:t>
            </w:r>
            <w:r w:rsidR="00D80CDE" w:rsidRPr="006B23EB">
              <w:rPr>
                <w:b/>
              </w:rPr>
              <w:t>2. </w:t>
            </w:r>
            <w:r w:rsidR="00D80CDE" w:rsidRPr="00FD4223">
              <w:rPr>
                <w:b/>
              </w:rPr>
              <w:t xml:space="preserve"> </w:t>
            </w:r>
            <w:r w:rsidR="00DC4589" w:rsidRPr="00FD4223">
              <w:rPr>
                <w:b/>
                <w:sz w:val="24"/>
                <w:szCs w:val="24"/>
              </w:rPr>
              <w:t>Проблема політологічного дискурсу міжнародних відносин</w:t>
            </w:r>
          </w:p>
        </w:tc>
        <w:tc>
          <w:tcPr>
            <w:tcW w:w="1493" w:type="pct"/>
            <w:vMerge w:val="restart"/>
          </w:tcPr>
          <w:p w:rsidR="00D80CDE" w:rsidRPr="00A91986" w:rsidRDefault="00A91986" w:rsidP="00F26396">
            <w:pPr>
              <w:jc w:val="center"/>
              <w:rPr>
                <w:bCs/>
                <w:lang w:val="ru-RU"/>
              </w:rPr>
            </w:pPr>
            <w:r>
              <w:rPr>
                <w:bCs/>
                <w:lang w:val="ru-RU"/>
              </w:rPr>
              <w:t>5</w:t>
            </w:r>
          </w:p>
        </w:tc>
      </w:tr>
      <w:tr w:rsidR="00D80CDE" w:rsidRPr="006B23EB" w:rsidTr="00F26396">
        <w:trPr>
          <w:trHeight w:val="20"/>
        </w:trPr>
        <w:tc>
          <w:tcPr>
            <w:tcW w:w="776" w:type="pct"/>
            <w:vMerge/>
          </w:tcPr>
          <w:p w:rsidR="00D80CDE" w:rsidRPr="006B23EB" w:rsidRDefault="00D80CDE" w:rsidP="00F26396"/>
        </w:tc>
        <w:tc>
          <w:tcPr>
            <w:tcW w:w="2731" w:type="pct"/>
          </w:tcPr>
          <w:p w:rsidR="00D80CDE" w:rsidRPr="006B23EB" w:rsidRDefault="00D80CDE" w:rsidP="00DC4589">
            <w:pPr>
              <w:jc w:val="both"/>
            </w:pPr>
            <w:r w:rsidRPr="006B23EB">
              <w:t>2.1. </w:t>
            </w:r>
            <w:r w:rsidR="005E2C2E">
              <w:t>Ґенеза та предметна галузь політології міжнародних відносин</w:t>
            </w:r>
          </w:p>
        </w:tc>
        <w:tc>
          <w:tcPr>
            <w:tcW w:w="1493" w:type="pct"/>
            <w:vMerge/>
            <w:vAlign w:val="center"/>
          </w:tcPr>
          <w:p w:rsidR="00D80CDE" w:rsidRPr="006B23EB" w:rsidRDefault="00D80CDE" w:rsidP="00F26396">
            <w:pPr>
              <w:jc w:val="center"/>
              <w:rPr>
                <w:b/>
              </w:rPr>
            </w:pPr>
          </w:p>
        </w:tc>
      </w:tr>
      <w:tr w:rsidR="00DC4589" w:rsidRPr="006B23EB" w:rsidTr="005E2C2E">
        <w:trPr>
          <w:trHeight w:val="349"/>
        </w:trPr>
        <w:tc>
          <w:tcPr>
            <w:tcW w:w="776" w:type="pct"/>
            <w:vMerge/>
          </w:tcPr>
          <w:p w:rsidR="00DC4589" w:rsidRPr="006B23EB" w:rsidRDefault="00DC4589" w:rsidP="00F26396"/>
        </w:tc>
        <w:tc>
          <w:tcPr>
            <w:tcW w:w="2731" w:type="pct"/>
          </w:tcPr>
          <w:p w:rsidR="00DC4589" w:rsidRPr="006B23EB" w:rsidRDefault="00DC4589" w:rsidP="00DC4589">
            <w:pPr>
              <w:jc w:val="both"/>
            </w:pPr>
            <w:r w:rsidRPr="006B23EB">
              <w:t>2.2. </w:t>
            </w:r>
            <w:r w:rsidR="005E2C2E">
              <w:t>Формалізована структура предмету</w:t>
            </w:r>
          </w:p>
        </w:tc>
        <w:tc>
          <w:tcPr>
            <w:tcW w:w="1493" w:type="pct"/>
            <w:vMerge/>
            <w:vAlign w:val="center"/>
          </w:tcPr>
          <w:p w:rsidR="00DC4589" w:rsidRPr="006B23EB" w:rsidRDefault="00DC4589" w:rsidP="00F26396">
            <w:pPr>
              <w:jc w:val="center"/>
              <w:rPr>
                <w:b/>
              </w:rPr>
            </w:pPr>
          </w:p>
        </w:tc>
      </w:tr>
      <w:tr w:rsidR="00D80CDE" w:rsidRPr="006B23EB" w:rsidTr="00F26396">
        <w:trPr>
          <w:trHeight w:val="20"/>
        </w:trPr>
        <w:tc>
          <w:tcPr>
            <w:tcW w:w="776" w:type="pct"/>
            <w:vMerge w:val="restart"/>
          </w:tcPr>
          <w:p w:rsidR="00D80CDE" w:rsidRPr="006B23EB" w:rsidRDefault="00A51EC4" w:rsidP="00F26396">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.1-Ф4</w:t>
            </w:r>
          </w:p>
        </w:tc>
        <w:tc>
          <w:tcPr>
            <w:tcW w:w="2731" w:type="pct"/>
          </w:tcPr>
          <w:p w:rsidR="00D80CDE" w:rsidRPr="007A5126" w:rsidRDefault="00EB7245" w:rsidP="007A5126">
            <w:r>
              <w:rPr>
                <w:b/>
              </w:rPr>
              <w:t xml:space="preserve">Тема </w:t>
            </w:r>
            <w:r w:rsidR="00D80CDE" w:rsidRPr="006B23EB">
              <w:rPr>
                <w:b/>
              </w:rPr>
              <w:t>3</w:t>
            </w:r>
            <w:r w:rsidR="00D80CDE" w:rsidRPr="00FD4223">
              <w:rPr>
                <w:b/>
              </w:rPr>
              <w:t>. </w:t>
            </w:r>
            <w:r w:rsidR="007A5126" w:rsidRPr="00FD4223">
              <w:rPr>
                <w:b/>
                <w:sz w:val="24"/>
                <w:szCs w:val="24"/>
              </w:rPr>
              <w:t>Еволюція парадигмального виміру міжнародних відносин</w:t>
            </w:r>
          </w:p>
        </w:tc>
        <w:tc>
          <w:tcPr>
            <w:tcW w:w="1493" w:type="pct"/>
            <w:vMerge w:val="restart"/>
          </w:tcPr>
          <w:p w:rsidR="00D80CDE" w:rsidRPr="00A91986" w:rsidRDefault="00A91986" w:rsidP="00F26396">
            <w:pPr>
              <w:jc w:val="center"/>
              <w:rPr>
                <w:bCs/>
                <w:lang w:val="ru-RU"/>
              </w:rPr>
            </w:pPr>
            <w:r>
              <w:rPr>
                <w:bCs/>
                <w:lang w:val="ru-RU"/>
              </w:rPr>
              <w:t>6</w:t>
            </w:r>
          </w:p>
        </w:tc>
      </w:tr>
      <w:tr w:rsidR="00D80CDE" w:rsidRPr="006B23EB" w:rsidTr="00F26396">
        <w:trPr>
          <w:trHeight w:val="20"/>
        </w:trPr>
        <w:tc>
          <w:tcPr>
            <w:tcW w:w="776" w:type="pct"/>
            <w:vMerge/>
          </w:tcPr>
          <w:p w:rsidR="00D80CDE" w:rsidRPr="006B23EB" w:rsidRDefault="00D80CDE" w:rsidP="00F26396"/>
        </w:tc>
        <w:tc>
          <w:tcPr>
            <w:tcW w:w="2731" w:type="pct"/>
          </w:tcPr>
          <w:p w:rsidR="00D80CDE" w:rsidRPr="006B23EB" w:rsidRDefault="00D80CDE" w:rsidP="00DC4589">
            <w:r w:rsidRPr="006B23EB">
              <w:t xml:space="preserve">3.1.  </w:t>
            </w:r>
            <w:r w:rsidR="00FD4223">
              <w:t>Сутність та типологія парадигм</w:t>
            </w:r>
          </w:p>
        </w:tc>
        <w:tc>
          <w:tcPr>
            <w:tcW w:w="1493" w:type="pct"/>
            <w:vMerge/>
            <w:vAlign w:val="center"/>
          </w:tcPr>
          <w:p w:rsidR="00D80CDE" w:rsidRPr="006B23EB" w:rsidRDefault="00D80CDE" w:rsidP="00F26396">
            <w:pPr>
              <w:jc w:val="center"/>
            </w:pPr>
          </w:p>
        </w:tc>
      </w:tr>
      <w:tr w:rsidR="00D80CDE" w:rsidRPr="006B23EB" w:rsidTr="00F26396">
        <w:trPr>
          <w:trHeight w:val="20"/>
        </w:trPr>
        <w:tc>
          <w:tcPr>
            <w:tcW w:w="776" w:type="pct"/>
            <w:vMerge/>
          </w:tcPr>
          <w:p w:rsidR="00D80CDE" w:rsidRPr="006B23EB" w:rsidRDefault="00D80CDE" w:rsidP="00F26396"/>
        </w:tc>
        <w:tc>
          <w:tcPr>
            <w:tcW w:w="2731" w:type="pct"/>
          </w:tcPr>
          <w:p w:rsidR="00D80CDE" w:rsidRPr="006B23EB" w:rsidRDefault="00D80CDE" w:rsidP="00DC4589">
            <w:pPr>
              <w:jc w:val="both"/>
            </w:pPr>
            <w:r w:rsidRPr="006B23EB">
              <w:t>3.2. </w:t>
            </w:r>
            <w:r w:rsidR="00FD4223">
              <w:t>Класичні та посткласичні парадигми</w:t>
            </w:r>
          </w:p>
        </w:tc>
        <w:tc>
          <w:tcPr>
            <w:tcW w:w="1493" w:type="pct"/>
            <w:vMerge/>
            <w:vAlign w:val="center"/>
          </w:tcPr>
          <w:p w:rsidR="00D80CDE" w:rsidRPr="006B23EB" w:rsidRDefault="00D80CDE" w:rsidP="00F26396">
            <w:pPr>
              <w:jc w:val="center"/>
            </w:pPr>
          </w:p>
        </w:tc>
      </w:tr>
      <w:tr w:rsidR="00D80CDE" w:rsidRPr="00DF079D" w:rsidTr="00413E83">
        <w:trPr>
          <w:trHeight w:val="70"/>
        </w:trPr>
        <w:tc>
          <w:tcPr>
            <w:tcW w:w="776" w:type="pct"/>
            <w:vMerge w:val="restart"/>
          </w:tcPr>
          <w:p w:rsidR="00A51EC4" w:rsidRDefault="00A51EC4" w:rsidP="00A51EC4">
            <w:pPr>
              <w:rPr>
                <w:sz w:val="24"/>
                <w:szCs w:val="24"/>
                <w:shd w:val="clear" w:color="auto" w:fill="FFFFFF"/>
              </w:rPr>
            </w:pPr>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.1-Ф4</w:t>
            </w:r>
          </w:p>
          <w:p w:rsidR="00D80CDE" w:rsidRPr="006B23EB" w:rsidRDefault="00D80CDE" w:rsidP="00F26396"/>
        </w:tc>
        <w:tc>
          <w:tcPr>
            <w:tcW w:w="2731" w:type="pct"/>
          </w:tcPr>
          <w:p w:rsidR="00D80CDE" w:rsidRPr="006B23EB" w:rsidRDefault="00EB7245" w:rsidP="005E2C2E">
            <w:pPr>
              <w:rPr>
                <w:b/>
              </w:rPr>
            </w:pPr>
            <w:r>
              <w:rPr>
                <w:b/>
              </w:rPr>
              <w:t xml:space="preserve">Тема </w:t>
            </w:r>
            <w:r w:rsidR="00D80CDE" w:rsidRPr="006B23EB">
              <w:rPr>
                <w:b/>
              </w:rPr>
              <w:t>4</w:t>
            </w:r>
            <w:r w:rsidR="00D80CDE" w:rsidRPr="00FD4223">
              <w:rPr>
                <w:b/>
              </w:rPr>
              <w:t xml:space="preserve">.  </w:t>
            </w:r>
            <w:r w:rsidR="007A5126" w:rsidRPr="00FD4223">
              <w:rPr>
                <w:b/>
                <w:sz w:val="24"/>
                <w:szCs w:val="24"/>
              </w:rPr>
              <w:t>Методологічні засади та методи дослідження</w:t>
            </w:r>
          </w:p>
        </w:tc>
        <w:tc>
          <w:tcPr>
            <w:tcW w:w="1493" w:type="pct"/>
            <w:vMerge w:val="restart"/>
            <w:shd w:val="clear" w:color="auto" w:fill="auto"/>
          </w:tcPr>
          <w:p w:rsidR="00D80CDE" w:rsidRPr="00A91986" w:rsidRDefault="00A91986" w:rsidP="00F26396">
            <w:pPr>
              <w:jc w:val="center"/>
              <w:rPr>
                <w:bCs/>
                <w:lang w:val="ru-RU"/>
              </w:rPr>
            </w:pPr>
            <w:r>
              <w:rPr>
                <w:bCs/>
                <w:lang w:val="ru-RU"/>
              </w:rPr>
              <w:t>5</w:t>
            </w:r>
          </w:p>
        </w:tc>
      </w:tr>
      <w:tr w:rsidR="00D80CDE" w:rsidRPr="00DF079D" w:rsidTr="00413E83">
        <w:trPr>
          <w:trHeight w:val="58"/>
        </w:trPr>
        <w:tc>
          <w:tcPr>
            <w:tcW w:w="776" w:type="pct"/>
            <w:vMerge/>
          </w:tcPr>
          <w:p w:rsidR="00D80CDE" w:rsidRPr="006B23EB" w:rsidRDefault="00D80CDE" w:rsidP="00F26396"/>
        </w:tc>
        <w:tc>
          <w:tcPr>
            <w:tcW w:w="2731" w:type="pct"/>
          </w:tcPr>
          <w:p w:rsidR="00D80CDE" w:rsidRPr="006B23EB" w:rsidRDefault="00D80CDE" w:rsidP="00DC4589">
            <w:pPr>
              <w:jc w:val="both"/>
              <w:rPr>
                <w:spacing w:val="-8"/>
              </w:rPr>
            </w:pPr>
            <w:r w:rsidRPr="006B23EB">
              <w:rPr>
                <w:spacing w:val="-8"/>
              </w:rPr>
              <w:t>4.1. </w:t>
            </w:r>
            <w:r w:rsidR="00FD4223">
              <w:rPr>
                <w:spacing w:val="-8"/>
              </w:rPr>
              <w:t>Загальнонаукові методи дослідження</w:t>
            </w:r>
          </w:p>
        </w:tc>
        <w:tc>
          <w:tcPr>
            <w:tcW w:w="1493" w:type="pct"/>
            <w:vMerge/>
            <w:shd w:val="clear" w:color="auto" w:fill="auto"/>
            <w:vAlign w:val="center"/>
          </w:tcPr>
          <w:p w:rsidR="00D80CDE" w:rsidRPr="007A5126" w:rsidRDefault="00D80CDE" w:rsidP="00F26396">
            <w:pPr>
              <w:jc w:val="center"/>
            </w:pPr>
          </w:p>
        </w:tc>
      </w:tr>
      <w:tr w:rsidR="00D80CDE" w:rsidRPr="00DF079D" w:rsidTr="00413E83">
        <w:trPr>
          <w:trHeight w:val="126"/>
        </w:trPr>
        <w:tc>
          <w:tcPr>
            <w:tcW w:w="776" w:type="pct"/>
            <w:vMerge/>
          </w:tcPr>
          <w:p w:rsidR="00D80CDE" w:rsidRPr="006B23EB" w:rsidRDefault="00D80CDE" w:rsidP="00F26396"/>
        </w:tc>
        <w:tc>
          <w:tcPr>
            <w:tcW w:w="2731" w:type="pct"/>
          </w:tcPr>
          <w:p w:rsidR="00D80CDE" w:rsidRPr="006B23EB" w:rsidRDefault="00D80CDE" w:rsidP="00DC4589">
            <w:pPr>
              <w:jc w:val="both"/>
            </w:pPr>
            <w:r w:rsidRPr="006B23EB">
              <w:t>4.2. </w:t>
            </w:r>
            <w:r w:rsidR="00FD4223">
              <w:t>Спеціалізовані методи дослідження</w:t>
            </w:r>
          </w:p>
        </w:tc>
        <w:tc>
          <w:tcPr>
            <w:tcW w:w="1493" w:type="pct"/>
            <w:vMerge/>
            <w:shd w:val="clear" w:color="auto" w:fill="auto"/>
          </w:tcPr>
          <w:p w:rsidR="00D80CDE" w:rsidRPr="007A5126" w:rsidRDefault="00D80CDE" w:rsidP="00F26396">
            <w:pPr>
              <w:jc w:val="center"/>
            </w:pPr>
          </w:p>
        </w:tc>
      </w:tr>
      <w:tr w:rsidR="00DC4589" w:rsidRPr="00DF079D" w:rsidTr="00F26396">
        <w:trPr>
          <w:trHeight w:val="246"/>
        </w:trPr>
        <w:tc>
          <w:tcPr>
            <w:tcW w:w="776" w:type="pct"/>
            <w:vMerge w:val="restart"/>
          </w:tcPr>
          <w:p w:rsidR="00DC4589" w:rsidRDefault="00A51EC4" w:rsidP="00F26396">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Ф4</w:t>
            </w:r>
            <w:r>
              <w:rPr>
                <w:sz w:val="24"/>
                <w:szCs w:val="24"/>
                <w:shd w:val="clear" w:color="auto" w:fill="FFFFFF"/>
              </w:rPr>
              <w:br/>
              <w:t>РН04</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Ф4</w:t>
            </w:r>
          </w:p>
          <w:p w:rsidR="00A51EC4" w:rsidRPr="006B23EB" w:rsidRDefault="00A51EC4" w:rsidP="00F26396">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.1-Ф4</w:t>
            </w:r>
          </w:p>
        </w:tc>
        <w:tc>
          <w:tcPr>
            <w:tcW w:w="2731" w:type="pct"/>
          </w:tcPr>
          <w:p w:rsidR="00DC4589" w:rsidRPr="007A5126" w:rsidRDefault="00DC4589" w:rsidP="007A5126">
            <w:r>
              <w:rPr>
                <w:b/>
              </w:rPr>
              <w:t xml:space="preserve">Тема </w:t>
            </w:r>
            <w:r w:rsidRPr="006B23EB">
              <w:rPr>
                <w:b/>
              </w:rPr>
              <w:t>5. </w:t>
            </w:r>
            <w:r w:rsidR="007A5126" w:rsidRPr="00FD4223">
              <w:rPr>
                <w:b/>
                <w:sz w:val="24"/>
                <w:szCs w:val="24"/>
              </w:rPr>
              <w:t>Теоретичне розуміння суті та предметного поля міжнародних відносин</w:t>
            </w:r>
            <w:r w:rsidR="007A5126" w:rsidRPr="00AE5B5F">
              <w:rPr>
                <w:sz w:val="24"/>
                <w:szCs w:val="24"/>
              </w:rPr>
              <w:t xml:space="preserve"> </w:t>
            </w:r>
          </w:p>
        </w:tc>
        <w:tc>
          <w:tcPr>
            <w:tcW w:w="1493" w:type="pct"/>
            <w:vMerge w:val="restart"/>
          </w:tcPr>
          <w:p w:rsidR="00DC4589" w:rsidRPr="00A91986" w:rsidRDefault="00A91986" w:rsidP="00F26396">
            <w:pPr>
              <w:jc w:val="center"/>
              <w:rPr>
                <w:bCs/>
                <w:lang w:val="ru-RU"/>
              </w:rPr>
            </w:pPr>
            <w:r>
              <w:rPr>
                <w:bCs/>
                <w:lang w:val="ru-RU"/>
              </w:rPr>
              <w:t>6</w:t>
            </w:r>
          </w:p>
        </w:tc>
      </w:tr>
      <w:tr w:rsidR="00DC4589" w:rsidRPr="00DF079D" w:rsidTr="00DC4589">
        <w:trPr>
          <w:trHeight w:val="128"/>
        </w:trPr>
        <w:tc>
          <w:tcPr>
            <w:tcW w:w="776" w:type="pct"/>
            <w:vMerge/>
          </w:tcPr>
          <w:p w:rsidR="00DC4589" w:rsidRPr="006B23EB" w:rsidRDefault="00DC4589" w:rsidP="00F26396"/>
        </w:tc>
        <w:tc>
          <w:tcPr>
            <w:tcW w:w="2731" w:type="pct"/>
          </w:tcPr>
          <w:p w:rsidR="00DC4589" w:rsidRPr="00DD5155" w:rsidRDefault="00DC4589" w:rsidP="00DD5155">
            <w:pPr>
              <w:rPr>
                <w:sz w:val="24"/>
                <w:szCs w:val="24"/>
              </w:rPr>
            </w:pPr>
            <w:r w:rsidRPr="00DD5155">
              <w:rPr>
                <w:sz w:val="24"/>
                <w:szCs w:val="24"/>
              </w:rPr>
              <w:t>5.1. </w:t>
            </w:r>
            <w:r w:rsidR="00DD5155" w:rsidRPr="00DD5155">
              <w:rPr>
                <w:sz w:val="24"/>
                <w:szCs w:val="24"/>
              </w:rPr>
              <w:t xml:space="preserve">Теорія міжнародних відносин: суть понять» міжнародні відносини», «міжнародна політика», «зовнішня політика» </w:t>
            </w:r>
          </w:p>
        </w:tc>
        <w:tc>
          <w:tcPr>
            <w:tcW w:w="1493" w:type="pct"/>
            <w:vMerge/>
            <w:vAlign w:val="center"/>
          </w:tcPr>
          <w:p w:rsidR="00DC4589" w:rsidRPr="007A5126" w:rsidRDefault="00DC4589" w:rsidP="00F26396">
            <w:pPr>
              <w:jc w:val="center"/>
            </w:pPr>
          </w:p>
        </w:tc>
      </w:tr>
      <w:tr w:rsidR="00DC4589" w:rsidRPr="00DF079D" w:rsidTr="00F26396">
        <w:trPr>
          <w:trHeight w:val="127"/>
        </w:trPr>
        <w:tc>
          <w:tcPr>
            <w:tcW w:w="776" w:type="pct"/>
            <w:vMerge/>
          </w:tcPr>
          <w:p w:rsidR="00DC4589" w:rsidRPr="006B23EB" w:rsidRDefault="00DC4589" w:rsidP="00F26396"/>
        </w:tc>
        <w:tc>
          <w:tcPr>
            <w:tcW w:w="2731" w:type="pct"/>
          </w:tcPr>
          <w:p w:rsidR="00DC4589" w:rsidRPr="00DD5155" w:rsidRDefault="00DD5155" w:rsidP="00DC4589">
            <w:pPr>
              <w:rPr>
                <w:sz w:val="24"/>
                <w:szCs w:val="24"/>
              </w:rPr>
            </w:pPr>
            <w:r w:rsidRPr="00DD5155">
              <w:rPr>
                <w:sz w:val="24"/>
                <w:szCs w:val="24"/>
              </w:rPr>
              <w:t>5.2. Основні закономірності та тенденції розвитку міжнародних відносин і світової політики</w:t>
            </w:r>
          </w:p>
        </w:tc>
        <w:tc>
          <w:tcPr>
            <w:tcW w:w="1493" w:type="pct"/>
            <w:vMerge/>
            <w:vAlign w:val="center"/>
          </w:tcPr>
          <w:p w:rsidR="00DC4589" w:rsidRPr="007A5126" w:rsidRDefault="00DC4589" w:rsidP="00F26396">
            <w:pPr>
              <w:jc w:val="center"/>
            </w:pPr>
          </w:p>
        </w:tc>
      </w:tr>
      <w:tr w:rsidR="00413E83" w:rsidRPr="00DF079D" w:rsidTr="00413E83">
        <w:trPr>
          <w:trHeight w:val="191"/>
        </w:trPr>
        <w:tc>
          <w:tcPr>
            <w:tcW w:w="776" w:type="pct"/>
            <w:vMerge w:val="restart"/>
          </w:tcPr>
          <w:p w:rsidR="00413E83" w:rsidRDefault="00A51EC4"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Ф4</w:t>
            </w:r>
          </w:p>
          <w:p w:rsidR="00A51EC4" w:rsidRDefault="00A51EC4" w:rsidP="00D80CDE">
            <w:pPr>
              <w:rPr>
                <w:sz w:val="24"/>
                <w:szCs w:val="24"/>
                <w:shd w:val="clear" w:color="auto" w:fill="FFFFFF"/>
              </w:rPr>
            </w:pPr>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.1-Ф4</w:t>
            </w:r>
          </w:p>
          <w:p w:rsidR="00A51EC4" w:rsidRDefault="00A51EC4" w:rsidP="00D80CDE">
            <w:pPr>
              <w:rPr>
                <w:sz w:val="24"/>
                <w:szCs w:val="24"/>
                <w:shd w:val="clear" w:color="auto" w:fill="FFFFFF"/>
              </w:rPr>
            </w:pPr>
            <w:r w:rsidRPr="007C2CF5">
              <w:rPr>
                <w:sz w:val="24"/>
                <w:szCs w:val="24"/>
                <w:shd w:val="clear" w:color="auto" w:fill="FFFFFF"/>
              </w:rPr>
              <w:lastRenderedPageBreak/>
              <w:t>РН0</w:t>
            </w:r>
            <w:r>
              <w:rPr>
                <w:sz w:val="24"/>
                <w:szCs w:val="24"/>
                <w:shd w:val="clear" w:color="auto" w:fill="FFFFFF"/>
              </w:rPr>
              <w:t>9</w:t>
            </w:r>
            <w:r w:rsidRPr="007C2CF5">
              <w:rPr>
                <w:sz w:val="24"/>
                <w:szCs w:val="24"/>
                <w:shd w:val="clear" w:color="auto" w:fill="FFFFFF"/>
              </w:rPr>
              <w:t>.</w:t>
            </w:r>
            <w:r>
              <w:rPr>
                <w:sz w:val="24"/>
                <w:szCs w:val="24"/>
                <w:shd w:val="clear" w:color="auto" w:fill="FFFFFF"/>
              </w:rPr>
              <w:t>2</w:t>
            </w:r>
            <w:r w:rsidRPr="007C2CF5">
              <w:rPr>
                <w:sz w:val="24"/>
                <w:szCs w:val="24"/>
                <w:shd w:val="clear" w:color="auto" w:fill="FFFFFF"/>
              </w:rPr>
              <w:t>-Ф4</w:t>
            </w:r>
          </w:p>
          <w:p w:rsidR="00A51EC4" w:rsidRPr="006B23EB" w:rsidRDefault="00A51EC4" w:rsidP="00D80CDE">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w:t>
            </w:r>
            <w:r>
              <w:rPr>
                <w:sz w:val="24"/>
                <w:szCs w:val="24"/>
                <w:shd w:val="clear" w:color="auto" w:fill="FFFFFF"/>
              </w:rPr>
              <w:t>3</w:t>
            </w:r>
            <w:r w:rsidRPr="007C2CF5">
              <w:rPr>
                <w:sz w:val="24"/>
                <w:szCs w:val="24"/>
                <w:shd w:val="clear" w:color="auto" w:fill="FFFFFF"/>
              </w:rPr>
              <w:t>-Ф4</w:t>
            </w:r>
          </w:p>
        </w:tc>
        <w:tc>
          <w:tcPr>
            <w:tcW w:w="2731" w:type="pct"/>
          </w:tcPr>
          <w:p w:rsidR="00413E83" w:rsidRPr="007A5126" w:rsidRDefault="00413E83" w:rsidP="00DC4589">
            <w:r>
              <w:rPr>
                <w:b/>
              </w:rPr>
              <w:lastRenderedPageBreak/>
              <w:t xml:space="preserve">Тема </w:t>
            </w:r>
            <w:r w:rsidRPr="00DF079D">
              <w:rPr>
                <w:b/>
              </w:rPr>
              <w:t>6</w:t>
            </w:r>
            <w:r w:rsidRPr="00FD4223">
              <w:rPr>
                <w:b/>
              </w:rPr>
              <w:t xml:space="preserve">. </w:t>
            </w:r>
            <w:r w:rsidR="007A5126" w:rsidRPr="00FD4223">
              <w:rPr>
                <w:b/>
                <w:sz w:val="24"/>
                <w:szCs w:val="24"/>
              </w:rPr>
              <w:t>Система міжнародних відносин як проблема політологічного вивчення</w:t>
            </w:r>
          </w:p>
        </w:tc>
        <w:tc>
          <w:tcPr>
            <w:tcW w:w="1493" w:type="pct"/>
            <w:vMerge w:val="restart"/>
          </w:tcPr>
          <w:p w:rsidR="00413E83" w:rsidRPr="00A91986" w:rsidRDefault="00A91986" w:rsidP="00413E83">
            <w:pPr>
              <w:jc w:val="center"/>
              <w:rPr>
                <w:lang w:val="ru-RU"/>
              </w:rPr>
            </w:pPr>
            <w:r>
              <w:rPr>
                <w:lang w:val="ru-RU"/>
              </w:rPr>
              <w:t>5</w:t>
            </w:r>
          </w:p>
        </w:tc>
      </w:tr>
      <w:tr w:rsidR="00413E83" w:rsidRPr="00DF079D" w:rsidTr="00F26396">
        <w:trPr>
          <w:trHeight w:val="191"/>
        </w:trPr>
        <w:tc>
          <w:tcPr>
            <w:tcW w:w="776" w:type="pct"/>
            <w:vMerge/>
          </w:tcPr>
          <w:p w:rsidR="00413E83" w:rsidRPr="0051531C" w:rsidRDefault="00413E83" w:rsidP="00D80CDE">
            <w:pPr>
              <w:rPr>
                <w:sz w:val="24"/>
                <w:szCs w:val="24"/>
                <w:shd w:val="clear" w:color="auto" w:fill="FFFFFF"/>
              </w:rPr>
            </w:pPr>
          </w:p>
        </w:tc>
        <w:tc>
          <w:tcPr>
            <w:tcW w:w="2731" w:type="pct"/>
          </w:tcPr>
          <w:p w:rsidR="00413E83" w:rsidRPr="00DD5155" w:rsidRDefault="00413E83" w:rsidP="00DD5155">
            <w:pPr>
              <w:rPr>
                <w:sz w:val="24"/>
                <w:szCs w:val="24"/>
              </w:rPr>
            </w:pPr>
            <w:r w:rsidRPr="00DD5155">
              <w:rPr>
                <w:sz w:val="24"/>
                <w:szCs w:val="24"/>
              </w:rPr>
              <w:t xml:space="preserve">6.1. </w:t>
            </w:r>
            <w:r w:rsidR="00DD5155" w:rsidRPr="00DD5155">
              <w:rPr>
                <w:sz w:val="24"/>
                <w:szCs w:val="24"/>
              </w:rPr>
              <w:t xml:space="preserve">Системний підхід до аналізу міжнародних відносин </w:t>
            </w:r>
          </w:p>
        </w:tc>
        <w:tc>
          <w:tcPr>
            <w:tcW w:w="1493" w:type="pct"/>
            <w:vMerge/>
            <w:vAlign w:val="center"/>
          </w:tcPr>
          <w:p w:rsidR="00413E83" w:rsidRPr="007A5126" w:rsidRDefault="00413E83" w:rsidP="00F26396">
            <w:pPr>
              <w:jc w:val="center"/>
              <w:rPr>
                <w:color w:val="FF0000"/>
              </w:rPr>
            </w:pPr>
          </w:p>
        </w:tc>
      </w:tr>
      <w:tr w:rsidR="00413E83" w:rsidRPr="00DF079D" w:rsidTr="00F26396">
        <w:trPr>
          <w:trHeight w:val="191"/>
        </w:trPr>
        <w:tc>
          <w:tcPr>
            <w:tcW w:w="776" w:type="pct"/>
            <w:vMerge/>
          </w:tcPr>
          <w:p w:rsidR="00413E83" w:rsidRPr="0051531C" w:rsidRDefault="00413E83" w:rsidP="00D80CDE">
            <w:pPr>
              <w:rPr>
                <w:sz w:val="24"/>
                <w:szCs w:val="24"/>
                <w:shd w:val="clear" w:color="auto" w:fill="FFFFFF"/>
              </w:rPr>
            </w:pPr>
          </w:p>
        </w:tc>
        <w:tc>
          <w:tcPr>
            <w:tcW w:w="2731" w:type="pct"/>
          </w:tcPr>
          <w:p w:rsidR="00413E83" w:rsidRPr="00DD5155" w:rsidRDefault="00413E83" w:rsidP="00DC4589">
            <w:pPr>
              <w:rPr>
                <w:sz w:val="24"/>
                <w:szCs w:val="24"/>
              </w:rPr>
            </w:pPr>
            <w:r w:rsidRPr="00DD5155">
              <w:rPr>
                <w:sz w:val="24"/>
                <w:szCs w:val="24"/>
              </w:rPr>
              <w:t xml:space="preserve">6.2. </w:t>
            </w:r>
            <w:r w:rsidR="00DD5155" w:rsidRPr="00DD5155">
              <w:rPr>
                <w:sz w:val="24"/>
                <w:szCs w:val="24"/>
              </w:rPr>
              <w:t>Типи, структура, закони функціонування і трансформації міжнародних систем</w:t>
            </w:r>
          </w:p>
        </w:tc>
        <w:tc>
          <w:tcPr>
            <w:tcW w:w="1493" w:type="pct"/>
            <w:vMerge/>
            <w:vAlign w:val="center"/>
          </w:tcPr>
          <w:p w:rsidR="00413E83" w:rsidRPr="007A5126" w:rsidRDefault="00413E83" w:rsidP="00F26396">
            <w:pPr>
              <w:jc w:val="center"/>
              <w:rPr>
                <w:color w:val="FF0000"/>
              </w:rPr>
            </w:pPr>
          </w:p>
        </w:tc>
      </w:tr>
      <w:tr w:rsidR="00DC4589" w:rsidRPr="00DF079D" w:rsidTr="00F26396">
        <w:trPr>
          <w:trHeight w:val="191"/>
        </w:trPr>
        <w:tc>
          <w:tcPr>
            <w:tcW w:w="776" w:type="pct"/>
            <w:vMerge w:val="restart"/>
          </w:tcPr>
          <w:p w:rsidR="00DC4589" w:rsidRDefault="00A51EC4"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Ф4</w:t>
            </w:r>
          </w:p>
          <w:p w:rsidR="00A51EC4" w:rsidRDefault="00A51EC4"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Ф4</w:t>
            </w:r>
            <w:r>
              <w:rPr>
                <w:sz w:val="24"/>
                <w:szCs w:val="24"/>
                <w:shd w:val="clear" w:color="auto" w:fill="FFFFFF"/>
              </w:rPr>
              <w:br/>
              <w:t>РН04</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Ф4</w:t>
            </w:r>
          </w:p>
          <w:p w:rsidR="00A51EC4" w:rsidRPr="0051531C" w:rsidRDefault="00A51EC4" w:rsidP="00D80CDE">
            <w:pPr>
              <w:rPr>
                <w:sz w:val="24"/>
                <w:szCs w:val="24"/>
                <w:shd w:val="clear" w:color="auto" w:fill="FFFFFF"/>
              </w:rPr>
            </w:pPr>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w:t>
            </w:r>
            <w:r>
              <w:rPr>
                <w:sz w:val="24"/>
                <w:szCs w:val="24"/>
                <w:shd w:val="clear" w:color="auto" w:fill="FFFFFF"/>
              </w:rPr>
              <w:t>2</w:t>
            </w:r>
            <w:r w:rsidRPr="007C2CF5">
              <w:rPr>
                <w:sz w:val="24"/>
                <w:szCs w:val="24"/>
                <w:shd w:val="clear" w:color="auto" w:fill="FFFFFF"/>
              </w:rPr>
              <w:t>-Ф4</w:t>
            </w:r>
          </w:p>
        </w:tc>
        <w:tc>
          <w:tcPr>
            <w:tcW w:w="2731" w:type="pct"/>
          </w:tcPr>
          <w:p w:rsidR="00DC4589" w:rsidRDefault="00DC4589" w:rsidP="00DC4589">
            <w:pPr>
              <w:rPr>
                <w:sz w:val="24"/>
                <w:szCs w:val="24"/>
              </w:rPr>
            </w:pPr>
            <w:r w:rsidRPr="00FD4223">
              <w:rPr>
                <w:b/>
                <w:sz w:val="24"/>
                <w:szCs w:val="24"/>
              </w:rPr>
              <w:t>Тема 7.</w:t>
            </w:r>
            <w:r w:rsidR="007A5126" w:rsidRPr="00FD4223">
              <w:rPr>
                <w:b/>
                <w:sz w:val="24"/>
                <w:szCs w:val="24"/>
              </w:rPr>
              <w:t xml:space="preserve"> Національний інтерес як головне</w:t>
            </w:r>
            <w:r w:rsidR="007A5126" w:rsidRPr="00AE5B5F">
              <w:rPr>
                <w:sz w:val="24"/>
                <w:szCs w:val="24"/>
              </w:rPr>
              <w:t xml:space="preserve"> </w:t>
            </w:r>
            <w:r w:rsidR="007A5126" w:rsidRPr="00FD4223">
              <w:rPr>
                <w:b/>
                <w:sz w:val="24"/>
                <w:szCs w:val="24"/>
              </w:rPr>
              <w:t>спрямування зовнішньої політики</w:t>
            </w:r>
          </w:p>
        </w:tc>
        <w:tc>
          <w:tcPr>
            <w:tcW w:w="1493" w:type="pct"/>
            <w:vMerge w:val="restart"/>
            <w:vAlign w:val="center"/>
          </w:tcPr>
          <w:p w:rsidR="00DC4589" w:rsidRPr="00A91986" w:rsidRDefault="00A91986" w:rsidP="00F26396">
            <w:pPr>
              <w:jc w:val="center"/>
              <w:rPr>
                <w:lang w:val="ru-RU"/>
              </w:rPr>
            </w:pPr>
            <w:r>
              <w:rPr>
                <w:lang w:val="ru-RU"/>
              </w:rPr>
              <w:t>5</w:t>
            </w:r>
          </w:p>
        </w:tc>
      </w:tr>
      <w:tr w:rsidR="00DC4589" w:rsidRPr="00DF079D" w:rsidTr="00F26396">
        <w:trPr>
          <w:trHeight w:val="191"/>
        </w:trPr>
        <w:tc>
          <w:tcPr>
            <w:tcW w:w="776" w:type="pct"/>
            <w:vMerge/>
          </w:tcPr>
          <w:p w:rsidR="00DC4589" w:rsidRPr="0051531C" w:rsidRDefault="00DC4589" w:rsidP="00D80CDE">
            <w:pPr>
              <w:rPr>
                <w:sz w:val="24"/>
                <w:szCs w:val="24"/>
                <w:shd w:val="clear" w:color="auto" w:fill="FFFFFF"/>
              </w:rPr>
            </w:pPr>
          </w:p>
        </w:tc>
        <w:tc>
          <w:tcPr>
            <w:tcW w:w="2731" w:type="pct"/>
          </w:tcPr>
          <w:p w:rsidR="00DC4589" w:rsidRDefault="00DC4589" w:rsidP="00CB1FFD">
            <w:pPr>
              <w:rPr>
                <w:sz w:val="24"/>
                <w:szCs w:val="24"/>
              </w:rPr>
            </w:pPr>
            <w:r>
              <w:rPr>
                <w:sz w:val="24"/>
                <w:szCs w:val="24"/>
              </w:rPr>
              <w:t>7.1</w:t>
            </w:r>
            <w:r w:rsidR="00EB3E68">
              <w:rPr>
                <w:sz w:val="24"/>
                <w:szCs w:val="24"/>
              </w:rPr>
              <w:t>.</w:t>
            </w:r>
            <w:r w:rsidR="00CB1FFD">
              <w:t xml:space="preserve"> Сутність поняття «національний інтерес»</w:t>
            </w:r>
          </w:p>
        </w:tc>
        <w:tc>
          <w:tcPr>
            <w:tcW w:w="1493" w:type="pct"/>
            <w:vMerge/>
            <w:vAlign w:val="center"/>
          </w:tcPr>
          <w:p w:rsidR="00DC4589" w:rsidRPr="007A5126" w:rsidRDefault="00DC4589" w:rsidP="00F26396">
            <w:pPr>
              <w:jc w:val="center"/>
            </w:pPr>
          </w:p>
        </w:tc>
      </w:tr>
      <w:tr w:rsidR="00DC4589" w:rsidRPr="00DF079D" w:rsidTr="00F26396">
        <w:trPr>
          <w:trHeight w:val="191"/>
        </w:trPr>
        <w:tc>
          <w:tcPr>
            <w:tcW w:w="776" w:type="pct"/>
            <w:vMerge/>
          </w:tcPr>
          <w:p w:rsidR="00DC4589" w:rsidRPr="0051531C" w:rsidRDefault="00DC4589" w:rsidP="00D80CDE">
            <w:pPr>
              <w:rPr>
                <w:sz w:val="24"/>
                <w:szCs w:val="24"/>
                <w:shd w:val="clear" w:color="auto" w:fill="FFFFFF"/>
              </w:rPr>
            </w:pPr>
          </w:p>
        </w:tc>
        <w:tc>
          <w:tcPr>
            <w:tcW w:w="2731" w:type="pct"/>
          </w:tcPr>
          <w:p w:rsidR="00DC4589" w:rsidRDefault="00DC4589" w:rsidP="00CB1FFD">
            <w:pPr>
              <w:rPr>
                <w:sz w:val="24"/>
                <w:szCs w:val="24"/>
              </w:rPr>
            </w:pPr>
            <w:r>
              <w:rPr>
                <w:sz w:val="24"/>
                <w:szCs w:val="24"/>
              </w:rPr>
              <w:t>7.2</w:t>
            </w:r>
            <w:r w:rsidR="00EB3E68">
              <w:rPr>
                <w:sz w:val="24"/>
                <w:szCs w:val="24"/>
              </w:rPr>
              <w:t>.</w:t>
            </w:r>
            <w:r w:rsidR="00CB1FFD">
              <w:rPr>
                <w:sz w:val="24"/>
                <w:szCs w:val="24"/>
              </w:rPr>
              <w:t xml:space="preserve"> Формування та особливості реалізації національних інтересів держав світу</w:t>
            </w:r>
          </w:p>
        </w:tc>
        <w:tc>
          <w:tcPr>
            <w:tcW w:w="1493" w:type="pct"/>
            <w:vMerge/>
            <w:vAlign w:val="center"/>
          </w:tcPr>
          <w:p w:rsidR="00DC4589" w:rsidRPr="007A5126" w:rsidRDefault="00DC4589" w:rsidP="00F26396">
            <w:pPr>
              <w:jc w:val="center"/>
            </w:pPr>
          </w:p>
        </w:tc>
      </w:tr>
      <w:tr w:rsidR="00DC4589" w:rsidRPr="00DF079D" w:rsidTr="00F26396">
        <w:trPr>
          <w:trHeight w:val="191"/>
        </w:trPr>
        <w:tc>
          <w:tcPr>
            <w:tcW w:w="776" w:type="pct"/>
            <w:vMerge w:val="restart"/>
          </w:tcPr>
          <w:p w:rsidR="00DC4589" w:rsidRDefault="00A51EC4"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Ф4</w:t>
            </w:r>
          </w:p>
          <w:p w:rsidR="00A51EC4" w:rsidRDefault="00A51EC4"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Ф4</w:t>
            </w:r>
          </w:p>
          <w:p w:rsidR="00A51EC4" w:rsidRPr="0051531C" w:rsidRDefault="00A51EC4" w:rsidP="00D80CDE">
            <w:pPr>
              <w:rPr>
                <w:sz w:val="24"/>
                <w:szCs w:val="24"/>
                <w:shd w:val="clear" w:color="auto" w:fill="FFFFFF"/>
              </w:rPr>
            </w:pPr>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w:t>
            </w:r>
            <w:r>
              <w:rPr>
                <w:sz w:val="24"/>
                <w:szCs w:val="24"/>
                <w:shd w:val="clear" w:color="auto" w:fill="FFFFFF"/>
              </w:rPr>
              <w:t>3</w:t>
            </w:r>
            <w:r w:rsidRPr="007C2CF5">
              <w:rPr>
                <w:sz w:val="24"/>
                <w:szCs w:val="24"/>
                <w:shd w:val="clear" w:color="auto" w:fill="FFFFFF"/>
              </w:rPr>
              <w:t>-Ф4</w:t>
            </w:r>
          </w:p>
        </w:tc>
        <w:tc>
          <w:tcPr>
            <w:tcW w:w="2731" w:type="pct"/>
          </w:tcPr>
          <w:p w:rsidR="00DC4589" w:rsidRPr="00FD4223" w:rsidRDefault="00DC4589" w:rsidP="007A5126">
            <w:pPr>
              <w:rPr>
                <w:b/>
              </w:rPr>
            </w:pPr>
            <w:r w:rsidRPr="00FD4223">
              <w:rPr>
                <w:b/>
                <w:sz w:val="24"/>
                <w:szCs w:val="24"/>
              </w:rPr>
              <w:t>Тема 8.</w:t>
            </w:r>
            <w:r w:rsidR="007A5126" w:rsidRPr="00FD4223">
              <w:rPr>
                <w:b/>
                <w:sz w:val="24"/>
                <w:szCs w:val="24"/>
              </w:rPr>
              <w:t xml:space="preserve"> Політологічний концепт національної і міжнародної безпеки</w:t>
            </w:r>
          </w:p>
        </w:tc>
        <w:tc>
          <w:tcPr>
            <w:tcW w:w="1493" w:type="pct"/>
            <w:vMerge w:val="restart"/>
            <w:vAlign w:val="center"/>
          </w:tcPr>
          <w:p w:rsidR="00DC4589" w:rsidRPr="00A91986" w:rsidRDefault="00A91986" w:rsidP="00F26396">
            <w:pPr>
              <w:jc w:val="center"/>
              <w:rPr>
                <w:lang w:val="ru-RU"/>
              </w:rPr>
            </w:pPr>
            <w:r>
              <w:rPr>
                <w:lang w:val="ru-RU"/>
              </w:rPr>
              <w:t>6</w:t>
            </w:r>
          </w:p>
        </w:tc>
      </w:tr>
      <w:tr w:rsidR="00DC4589" w:rsidRPr="00DF079D" w:rsidTr="00F26396">
        <w:trPr>
          <w:trHeight w:val="191"/>
        </w:trPr>
        <w:tc>
          <w:tcPr>
            <w:tcW w:w="776" w:type="pct"/>
            <w:vMerge/>
          </w:tcPr>
          <w:p w:rsidR="00DC4589" w:rsidRPr="0051531C" w:rsidRDefault="00DC4589" w:rsidP="00D80CDE">
            <w:pPr>
              <w:rPr>
                <w:sz w:val="24"/>
                <w:szCs w:val="24"/>
                <w:shd w:val="clear" w:color="auto" w:fill="FFFFFF"/>
              </w:rPr>
            </w:pPr>
          </w:p>
        </w:tc>
        <w:tc>
          <w:tcPr>
            <w:tcW w:w="2731" w:type="pct"/>
          </w:tcPr>
          <w:p w:rsidR="00DC4589" w:rsidRDefault="00DC4589" w:rsidP="00DC4589">
            <w:pPr>
              <w:rPr>
                <w:sz w:val="24"/>
                <w:szCs w:val="24"/>
              </w:rPr>
            </w:pPr>
            <w:r>
              <w:rPr>
                <w:sz w:val="24"/>
                <w:szCs w:val="24"/>
              </w:rPr>
              <w:t>8.1</w:t>
            </w:r>
            <w:r w:rsidR="00EB3E68">
              <w:rPr>
                <w:sz w:val="24"/>
                <w:szCs w:val="24"/>
              </w:rPr>
              <w:t>.</w:t>
            </w:r>
            <w:r w:rsidR="00CB1FFD">
              <w:rPr>
                <w:sz w:val="24"/>
                <w:szCs w:val="24"/>
              </w:rPr>
              <w:t xml:space="preserve"> Детермінанти національної безпеки</w:t>
            </w:r>
          </w:p>
        </w:tc>
        <w:tc>
          <w:tcPr>
            <w:tcW w:w="1493" w:type="pct"/>
            <w:vMerge/>
            <w:vAlign w:val="center"/>
          </w:tcPr>
          <w:p w:rsidR="00DC4589" w:rsidRPr="007A5126" w:rsidRDefault="00DC4589" w:rsidP="00F26396">
            <w:pPr>
              <w:jc w:val="center"/>
            </w:pPr>
          </w:p>
        </w:tc>
      </w:tr>
      <w:tr w:rsidR="00DC4589" w:rsidRPr="00DF079D" w:rsidTr="00F26396">
        <w:trPr>
          <w:trHeight w:val="191"/>
        </w:trPr>
        <w:tc>
          <w:tcPr>
            <w:tcW w:w="776" w:type="pct"/>
            <w:vMerge/>
          </w:tcPr>
          <w:p w:rsidR="00DC4589" w:rsidRPr="0051531C" w:rsidRDefault="00DC4589" w:rsidP="00D80CDE">
            <w:pPr>
              <w:rPr>
                <w:sz w:val="24"/>
                <w:szCs w:val="24"/>
                <w:shd w:val="clear" w:color="auto" w:fill="FFFFFF"/>
              </w:rPr>
            </w:pPr>
          </w:p>
        </w:tc>
        <w:tc>
          <w:tcPr>
            <w:tcW w:w="2731" w:type="pct"/>
          </w:tcPr>
          <w:p w:rsidR="00DC4589" w:rsidRDefault="00DC4589" w:rsidP="00DC4589">
            <w:pPr>
              <w:rPr>
                <w:sz w:val="24"/>
                <w:szCs w:val="24"/>
              </w:rPr>
            </w:pPr>
            <w:r>
              <w:rPr>
                <w:sz w:val="24"/>
                <w:szCs w:val="24"/>
              </w:rPr>
              <w:t>8.2</w:t>
            </w:r>
            <w:r w:rsidR="00EB3E68">
              <w:rPr>
                <w:sz w:val="24"/>
                <w:szCs w:val="24"/>
              </w:rPr>
              <w:t>.</w:t>
            </w:r>
            <w:r w:rsidR="00CB1FFD">
              <w:rPr>
                <w:sz w:val="24"/>
                <w:szCs w:val="24"/>
              </w:rPr>
              <w:t xml:space="preserve"> Детермінанти міжнародної безпеки</w:t>
            </w:r>
          </w:p>
        </w:tc>
        <w:tc>
          <w:tcPr>
            <w:tcW w:w="1493" w:type="pct"/>
            <w:vMerge/>
            <w:vAlign w:val="center"/>
          </w:tcPr>
          <w:p w:rsidR="00DC4589" w:rsidRPr="007A5126" w:rsidRDefault="00DC4589" w:rsidP="00F26396">
            <w:pPr>
              <w:jc w:val="center"/>
            </w:pPr>
          </w:p>
        </w:tc>
      </w:tr>
      <w:tr w:rsidR="00DC4589" w:rsidRPr="00DF079D" w:rsidTr="00F26396">
        <w:trPr>
          <w:trHeight w:val="191"/>
        </w:trPr>
        <w:tc>
          <w:tcPr>
            <w:tcW w:w="776" w:type="pct"/>
            <w:vMerge w:val="restart"/>
          </w:tcPr>
          <w:p w:rsidR="00DC4589" w:rsidRDefault="00A51EC4"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Ф4</w:t>
            </w:r>
          </w:p>
          <w:p w:rsidR="00A51EC4" w:rsidRPr="0051531C" w:rsidRDefault="00A51EC4" w:rsidP="00D80CDE">
            <w:pPr>
              <w:rPr>
                <w:sz w:val="24"/>
                <w:szCs w:val="24"/>
                <w:shd w:val="clear" w:color="auto" w:fill="FFFFFF"/>
              </w:rPr>
            </w:pPr>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.1-Ф4</w:t>
            </w:r>
          </w:p>
        </w:tc>
        <w:tc>
          <w:tcPr>
            <w:tcW w:w="2731" w:type="pct"/>
          </w:tcPr>
          <w:p w:rsidR="00DC4589" w:rsidRPr="00FD4223" w:rsidRDefault="00DC4589" w:rsidP="00DC4589">
            <w:pPr>
              <w:rPr>
                <w:b/>
              </w:rPr>
            </w:pPr>
            <w:r w:rsidRPr="00FD4223">
              <w:rPr>
                <w:b/>
                <w:sz w:val="24"/>
                <w:szCs w:val="24"/>
              </w:rPr>
              <w:t>Тема 9.</w:t>
            </w:r>
            <w:r w:rsidR="007A5126" w:rsidRPr="00FD4223">
              <w:rPr>
                <w:b/>
                <w:sz w:val="24"/>
                <w:szCs w:val="24"/>
              </w:rPr>
              <w:t xml:space="preserve"> Світовий порядок як проблема політологічного вивчення</w:t>
            </w:r>
          </w:p>
        </w:tc>
        <w:tc>
          <w:tcPr>
            <w:tcW w:w="1493" w:type="pct"/>
            <w:vMerge w:val="restart"/>
            <w:vAlign w:val="center"/>
          </w:tcPr>
          <w:p w:rsidR="00DC4589" w:rsidRPr="00A91986" w:rsidRDefault="00A91986" w:rsidP="00F26396">
            <w:pPr>
              <w:jc w:val="center"/>
              <w:rPr>
                <w:lang w:val="ru-RU"/>
              </w:rPr>
            </w:pPr>
            <w:r>
              <w:rPr>
                <w:lang w:val="ru-RU"/>
              </w:rPr>
              <w:t>6</w:t>
            </w:r>
          </w:p>
        </w:tc>
      </w:tr>
      <w:tr w:rsidR="00DC4589" w:rsidRPr="00DF079D" w:rsidTr="00F26396">
        <w:trPr>
          <w:trHeight w:val="191"/>
        </w:trPr>
        <w:tc>
          <w:tcPr>
            <w:tcW w:w="776" w:type="pct"/>
            <w:vMerge/>
          </w:tcPr>
          <w:p w:rsidR="00DC4589" w:rsidRPr="0051531C" w:rsidRDefault="00DC4589" w:rsidP="00D80CDE">
            <w:pPr>
              <w:rPr>
                <w:sz w:val="24"/>
                <w:szCs w:val="24"/>
                <w:shd w:val="clear" w:color="auto" w:fill="FFFFFF"/>
              </w:rPr>
            </w:pPr>
          </w:p>
        </w:tc>
        <w:tc>
          <w:tcPr>
            <w:tcW w:w="2731" w:type="pct"/>
          </w:tcPr>
          <w:p w:rsidR="00DC4589" w:rsidRDefault="00DC4589" w:rsidP="00DC4589">
            <w:pPr>
              <w:rPr>
                <w:sz w:val="24"/>
                <w:szCs w:val="24"/>
              </w:rPr>
            </w:pPr>
            <w:r>
              <w:rPr>
                <w:sz w:val="24"/>
                <w:szCs w:val="24"/>
              </w:rPr>
              <w:t>9.1</w:t>
            </w:r>
            <w:r w:rsidR="00EB3E68">
              <w:rPr>
                <w:sz w:val="24"/>
                <w:szCs w:val="24"/>
              </w:rPr>
              <w:t>. Світовий порядок як політологічна категорія</w:t>
            </w:r>
          </w:p>
        </w:tc>
        <w:tc>
          <w:tcPr>
            <w:tcW w:w="1493" w:type="pct"/>
            <w:vMerge/>
            <w:vAlign w:val="center"/>
          </w:tcPr>
          <w:p w:rsidR="00DC4589" w:rsidRPr="00DF079D" w:rsidRDefault="00DC4589" w:rsidP="00F26396">
            <w:pPr>
              <w:jc w:val="center"/>
              <w:rPr>
                <w:color w:val="FF0000"/>
                <w:highlight w:val="yellow"/>
              </w:rPr>
            </w:pPr>
          </w:p>
        </w:tc>
      </w:tr>
      <w:tr w:rsidR="00DC4589" w:rsidRPr="00DF079D" w:rsidTr="00F26396">
        <w:trPr>
          <w:trHeight w:val="191"/>
        </w:trPr>
        <w:tc>
          <w:tcPr>
            <w:tcW w:w="776" w:type="pct"/>
            <w:vMerge/>
          </w:tcPr>
          <w:p w:rsidR="00DC4589" w:rsidRPr="0051531C" w:rsidRDefault="00DC4589" w:rsidP="00D80CDE">
            <w:pPr>
              <w:rPr>
                <w:sz w:val="24"/>
                <w:szCs w:val="24"/>
                <w:shd w:val="clear" w:color="auto" w:fill="FFFFFF"/>
              </w:rPr>
            </w:pPr>
          </w:p>
        </w:tc>
        <w:tc>
          <w:tcPr>
            <w:tcW w:w="2731" w:type="pct"/>
          </w:tcPr>
          <w:p w:rsidR="00DC4589" w:rsidRDefault="00DC4589" w:rsidP="00DC4589">
            <w:pPr>
              <w:rPr>
                <w:sz w:val="24"/>
                <w:szCs w:val="24"/>
              </w:rPr>
            </w:pPr>
            <w:r>
              <w:rPr>
                <w:sz w:val="24"/>
                <w:szCs w:val="24"/>
              </w:rPr>
              <w:t>9.2</w:t>
            </w:r>
            <w:r w:rsidR="00EB3E68">
              <w:rPr>
                <w:sz w:val="24"/>
                <w:szCs w:val="24"/>
              </w:rPr>
              <w:t>. Концептуальний вимір світового порядку</w:t>
            </w:r>
          </w:p>
        </w:tc>
        <w:tc>
          <w:tcPr>
            <w:tcW w:w="1493" w:type="pct"/>
            <w:vMerge/>
            <w:vAlign w:val="center"/>
          </w:tcPr>
          <w:p w:rsidR="00DC4589" w:rsidRPr="00DF079D" w:rsidRDefault="00DC4589" w:rsidP="00F26396">
            <w:pPr>
              <w:jc w:val="center"/>
              <w:rPr>
                <w:color w:val="FF0000"/>
                <w:highlight w:val="yellow"/>
              </w:rPr>
            </w:pPr>
          </w:p>
        </w:tc>
      </w:tr>
      <w:tr w:rsidR="00271380" w:rsidRPr="00DF079D" w:rsidTr="00F26396">
        <w:trPr>
          <w:trHeight w:val="191"/>
        </w:trPr>
        <w:tc>
          <w:tcPr>
            <w:tcW w:w="776" w:type="pct"/>
            <w:vMerge w:val="restart"/>
          </w:tcPr>
          <w:p w:rsidR="00271380" w:rsidRDefault="00271380"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Ф4</w:t>
            </w:r>
          </w:p>
          <w:p w:rsidR="00271380" w:rsidRPr="0051531C" w:rsidRDefault="00271380" w:rsidP="00D80CDE">
            <w:pPr>
              <w:rPr>
                <w:sz w:val="24"/>
                <w:szCs w:val="24"/>
                <w:shd w:val="clear" w:color="auto" w:fill="FFFFFF"/>
              </w:rPr>
            </w:pPr>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w:t>
            </w:r>
            <w:r>
              <w:rPr>
                <w:sz w:val="24"/>
                <w:szCs w:val="24"/>
                <w:shd w:val="clear" w:color="auto" w:fill="FFFFFF"/>
              </w:rPr>
              <w:t>2</w:t>
            </w:r>
            <w:r w:rsidRPr="007C2CF5">
              <w:rPr>
                <w:sz w:val="24"/>
                <w:szCs w:val="24"/>
                <w:shd w:val="clear" w:color="auto" w:fill="FFFFFF"/>
              </w:rPr>
              <w:t>-Ф4</w:t>
            </w:r>
          </w:p>
        </w:tc>
        <w:tc>
          <w:tcPr>
            <w:tcW w:w="2731" w:type="pct"/>
          </w:tcPr>
          <w:p w:rsidR="00271380" w:rsidRPr="00FD4223" w:rsidRDefault="00271380" w:rsidP="007A5126">
            <w:pPr>
              <w:rPr>
                <w:b/>
              </w:rPr>
            </w:pPr>
            <w:r w:rsidRPr="00FD4223">
              <w:rPr>
                <w:b/>
                <w:sz w:val="24"/>
                <w:szCs w:val="24"/>
              </w:rPr>
              <w:t xml:space="preserve">Тема 10. Середовище міжнародних відносин </w:t>
            </w:r>
          </w:p>
        </w:tc>
        <w:tc>
          <w:tcPr>
            <w:tcW w:w="1493" w:type="pct"/>
            <w:vMerge w:val="restart"/>
            <w:vAlign w:val="center"/>
          </w:tcPr>
          <w:p w:rsidR="00271380" w:rsidRPr="00A91986" w:rsidRDefault="00A91986" w:rsidP="00F26396">
            <w:pPr>
              <w:jc w:val="center"/>
              <w:rPr>
                <w:lang w:val="ru-RU"/>
              </w:rPr>
            </w:pPr>
            <w:r>
              <w:rPr>
                <w:lang w:val="ru-RU"/>
              </w:rPr>
              <w:t>5</w:t>
            </w:r>
          </w:p>
        </w:tc>
      </w:tr>
      <w:tr w:rsidR="00271380" w:rsidRPr="00DF079D" w:rsidTr="00F26396">
        <w:trPr>
          <w:trHeight w:val="191"/>
        </w:trPr>
        <w:tc>
          <w:tcPr>
            <w:tcW w:w="776" w:type="pct"/>
            <w:vMerge/>
          </w:tcPr>
          <w:p w:rsidR="00271380" w:rsidRPr="0051531C" w:rsidRDefault="00271380" w:rsidP="00D80CDE">
            <w:pPr>
              <w:rPr>
                <w:sz w:val="24"/>
                <w:szCs w:val="24"/>
                <w:shd w:val="clear" w:color="auto" w:fill="FFFFFF"/>
              </w:rPr>
            </w:pPr>
          </w:p>
        </w:tc>
        <w:tc>
          <w:tcPr>
            <w:tcW w:w="2731" w:type="pct"/>
          </w:tcPr>
          <w:p w:rsidR="00271380" w:rsidRPr="007C30CF" w:rsidRDefault="00271380" w:rsidP="007C30CF">
            <w:pPr>
              <w:rPr>
                <w:sz w:val="24"/>
                <w:szCs w:val="24"/>
              </w:rPr>
            </w:pPr>
            <w:r w:rsidRPr="007C30CF">
              <w:rPr>
                <w:sz w:val="24"/>
                <w:szCs w:val="24"/>
              </w:rPr>
              <w:t xml:space="preserve">10.1. Поняття, різновиди й основні компоненти середовища міжнародних відносин </w:t>
            </w:r>
          </w:p>
        </w:tc>
        <w:tc>
          <w:tcPr>
            <w:tcW w:w="1493" w:type="pct"/>
            <w:vMerge/>
            <w:vAlign w:val="center"/>
          </w:tcPr>
          <w:p w:rsidR="00271380" w:rsidRPr="007A5126" w:rsidRDefault="00271380" w:rsidP="00F26396">
            <w:pPr>
              <w:jc w:val="center"/>
            </w:pPr>
          </w:p>
        </w:tc>
      </w:tr>
      <w:tr w:rsidR="00271380" w:rsidRPr="00DF079D" w:rsidTr="00F26396">
        <w:trPr>
          <w:trHeight w:val="191"/>
        </w:trPr>
        <w:tc>
          <w:tcPr>
            <w:tcW w:w="776" w:type="pct"/>
            <w:vMerge/>
          </w:tcPr>
          <w:p w:rsidR="00271380" w:rsidRPr="0051531C" w:rsidRDefault="00271380" w:rsidP="00D80CDE">
            <w:pPr>
              <w:rPr>
                <w:sz w:val="24"/>
                <w:szCs w:val="24"/>
                <w:shd w:val="clear" w:color="auto" w:fill="FFFFFF"/>
              </w:rPr>
            </w:pPr>
          </w:p>
        </w:tc>
        <w:tc>
          <w:tcPr>
            <w:tcW w:w="2731" w:type="pct"/>
          </w:tcPr>
          <w:p w:rsidR="00271380" w:rsidRPr="007C30CF" w:rsidRDefault="00271380" w:rsidP="00DC4589">
            <w:pPr>
              <w:rPr>
                <w:sz w:val="24"/>
                <w:szCs w:val="24"/>
              </w:rPr>
            </w:pPr>
            <w:r w:rsidRPr="007C30CF">
              <w:rPr>
                <w:sz w:val="24"/>
                <w:szCs w:val="24"/>
              </w:rPr>
              <w:t>10.2. Соціальне та поза</w:t>
            </w:r>
            <w:r w:rsidR="00A91986">
              <w:rPr>
                <w:sz w:val="24"/>
                <w:szCs w:val="24"/>
                <w:lang w:val="ru-RU"/>
              </w:rPr>
              <w:t>-</w:t>
            </w:r>
            <w:r w:rsidRPr="007C30CF">
              <w:rPr>
                <w:sz w:val="24"/>
                <w:szCs w:val="24"/>
              </w:rPr>
              <w:t>соціальне середовище глобальної системи міжнародних відносин</w:t>
            </w:r>
          </w:p>
        </w:tc>
        <w:tc>
          <w:tcPr>
            <w:tcW w:w="1493" w:type="pct"/>
            <w:vMerge/>
            <w:vAlign w:val="center"/>
          </w:tcPr>
          <w:p w:rsidR="00271380" w:rsidRPr="007A5126" w:rsidRDefault="00271380" w:rsidP="00F26396">
            <w:pPr>
              <w:jc w:val="center"/>
            </w:pPr>
          </w:p>
        </w:tc>
      </w:tr>
      <w:tr w:rsidR="00271380" w:rsidRPr="00DF079D" w:rsidTr="00F26396">
        <w:trPr>
          <w:trHeight w:val="191"/>
        </w:trPr>
        <w:tc>
          <w:tcPr>
            <w:tcW w:w="776" w:type="pct"/>
            <w:vMerge w:val="restart"/>
          </w:tcPr>
          <w:p w:rsidR="00271380" w:rsidRPr="0051531C" w:rsidRDefault="00271380" w:rsidP="00D80CDE">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Ф4</w:t>
            </w:r>
            <w:r>
              <w:rPr>
                <w:sz w:val="24"/>
                <w:szCs w:val="24"/>
                <w:shd w:val="clear" w:color="auto" w:fill="FFFFFF"/>
              </w:rPr>
              <w:br/>
              <w:t>РН04</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Ф4</w:t>
            </w:r>
          </w:p>
        </w:tc>
        <w:tc>
          <w:tcPr>
            <w:tcW w:w="2731" w:type="pct"/>
          </w:tcPr>
          <w:p w:rsidR="00271380" w:rsidRPr="00FD4223" w:rsidRDefault="00271380" w:rsidP="00DC4589">
            <w:pPr>
              <w:rPr>
                <w:b/>
              </w:rPr>
            </w:pPr>
            <w:r w:rsidRPr="00FD4223">
              <w:rPr>
                <w:b/>
                <w:sz w:val="24"/>
                <w:szCs w:val="24"/>
              </w:rPr>
              <w:t>Тема 11. Роль геополітики в політології міжнародних відносин</w:t>
            </w:r>
          </w:p>
        </w:tc>
        <w:tc>
          <w:tcPr>
            <w:tcW w:w="1493" w:type="pct"/>
            <w:vMerge w:val="restart"/>
            <w:vAlign w:val="center"/>
          </w:tcPr>
          <w:p w:rsidR="00271380" w:rsidRPr="00A91986" w:rsidRDefault="00A91986" w:rsidP="00F26396">
            <w:pPr>
              <w:jc w:val="center"/>
              <w:rPr>
                <w:lang w:val="ru-RU"/>
              </w:rPr>
            </w:pPr>
            <w:r>
              <w:rPr>
                <w:lang w:val="ru-RU"/>
              </w:rPr>
              <w:t>6</w:t>
            </w:r>
          </w:p>
        </w:tc>
      </w:tr>
      <w:tr w:rsidR="00271380" w:rsidRPr="00DF079D" w:rsidTr="00F26396">
        <w:trPr>
          <w:trHeight w:val="191"/>
        </w:trPr>
        <w:tc>
          <w:tcPr>
            <w:tcW w:w="776" w:type="pct"/>
            <w:vMerge/>
          </w:tcPr>
          <w:p w:rsidR="00271380" w:rsidRPr="0051531C" w:rsidRDefault="00271380" w:rsidP="00D80CDE">
            <w:pPr>
              <w:rPr>
                <w:sz w:val="24"/>
                <w:szCs w:val="24"/>
                <w:shd w:val="clear" w:color="auto" w:fill="FFFFFF"/>
              </w:rPr>
            </w:pPr>
          </w:p>
        </w:tc>
        <w:tc>
          <w:tcPr>
            <w:tcW w:w="2731" w:type="pct"/>
          </w:tcPr>
          <w:p w:rsidR="00271380" w:rsidRDefault="00271380" w:rsidP="007C30CF">
            <w:pPr>
              <w:rPr>
                <w:sz w:val="24"/>
                <w:szCs w:val="24"/>
              </w:rPr>
            </w:pPr>
            <w:r>
              <w:rPr>
                <w:sz w:val="24"/>
                <w:szCs w:val="24"/>
              </w:rPr>
              <w:t>11.1. Геополітика як наука</w:t>
            </w:r>
          </w:p>
        </w:tc>
        <w:tc>
          <w:tcPr>
            <w:tcW w:w="1493" w:type="pct"/>
            <w:vMerge/>
            <w:vAlign w:val="center"/>
          </w:tcPr>
          <w:p w:rsidR="00271380" w:rsidRPr="00DF079D" w:rsidRDefault="00271380" w:rsidP="00F26396">
            <w:pPr>
              <w:jc w:val="center"/>
              <w:rPr>
                <w:color w:val="FF0000"/>
                <w:highlight w:val="yellow"/>
              </w:rPr>
            </w:pPr>
          </w:p>
        </w:tc>
      </w:tr>
      <w:tr w:rsidR="00271380" w:rsidRPr="00DF079D" w:rsidTr="00F26396">
        <w:trPr>
          <w:trHeight w:val="191"/>
        </w:trPr>
        <w:tc>
          <w:tcPr>
            <w:tcW w:w="776" w:type="pct"/>
            <w:vMerge/>
          </w:tcPr>
          <w:p w:rsidR="00271380" w:rsidRPr="0051531C" w:rsidRDefault="00271380" w:rsidP="00D80CDE">
            <w:pPr>
              <w:rPr>
                <w:sz w:val="24"/>
                <w:szCs w:val="24"/>
                <w:shd w:val="clear" w:color="auto" w:fill="FFFFFF"/>
              </w:rPr>
            </w:pPr>
          </w:p>
        </w:tc>
        <w:tc>
          <w:tcPr>
            <w:tcW w:w="2731" w:type="pct"/>
          </w:tcPr>
          <w:p w:rsidR="00271380" w:rsidRDefault="00271380" w:rsidP="00DC4589">
            <w:pPr>
              <w:rPr>
                <w:sz w:val="24"/>
                <w:szCs w:val="24"/>
              </w:rPr>
            </w:pPr>
            <w:r>
              <w:rPr>
                <w:sz w:val="24"/>
                <w:szCs w:val="24"/>
              </w:rPr>
              <w:t>11.2.Сучасна геополітична думка</w:t>
            </w:r>
          </w:p>
        </w:tc>
        <w:tc>
          <w:tcPr>
            <w:tcW w:w="1493" w:type="pct"/>
            <w:vMerge/>
            <w:vAlign w:val="center"/>
          </w:tcPr>
          <w:p w:rsidR="00271380" w:rsidRPr="00DF079D" w:rsidRDefault="00271380" w:rsidP="00F26396">
            <w:pPr>
              <w:jc w:val="center"/>
              <w:rPr>
                <w:color w:val="FF0000"/>
                <w:highlight w:val="yellow"/>
              </w:rPr>
            </w:pPr>
          </w:p>
        </w:tc>
      </w:tr>
      <w:tr w:rsidR="002472DA" w:rsidRPr="00DF079D" w:rsidTr="00F26396">
        <w:trPr>
          <w:trHeight w:val="62"/>
        </w:trPr>
        <w:tc>
          <w:tcPr>
            <w:tcW w:w="776" w:type="pct"/>
          </w:tcPr>
          <w:p w:rsidR="002472DA" w:rsidRPr="006B23EB" w:rsidRDefault="002472DA" w:rsidP="00F26396"/>
        </w:tc>
        <w:tc>
          <w:tcPr>
            <w:tcW w:w="2731" w:type="pct"/>
          </w:tcPr>
          <w:p w:rsidR="002472DA" w:rsidRPr="006B23EB" w:rsidRDefault="002472DA" w:rsidP="009B2772">
            <w:pPr>
              <w:jc w:val="center"/>
              <w:rPr>
                <w:b/>
              </w:rPr>
            </w:pPr>
            <w:r w:rsidRPr="006B23EB">
              <w:rPr>
                <w:b/>
                <w:bCs/>
              </w:rPr>
              <w:t>ПРАКТИЧНІ ЗАНЯТТЯ</w:t>
            </w:r>
          </w:p>
        </w:tc>
        <w:tc>
          <w:tcPr>
            <w:tcW w:w="1493" w:type="pct"/>
          </w:tcPr>
          <w:p w:rsidR="002472DA" w:rsidRPr="00A91986" w:rsidRDefault="00A91986" w:rsidP="00F26396">
            <w:pPr>
              <w:jc w:val="center"/>
              <w:rPr>
                <w:b/>
                <w:bCs/>
                <w:highlight w:val="yellow"/>
                <w:lang w:val="ru-RU"/>
              </w:rPr>
            </w:pPr>
            <w:r>
              <w:rPr>
                <w:b/>
                <w:bCs/>
                <w:lang w:val="ru-RU"/>
              </w:rPr>
              <w:t>30</w:t>
            </w:r>
          </w:p>
        </w:tc>
      </w:tr>
      <w:tr w:rsidR="00654A42" w:rsidRPr="00413E83" w:rsidTr="00EB7245">
        <w:trPr>
          <w:trHeight w:val="140"/>
        </w:trPr>
        <w:tc>
          <w:tcPr>
            <w:tcW w:w="776" w:type="pct"/>
            <w:vMerge w:val="restart"/>
            <w:shd w:val="clear" w:color="auto" w:fill="auto"/>
          </w:tcPr>
          <w:p w:rsidR="00654A42" w:rsidRDefault="00A51EC4" w:rsidP="007B72B1">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Ф4</w:t>
            </w:r>
          </w:p>
          <w:p w:rsidR="00A51EC4" w:rsidRDefault="00A51EC4" w:rsidP="007B72B1">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Ф4</w:t>
            </w:r>
          </w:p>
          <w:p w:rsidR="00A51EC4" w:rsidRDefault="00A51EC4" w:rsidP="007B72B1">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Ф4</w:t>
            </w:r>
          </w:p>
          <w:p w:rsidR="00A51EC4" w:rsidRDefault="00A51EC4" w:rsidP="007B72B1">
            <w:pPr>
              <w:rPr>
                <w:sz w:val="24"/>
                <w:szCs w:val="24"/>
                <w:shd w:val="clear" w:color="auto" w:fill="FFFFFF"/>
              </w:rPr>
            </w:pPr>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.1-Ф4</w:t>
            </w:r>
          </w:p>
          <w:p w:rsidR="00A51EC4" w:rsidRDefault="00A51EC4" w:rsidP="007B72B1">
            <w:pPr>
              <w:rPr>
                <w:sz w:val="24"/>
                <w:szCs w:val="24"/>
                <w:shd w:val="clear" w:color="auto" w:fill="FFFFFF"/>
              </w:rPr>
            </w:pPr>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w:t>
            </w:r>
            <w:r>
              <w:rPr>
                <w:sz w:val="24"/>
                <w:szCs w:val="24"/>
                <w:shd w:val="clear" w:color="auto" w:fill="FFFFFF"/>
              </w:rPr>
              <w:t>2</w:t>
            </w:r>
            <w:r w:rsidRPr="007C2CF5">
              <w:rPr>
                <w:sz w:val="24"/>
                <w:szCs w:val="24"/>
                <w:shd w:val="clear" w:color="auto" w:fill="FFFFFF"/>
              </w:rPr>
              <w:t>-Ф4</w:t>
            </w:r>
          </w:p>
          <w:p w:rsidR="00A51EC4" w:rsidRPr="006B23EB" w:rsidRDefault="00A51EC4" w:rsidP="007B72B1">
            <w:r w:rsidRPr="007C2CF5">
              <w:rPr>
                <w:sz w:val="24"/>
                <w:szCs w:val="24"/>
                <w:shd w:val="clear" w:color="auto" w:fill="FFFFFF"/>
              </w:rPr>
              <w:t>РН0</w:t>
            </w:r>
            <w:r>
              <w:rPr>
                <w:sz w:val="24"/>
                <w:szCs w:val="24"/>
                <w:shd w:val="clear" w:color="auto" w:fill="FFFFFF"/>
              </w:rPr>
              <w:t>9</w:t>
            </w:r>
            <w:r w:rsidRPr="007C2CF5">
              <w:rPr>
                <w:sz w:val="24"/>
                <w:szCs w:val="24"/>
                <w:shd w:val="clear" w:color="auto" w:fill="FFFFFF"/>
              </w:rPr>
              <w:t>.</w:t>
            </w:r>
            <w:r>
              <w:rPr>
                <w:sz w:val="24"/>
                <w:szCs w:val="24"/>
                <w:shd w:val="clear" w:color="auto" w:fill="FFFFFF"/>
              </w:rPr>
              <w:t>3</w:t>
            </w:r>
            <w:r w:rsidRPr="007C2CF5">
              <w:rPr>
                <w:sz w:val="24"/>
                <w:szCs w:val="24"/>
                <w:shd w:val="clear" w:color="auto" w:fill="FFFFFF"/>
              </w:rPr>
              <w:t>-Ф4</w:t>
            </w:r>
          </w:p>
        </w:tc>
        <w:tc>
          <w:tcPr>
            <w:tcW w:w="2731" w:type="pct"/>
          </w:tcPr>
          <w:p w:rsidR="00654A42" w:rsidRPr="006B23EB" w:rsidRDefault="00654A42" w:rsidP="00DC4589">
            <w:r>
              <w:t>Тема 1.</w:t>
            </w:r>
            <w:r w:rsidRPr="006B23EB">
              <w:t xml:space="preserve"> </w:t>
            </w:r>
            <w:r w:rsidRPr="00AE5B5F">
              <w:rPr>
                <w:sz w:val="24"/>
                <w:szCs w:val="24"/>
              </w:rPr>
              <w:t>Дебати «Проблема політологічного дискурсу міжнародних відносин»</w:t>
            </w:r>
          </w:p>
        </w:tc>
        <w:tc>
          <w:tcPr>
            <w:tcW w:w="1493" w:type="pct"/>
            <w:vAlign w:val="center"/>
          </w:tcPr>
          <w:p w:rsidR="00654A42" w:rsidRPr="00A91986" w:rsidRDefault="00A91986" w:rsidP="007A5126">
            <w:pPr>
              <w:jc w:val="center"/>
              <w:rPr>
                <w:bCs/>
                <w:lang w:val="ru-RU"/>
              </w:rPr>
            </w:pPr>
            <w:r>
              <w:rPr>
                <w:bCs/>
                <w:lang w:val="ru-RU"/>
              </w:rPr>
              <w:t>5</w:t>
            </w:r>
          </w:p>
        </w:tc>
      </w:tr>
      <w:tr w:rsidR="00654A42" w:rsidRPr="00413E83" w:rsidTr="00DC4589">
        <w:trPr>
          <w:trHeight w:val="450"/>
        </w:trPr>
        <w:tc>
          <w:tcPr>
            <w:tcW w:w="776" w:type="pct"/>
            <w:vMerge/>
            <w:shd w:val="clear" w:color="auto" w:fill="auto"/>
          </w:tcPr>
          <w:p w:rsidR="00654A42" w:rsidRPr="006B23EB" w:rsidRDefault="00654A42" w:rsidP="00F26396">
            <w:pPr>
              <w:rPr>
                <w:shd w:val="clear" w:color="auto" w:fill="FFFFFF"/>
              </w:rPr>
            </w:pPr>
          </w:p>
        </w:tc>
        <w:tc>
          <w:tcPr>
            <w:tcW w:w="2731" w:type="pct"/>
          </w:tcPr>
          <w:p w:rsidR="00654A42" w:rsidRPr="006B23EB" w:rsidRDefault="00654A42" w:rsidP="00DC4589">
            <w:r>
              <w:t>Тема 2</w:t>
            </w:r>
            <w:r w:rsidRPr="006B23EB">
              <w:t xml:space="preserve">. </w:t>
            </w:r>
            <w:r w:rsidRPr="00AE5B5F">
              <w:rPr>
                <w:sz w:val="24"/>
                <w:szCs w:val="24"/>
              </w:rPr>
              <w:t>Дебати «Розвиток політології міжнародних відносин»</w:t>
            </w:r>
          </w:p>
        </w:tc>
        <w:tc>
          <w:tcPr>
            <w:tcW w:w="1493" w:type="pct"/>
            <w:vAlign w:val="center"/>
          </w:tcPr>
          <w:p w:rsidR="00654A42" w:rsidRPr="00A91986" w:rsidRDefault="00A91986" w:rsidP="007A5126">
            <w:pPr>
              <w:jc w:val="center"/>
              <w:rPr>
                <w:bCs/>
                <w:lang w:val="ru-RU"/>
              </w:rPr>
            </w:pPr>
            <w:r>
              <w:rPr>
                <w:bCs/>
                <w:lang w:val="ru-RU"/>
              </w:rPr>
              <w:t>5</w:t>
            </w:r>
          </w:p>
        </w:tc>
      </w:tr>
      <w:tr w:rsidR="00654A42" w:rsidRPr="00413E83" w:rsidTr="009B2772">
        <w:trPr>
          <w:trHeight w:val="274"/>
        </w:trPr>
        <w:tc>
          <w:tcPr>
            <w:tcW w:w="776" w:type="pct"/>
            <w:vMerge/>
            <w:shd w:val="clear" w:color="auto" w:fill="auto"/>
          </w:tcPr>
          <w:p w:rsidR="00654A42" w:rsidRPr="006B23EB" w:rsidRDefault="00654A42" w:rsidP="00F26396">
            <w:pPr>
              <w:rPr>
                <w:shd w:val="clear" w:color="auto" w:fill="FFFFFF"/>
              </w:rPr>
            </w:pPr>
          </w:p>
        </w:tc>
        <w:tc>
          <w:tcPr>
            <w:tcW w:w="2731" w:type="pct"/>
          </w:tcPr>
          <w:p w:rsidR="00654A42" w:rsidRPr="009B2772" w:rsidRDefault="00654A42" w:rsidP="00DC4589">
            <w:pPr>
              <w:jc w:val="both"/>
              <w:rPr>
                <w:sz w:val="24"/>
                <w:szCs w:val="24"/>
              </w:rPr>
            </w:pPr>
            <w:r>
              <w:rPr>
                <w:sz w:val="24"/>
                <w:szCs w:val="24"/>
              </w:rPr>
              <w:t xml:space="preserve">Тема </w:t>
            </w:r>
            <w:r w:rsidRPr="009B2772">
              <w:rPr>
                <w:sz w:val="24"/>
                <w:szCs w:val="24"/>
              </w:rPr>
              <w:t xml:space="preserve">3. </w:t>
            </w:r>
            <w:r w:rsidRPr="00AE5B5F">
              <w:rPr>
                <w:sz w:val="24"/>
                <w:szCs w:val="24"/>
              </w:rPr>
              <w:t>Кейс «Міжнародні відносини як взаємодія держав і не тільки…»</w:t>
            </w:r>
          </w:p>
        </w:tc>
        <w:tc>
          <w:tcPr>
            <w:tcW w:w="1493" w:type="pct"/>
            <w:vAlign w:val="center"/>
          </w:tcPr>
          <w:p w:rsidR="00654A42" w:rsidRPr="00A91986" w:rsidRDefault="00A91986" w:rsidP="007A5126">
            <w:pPr>
              <w:jc w:val="center"/>
              <w:rPr>
                <w:bCs/>
                <w:lang w:val="ru-RU"/>
              </w:rPr>
            </w:pPr>
            <w:r>
              <w:rPr>
                <w:bCs/>
                <w:lang w:val="ru-RU"/>
              </w:rPr>
              <w:t>5</w:t>
            </w:r>
          </w:p>
        </w:tc>
      </w:tr>
      <w:tr w:rsidR="00654A42" w:rsidRPr="00413E83" w:rsidTr="00EB7245">
        <w:trPr>
          <w:trHeight w:val="140"/>
        </w:trPr>
        <w:tc>
          <w:tcPr>
            <w:tcW w:w="776" w:type="pct"/>
            <w:vMerge/>
            <w:shd w:val="clear" w:color="auto" w:fill="auto"/>
          </w:tcPr>
          <w:p w:rsidR="00654A42" w:rsidRPr="006B23EB" w:rsidRDefault="00654A42" w:rsidP="00F26396">
            <w:pPr>
              <w:rPr>
                <w:shd w:val="clear" w:color="auto" w:fill="FFFFFF"/>
              </w:rPr>
            </w:pPr>
          </w:p>
        </w:tc>
        <w:tc>
          <w:tcPr>
            <w:tcW w:w="2731" w:type="pct"/>
          </w:tcPr>
          <w:p w:rsidR="00654A42" w:rsidRPr="006B23EB" w:rsidRDefault="00654A42" w:rsidP="00DC4589">
            <w:pPr>
              <w:jc w:val="both"/>
            </w:pPr>
            <w:r>
              <w:t xml:space="preserve">Тема </w:t>
            </w:r>
            <w:r w:rsidRPr="006B23EB">
              <w:t xml:space="preserve">4. </w:t>
            </w:r>
            <w:r w:rsidRPr="00AE5B5F">
              <w:rPr>
                <w:sz w:val="24"/>
                <w:szCs w:val="24"/>
              </w:rPr>
              <w:t>Обговорення питань щодо національних інтересів України, дебати</w:t>
            </w:r>
          </w:p>
        </w:tc>
        <w:tc>
          <w:tcPr>
            <w:tcW w:w="1493" w:type="pct"/>
            <w:vAlign w:val="center"/>
          </w:tcPr>
          <w:p w:rsidR="00654A42" w:rsidRPr="00A91986" w:rsidRDefault="00A91986" w:rsidP="007A5126">
            <w:pPr>
              <w:jc w:val="center"/>
              <w:rPr>
                <w:bCs/>
                <w:lang w:val="ru-RU"/>
              </w:rPr>
            </w:pPr>
            <w:r>
              <w:rPr>
                <w:bCs/>
                <w:lang w:val="ru-RU"/>
              </w:rPr>
              <w:t>5</w:t>
            </w:r>
          </w:p>
        </w:tc>
      </w:tr>
      <w:tr w:rsidR="00654A42" w:rsidRPr="00413E83" w:rsidTr="00EB7245">
        <w:trPr>
          <w:trHeight w:val="140"/>
        </w:trPr>
        <w:tc>
          <w:tcPr>
            <w:tcW w:w="776" w:type="pct"/>
            <w:vMerge/>
            <w:shd w:val="clear" w:color="auto" w:fill="auto"/>
          </w:tcPr>
          <w:p w:rsidR="00654A42" w:rsidRPr="006B23EB" w:rsidRDefault="00654A42" w:rsidP="00F26396">
            <w:pPr>
              <w:rPr>
                <w:shd w:val="clear" w:color="auto" w:fill="FFFFFF"/>
              </w:rPr>
            </w:pPr>
          </w:p>
        </w:tc>
        <w:tc>
          <w:tcPr>
            <w:tcW w:w="2731" w:type="pct"/>
          </w:tcPr>
          <w:p w:rsidR="00654A42" w:rsidRPr="006B23EB" w:rsidRDefault="00654A42" w:rsidP="00DC4589">
            <w:pPr>
              <w:jc w:val="both"/>
              <w:rPr>
                <w:spacing w:val="-4"/>
              </w:rPr>
            </w:pPr>
            <w:r>
              <w:rPr>
                <w:spacing w:val="-4"/>
              </w:rPr>
              <w:t xml:space="preserve">Тема </w:t>
            </w:r>
            <w:r w:rsidRPr="006B23EB">
              <w:rPr>
                <w:spacing w:val="-4"/>
              </w:rPr>
              <w:t xml:space="preserve">5. </w:t>
            </w:r>
            <w:r w:rsidRPr="00AE5B5F">
              <w:rPr>
                <w:sz w:val="24"/>
                <w:szCs w:val="24"/>
              </w:rPr>
              <w:t>Обговорення питань щодо особливостей світопорядку в сучасних умовах, дебати</w:t>
            </w:r>
          </w:p>
        </w:tc>
        <w:tc>
          <w:tcPr>
            <w:tcW w:w="1493" w:type="pct"/>
            <w:vAlign w:val="center"/>
          </w:tcPr>
          <w:p w:rsidR="00654A42" w:rsidRPr="00A91986" w:rsidRDefault="00A91986" w:rsidP="007A5126">
            <w:pPr>
              <w:jc w:val="center"/>
              <w:rPr>
                <w:bCs/>
                <w:lang w:val="ru-RU"/>
              </w:rPr>
            </w:pPr>
            <w:r>
              <w:rPr>
                <w:bCs/>
                <w:lang w:val="ru-RU"/>
              </w:rPr>
              <w:t>5</w:t>
            </w:r>
          </w:p>
        </w:tc>
      </w:tr>
      <w:tr w:rsidR="00654A42" w:rsidRPr="00413E83" w:rsidTr="00EB7245">
        <w:trPr>
          <w:trHeight w:val="140"/>
        </w:trPr>
        <w:tc>
          <w:tcPr>
            <w:tcW w:w="776" w:type="pct"/>
            <w:vMerge/>
            <w:shd w:val="clear" w:color="auto" w:fill="auto"/>
          </w:tcPr>
          <w:p w:rsidR="00654A42" w:rsidRPr="006B23EB" w:rsidRDefault="00654A42" w:rsidP="00F26396">
            <w:pPr>
              <w:rPr>
                <w:shd w:val="clear" w:color="auto" w:fill="FFFFFF"/>
              </w:rPr>
            </w:pPr>
          </w:p>
        </w:tc>
        <w:tc>
          <w:tcPr>
            <w:tcW w:w="2731" w:type="pct"/>
          </w:tcPr>
          <w:p w:rsidR="00654A42" w:rsidRDefault="00654A42" w:rsidP="00DC4589">
            <w:pPr>
              <w:jc w:val="both"/>
              <w:rPr>
                <w:spacing w:val="-4"/>
              </w:rPr>
            </w:pPr>
            <w:r>
              <w:rPr>
                <w:spacing w:val="-4"/>
              </w:rPr>
              <w:t xml:space="preserve">Тема 6. </w:t>
            </w:r>
            <w:r w:rsidRPr="00AE5B5F">
              <w:rPr>
                <w:sz w:val="24"/>
                <w:szCs w:val="24"/>
              </w:rPr>
              <w:t>Обговорення питань щодо геополітичного виміру міжнародних відносин, дебати</w:t>
            </w:r>
            <w:r>
              <w:rPr>
                <w:sz w:val="24"/>
                <w:szCs w:val="24"/>
              </w:rPr>
              <w:t>. Презентації з тематики міжнародних відносин країн світу.</w:t>
            </w:r>
          </w:p>
        </w:tc>
        <w:tc>
          <w:tcPr>
            <w:tcW w:w="1493" w:type="pct"/>
            <w:vAlign w:val="center"/>
          </w:tcPr>
          <w:p w:rsidR="00654A42" w:rsidRPr="00A91986" w:rsidRDefault="00A91986" w:rsidP="007A5126">
            <w:pPr>
              <w:jc w:val="center"/>
              <w:rPr>
                <w:bCs/>
                <w:lang w:val="ru-RU"/>
              </w:rPr>
            </w:pPr>
            <w:r>
              <w:rPr>
                <w:bCs/>
                <w:lang w:val="ru-RU"/>
              </w:rPr>
              <w:t>5</w:t>
            </w:r>
          </w:p>
        </w:tc>
      </w:tr>
      <w:tr w:rsidR="00EB7245" w:rsidRPr="00413E83" w:rsidTr="00F26396">
        <w:trPr>
          <w:trHeight w:val="20"/>
        </w:trPr>
        <w:tc>
          <w:tcPr>
            <w:tcW w:w="3507" w:type="pct"/>
            <w:gridSpan w:val="2"/>
          </w:tcPr>
          <w:p w:rsidR="00EB7245" w:rsidRPr="006B23EB" w:rsidRDefault="00EB7245" w:rsidP="00F26396">
            <w:pPr>
              <w:jc w:val="right"/>
              <w:rPr>
                <w:b/>
                <w:bCs/>
              </w:rPr>
            </w:pPr>
            <w:r w:rsidRPr="006B23EB">
              <w:rPr>
                <w:b/>
                <w:bCs/>
              </w:rPr>
              <w:t>РАЗОМ</w:t>
            </w:r>
          </w:p>
        </w:tc>
        <w:tc>
          <w:tcPr>
            <w:tcW w:w="1493" w:type="pct"/>
            <w:shd w:val="clear" w:color="000000" w:fill="FFFFFF"/>
          </w:tcPr>
          <w:p w:rsidR="00EB7245" w:rsidRPr="00413E83" w:rsidRDefault="00A51EC4" w:rsidP="00F26396">
            <w:pPr>
              <w:jc w:val="center"/>
              <w:rPr>
                <w:b/>
                <w:bCs/>
              </w:rPr>
            </w:pPr>
            <w:r>
              <w:rPr>
                <w:b/>
                <w:bCs/>
              </w:rPr>
              <w:t>90</w:t>
            </w:r>
          </w:p>
        </w:tc>
      </w:tr>
    </w:tbl>
    <w:p w:rsidR="00413E83" w:rsidRDefault="00413E83" w:rsidP="002472DA">
      <w:pPr>
        <w:pStyle w:val="a4"/>
        <w:suppressLineNumbers/>
        <w:suppressAutoHyphens/>
        <w:spacing w:line="252" w:lineRule="auto"/>
        <w:jc w:val="center"/>
        <w:outlineLvl w:val="0"/>
        <w:rPr>
          <w:b/>
          <w:bCs/>
          <w:sz w:val="24"/>
          <w:szCs w:val="24"/>
        </w:rPr>
      </w:pPr>
      <w:bookmarkStart w:id="12" w:name="_Toc34660491"/>
    </w:p>
    <w:p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7"/>
      <w:r w:rsidRPr="0051531C">
        <w:rPr>
          <w:b/>
          <w:bCs/>
          <w:sz w:val="24"/>
          <w:szCs w:val="24"/>
        </w:rPr>
        <w:t>ОЦІНЮВАННЯ РЕЗУЛЬТАТІВ НАВЧАННЯ</w:t>
      </w:r>
      <w:bookmarkEnd w:id="12"/>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 xml:space="preserve">Досягнутий рівень компетентностей відносно очікуваних, що ідентифікований під </w:t>
      </w:r>
      <w:r w:rsidRPr="006B23EB">
        <w:rPr>
          <w:lang w:val="uk-UA"/>
        </w:rPr>
        <w:lastRenderedPageBreak/>
        <w:t>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3" w:name="_Toc34660492"/>
      <w:r w:rsidRPr="00413E83">
        <w:rPr>
          <w:b/>
          <w:sz w:val="24"/>
          <w:szCs w:val="24"/>
        </w:rPr>
        <w:t>6.1 Шкали</w:t>
      </w:r>
      <w:bookmarkEnd w:id="13"/>
    </w:p>
    <w:p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2472DA">
      <w:pPr>
        <w:spacing w:line="264" w:lineRule="auto"/>
        <w:ind w:firstLine="567"/>
        <w:jc w:val="both"/>
        <w:rPr>
          <w:sz w:val="24"/>
          <w:szCs w:val="24"/>
        </w:rPr>
      </w:pPr>
    </w:p>
    <w:p w:rsidR="002472DA" w:rsidRPr="006B23EB"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3"/>
      <w:r w:rsidRPr="00413E83">
        <w:rPr>
          <w:b/>
          <w:sz w:val="24"/>
          <w:szCs w:val="24"/>
        </w:rPr>
        <w:t>6.2 Засоби та процедури</w:t>
      </w:r>
      <w:bookmarkEnd w:id="14"/>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5" w:name="_Hlk115179520"/>
      <w:r w:rsidRPr="006B23EB">
        <w:rPr>
          <w:b w:val="0"/>
          <w:bCs w:val="0"/>
          <w:sz w:val="24"/>
          <w:szCs w:val="24"/>
          <w:lang w:val="uk-UA"/>
        </w:rPr>
        <w:t xml:space="preserve">знань, умінь/навичок, комунікації, відповідальності і автономії </w:t>
      </w:r>
      <w:bookmarkEnd w:id="15"/>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A2041B">
            <w:pPr>
              <w:snapToGrid w:val="0"/>
              <w:spacing w:line="240" w:lineRule="atLeast"/>
              <w:ind w:left="48"/>
            </w:pPr>
            <w:r w:rsidRPr="006B23EB">
              <w:t xml:space="preserve">виконання ККР під час </w:t>
            </w:r>
            <w:r w:rsidR="00A2041B">
              <w:t>екзамену</w:t>
            </w:r>
            <w:r w:rsidRPr="006B23EB">
              <w:t xml:space="preserve">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DB74EA" w:rsidRDefault="002472DA" w:rsidP="002472DA">
      <w:pPr>
        <w:ind w:firstLine="709"/>
        <w:jc w:val="both"/>
        <w:rPr>
          <w:bCs/>
          <w:sz w:val="24"/>
          <w:szCs w:val="24"/>
        </w:rPr>
      </w:pPr>
      <w:bookmarkStart w:id="16" w:name="_Hlk501707960"/>
      <w:bookmarkStart w:id="17" w:name="_Hlk115179487"/>
      <w:bookmarkStart w:id="18" w:name="_Hlk500614565"/>
      <w:bookmarkStart w:id="19" w:name="_Hlk50170800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6"/>
    <w:bookmarkEnd w:id="17"/>
    <w:p w:rsidR="002472DA" w:rsidRPr="00DB74EA" w:rsidRDefault="002472DA" w:rsidP="002472DA">
      <w:pPr>
        <w:suppressLineNumbers/>
        <w:suppressAutoHyphens/>
        <w:ind w:firstLine="567"/>
        <w:jc w:val="both"/>
        <w:rPr>
          <w:bCs/>
          <w:sz w:val="24"/>
          <w:szCs w:val="24"/>
        </w:rPr>
      </w:pPr>
      <w:r w:rsidRPr="00DB74EA">
        <w:rPr>
          <w:bCs/>
          <w:sz w:val="24"/>
          <w:szCs w:val="24"/>
        </w:rPr>
        <w:t xml:space="preserve">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w:t>
      </w:r>
      <w:r w:rsidRPr="00DB74EA">
        <w:rPr>
          <w:bCs/>
          <w:sz w:val="24"/>
          <w:szCs w:val="24"/>
        </w:rPr>
        <w:lastRenderedPageBreak/>
        <w:t>визначення середньозваженого значення поточних оцінок.</w:t>
      </w:r>
    </w:p>
    <w:bookmarkEnd w:id="18"/>
    <w:p w:rsidR="002472DA" w:rsidRPr="00DB74EA" w:rsidRDefault="002472DA" w:rsidP="002472DA">
      <w:pPr>
        <w:suppressLineNumbers/>
        <w:suppressAutoHyphens/>
        <w:ind w:firstLine="567"/>
        <w:jc w:val="both"/>
        <w:rPr>
          <w:bCs/>
          <w:sz w:val="24"/>
          <w:szCs w:val="24"/>
        </w:rPr>
      </w:pPr>
      <w:r w:rsidRPr="00DB74EA">
        <w:rPr>
          <w:bCs/>
          <w:sz w:val="24"/>
          <w:szCs w:val="24"/>
        </w:rPr>
        <w:t xml:space="preserve">Незалежно від результатів поточного контролю кожен студент під час </w:t>
      </w:r>
      <w:r w:rsidR="0061710C">
        <w:rPr>
          <w:bCs/>
          <w:sz w:val="24"/>
          <w:szCs w:val="24"/>
        </w:rPr>
        <w:t>екзамену</w:t>
      </w:r>
      <w:r w:rsidRPr="00DB74EA">
        <w:rPr>
          <w:bCs/>
          <w:sz w:val="24"/>
          <w:szCs w:val="24"/>
        </w:rPr>
        <w:t xml:space="preserve"> має право виконувати ККР, яка містить завдання, що охоплюють ключові дисциплінарні результати навчання.</w:t>
      </w:r>
    </w:p>
    <w:bookmarkEnd w:id="19"/>
    <w:p w:rsidR="002472DA" w:rsidRDefault="002472DA" w:rsidP="002472DA">
      <w:pPr>
        <w:ind w:firstLine="567"/>
        <w:jc w:val="both"/>
        <w:rPr>
          <w:color w:val="000000"/>
          <w:sz w:val="24"/>
          <w:szCs w:val="24"/>
        </w:rPr>
      </w:pPr>
    </w:p>
    <w:p w:rsidR="00F95800" w:rsidRPr="00227917" w:rsidRDefault="00F95800" w:rsidP="00F95800">
      <w:pPr>
        <w:suppressLineNumbers/>
        <w:suppressAutoHyphens/>
        <w:ind w:firstLine="720"/>
        <w:jc w:val="both"/>
        <w:rPr>
          <w:b/>
          <w:color w:val="000000"/>
          <w:sz w:val="24"/>
          <w:szCs w:val="24"/>
        </w:rPr>
      </w:pPr>
      <w:r w:rsidRPr="00227917">
        <w:rPr>
          <w:b/>
          <w:color w:val="000000"/>
          <w:sz w:val="24"/>
          <w:szCs w:val="24"/>
        </w:rPr>
        <w:t xml:space="preserve">6.3. Критерії </w:t>
      </w:r>
    </w:p>
    <w:p w:rsidR="00F95800" w:rsidRPr="00227917" w:rsidRDefault="00F95800" w:rsidP="00F95800">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F95800" w:rsidRPr="00227917" w:rsidRDefault="00F95800" w:rsidP="00F95800">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F95800" w:rsidRPr="00227917" w:rsidRDefault="00F95800" w:rsidP="00F95800">
      <w:pPr>
        <w:suppressLineNumbers/>
        <w:suppressAutoHyphens/>
        <w:ind w:firstLine="720"/>
        <w:jc w:val="both"/>
        <w:rPr>
          <w:color w:val="000000"/>
          <w:sz w:val="24"/>
          <w:szCs w:val="24"/>
        </w:rPr>
      </w:pPr>
    </w:p>
    <w:p w:rsidR="00F95800" w:rsidRPr="00227917" w:rsidRDefault="00F95800" w:rsidP="00F95800">
      <w:pPr>
        <w:suppressLineNumbers/>
        <w:suppressAutoHyphens/>
        <w:ind w:firstLine="720"/>
        <w:jc w:val="both"/>
        <w:rPr>
          <w:color w:val="000000"/>
          <w:sz w:val="24"/>
          <w:szCs w:val="24"/>
        </w:rPr>
      </w:pPr>
      <w:r w:rsidRPr="00227917">
        <w:rPr>
          <w:color w:val="000000"/>
          <w:sz w:val="24"/>
          <w:szCs w:val="24"/>
        </w:rPr>
        <w:t>Оi = 100 a/m,</w:t>
      </w:r>
    </w:p>
    <w:p w:rsidR="00F95800" w:rsidRPr="00227917" w:rsidRDefault="00F95800" w:rsidP="00F95800">
      <w:pPr>
        <w:suppressLineNumbers/>
        <w:suppressAutoHyphens/>
        <w:ind w:firstLine="720"/>
        <w:jc w:val="both"/>
        <w:rPr>
          <w:color w:val="000000"/>
          <w:sz w:val="24"/>
          <w:szCs w:val="24"/>
        </w:rPr>
      </w:pPr>
    </w:p>
    <w:p w:rsidR="00F95800" w:rsidRPr="00227917" w:rsidRDefault="00F95800" w:rsidP="00F95800">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F95800" w:rsidRPr="00227917" w:rsidRDefault="00F95800" w:rsidP="00F95800">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F95800" w:rsidRPr="00227917" w:rsidRDefault="00F95800" w:rsidP="00F95800">
      <w:pPr>
        <w:suppressLineNumbers/>
        <w:suppressAutoHyphens/>
        <w:ind w:firstLine="720"/>
        <w:jc w:val="both"/>
        <w:rPr>
          <w:color w:val="000000"/>
          <w:sz w:val="24"/>
          <w:szCs w:val="24"/>
        </w:rPr>
      </w:pPr>
      <w:r w:rsidRPr="00227917">
        <w:rPr>
          <w:color w:val="000000"/>
          <w:sz w:val="24"/>
          <w:szCs w:val="24"/>
        </w:rPr>
        <w:t>Зміст критеріїв спирається на компетентністні характеристики, визначені НРК для бакалаврського рівня вищої освіти подано нижче.</w:t>
      </w:r>
    </w:p>
    <w:p w:rsidR="00F95800" w:rsidRDefault="00F95800" w:rsidP="002472DA">
      <w:pPr>
        <w:suppressLineNumbers/>
        <w:suppressAutoHyphens/>
        <w:spacing w:line="252" w:lineRule="auto"/>
        <w:ind w:firstLine="567"/>
        <w:jc w:val="center"/>
        <w:rPr>
          <w:b/>
          <w:i/>
          <w:color w:val="000000"/>
          <w:sz w:val="24"/>
          <w:szCs w:val="24"/>
        </w:rPr>
      </w:pPr>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 xml:space="preserve">поглиблені когнітивні та практичні уміння/навички, майстерність та </w:t>
            </w:r>
            <w:r w:rsidRPr="006B23EB">
              <w:lastRenderedPageBreak/>
              <w:t>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lastRenderedPageBreak/>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lastRenderedPageBreak/>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lastRenderedPageBreak/>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lastRenderedPageBreak/>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спроможність нести відповідальність за вироблення та ухвалення рішень у непередбачуваних робочих та/або навчальних 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 xml:space="preserve">здатність продовжувати </w:t>
            </w:r>
            <w:r w:rsidRPr="006B23EB">
              <w:lastRenderedPageBreak/>
              <w:t>навчання із значним ступенем автономії</w:t>
            </w:r>
          </w:p>
        </w:tc>
        <w:tc>
          <w:tcPr>
            <w:tcW w:w="3039" w:type="pct"/>
            <w:gridSpan w:val="3"/>
          </w:tcPr>
          <w:p w:rsidR="002472DA" w:rsidRPr="006B23EB" w:rsidRDefault="002472DA" w:rsidP="00F26396">
            <w:pPr>
              <w:spacing w:line="252" w:lineRule="auto"/>
            </w:pPr>
            <w:r w:rsidRPr="006B23EB">
              <w:lastRenderedPageBreak/>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lastRenderedPageBreak/>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2472DA" w:rsidRPr="0051531C" w:rsidRDefault="002472DA" w:rsidP="002472DA">
      <w:pPr>
        <w:pStyle w:val="1"/>
        <w:jc w:val="center"/>
        <w:rPr>
          <w:b/>
          <w:bCs/>
          <w:color w:val="000000"/>
          <w:sz w:val="24"/>
          <w:szCs w:val="24"/>
        </w:rPr>
      </w:pPr>
      <w:bookmarkStart w:id="20" w:name="_Toc34660495"/>
      <w:bookmarkEnd w:id="8"/>
      <w:r w:rsidRPr="0051531C">
        <w:rPr>
          <w:b/>
          <w:bCs/>
          <w:color w:val="000000"/>
          <w:sz w:val="24"/>
          <w:szCs w:val="24"/>
        </w:rPr>
        <w:t>7 ІНСТРУМЕНТИ, ОБЛАДНАННЯ ТА ПРОГРАМНЕ ЗАБЕЗПЕЧЕННЯ</w:t>
      </w:r>
      <w:bookmarkEnd w:id="20"/>
    </w:p>
    <w:p w:rsidR="0061710C" w:rsidRPr="0061710C"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p>
    <w:p w:rsidR="002472DA" w:rsidRDefault="0061710C" w:rsidP="0061710C">
      <w:pPr>
        <w:ind w:firstLine="709"/>
        <w:jc w:val="both"/>
        <w:rPr>
          <w:sz w:val="24"/>
          <w:szCs w:val="24"/>
        </w:rPr>
      </w:pP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636DA4" w:rsidRDefault="00636DA4" w:rsidP="0061710C">
      <w:pPr>
        <w:ind w:firstLine="709"/>
        <w:jc w:val="both"/>
        <w:rPr>
          <w:sz w:val="24"/>
          <w:szCs w:val="24"/>
        </w:rPr>
      </w:pPr>
    </w:p>
    <w:p w:rsidR="002472DA" w:rsidRPr="0061710C" w:rsidRDefault="002472DA" w:rsidP="0061710C">
      <w:pPr>
        <w:pStyle w:val="1"/>
        <w:spacing w:before="0" w:line="240" w:lineRule="auto"/>
        <w:ind w:left="0" w:right="0" w:firstLine="709"/>
        <w:jc w:val="center"/>
        <w:rPr>
          <w:b/>
          <w:bCs/>
          <w:sz w:val="24"/>
          <w:szCs w:val="24"/>
        </w:rPr>
      </w:pPr>
      <w:bookmarkStart w:id="21" w:name="_Toc34660496"/>
      <w:r w:rsidRPr="0061710C">
        <w:rPr>
          <w:b/>
          <w:bCs/>
          <w:sz w:val="24"/>
          <w:szCs w:val="24"/>
        </w:rPr>
        <w:t>8 РЕКОМЕНДОВАНІ ДЖЕРЕЛА ІНФОРМАЦІЇ</w:t>
      </w:r>
      <w:bookmarkEnd w:id="21"/>
    </w:p>
    <w:p w:rsidR="00BD00CD" w:rsidRDefault="00BD00CD" w:rsidP="00271380">
      <w:pPr>
        <w:ind w:firstLine="709"/>
        <w:jc w:val="both"/>
        <w:rPr>
          <w:sz w:val="24"/>
          <w:szCs w:val="24"/>
        </w:rPr>
      </w:pPr>
    </w:p>
    <w:p w:rsidR="00BD00CD" w:rsidRPr="00BD00CD" w:rsidRDefault="00BD00CD" w:rsidP="00A35424">
      <w:pPr>
        <w:pStyle w:val="a6"/>
        <w:numPr>
          <w:ilvl w:val="0"/>
          <w:numId w:val="29"/>
        </w:numPr>
        <w:tabs>
          <w:tab w:val="left" w:pos="284"/>
        </w:tabs>
        <w:ind w:left="0" w:firstLine="709"/>
        <w:jc w:val="both"/>
        <w:rPr>
          <w:sz w:val="24"/>
          <w:szCs w:val="24"/>
        </w:rPr>
      </w:pPr>
      <w:r w:rsidRPr="00BD00CD">
        <w:rPr>
          <w:sz w:val="24"/>
          <w:szCs w:val="24"/>
        </w:rPr>
        <w:t>Вовк Р. В. Моделювання міжнародних відносин: навч. посіб. К.: Знання, 2018. 246 с.</w:t>
      </w:r>
    </w:p>
    <w:p w:rsidR="00BD00CD" w:rsidRPr="00BD00CD" w:rsidRDefault="00BD00CD" w:rsidP="00A35424">
      <w:pPr>
        <w:pStyle w:val="a6"/>
        <w:numPr>
          <w:ilvl w:val="0"/>
          <w:numId w:val="29"/>
        </w:numPr>
        <w:tabs>
          <w:tab w:val="left" w:pos="284"/>
        </w:tabs>
        <w:ind w:left="0" w:firstLine="709"/>
        <w:jc w:val="both"/>
        <w:rPr>
          <w:sz w:val="24"/>
          <w:szCs w:val="24"/>
        </w:rPr>
      </w:pPr>
      <w:r w:rsidRPr="00BD00CD">
        <w:rPr>
          <w:sz w:val="24"/>
          <w:szCs w:val="24"/>
        </w:rPr>
        <w:t>Герасіна Л. М. Концепт і тенденції розвитку світового політичного процесу. Вісник НЮУ імені Ярослава Мудрого". Серія: Філософія, філософія права, політологія, соціологія. 2018. Вип. 2(37). С. 8–17.</w:t>
      </w:r>
    </w:p>
    <w:p w:rsidR="00BD00CD" w:rsidRPr="00BD00CD" w:rsidRDefault="00BD00CD" w:rsidP="00A35424">
      <w:pPr>
        <w:pStyle w:val="a6"/>
        <w:numPr>
          <w:ilvl w:val="0"/>
          <w:numId w:val="29"/>
        </w:numPr>
        <w:tabs>
          <w:tab w:val="left" w:pos="284"/>
        </w:tabs>
        <w:ind w:left="0" w:firstLine="709"/>
        <w:jc w:val="both"/>
        <w:rPr>
          <w:sz w:val="24"/>
          <w:szCs w:val="24"/>
        </w:rPr>
      </w:pPr>
      <w:r w:rsidRPr="00BD00CD">
        <w:rPr>
          <w:sz w:val="24"/>
          <w:szCs w:val="24"/>
        </w:rPr>
        <w:t xml:space="preserve">Гуменюк, Б. І. Політологія міжнародних відносин: стан і тенденції розвитку в Україні. Науковий часопис НПУ імені М.П. Драгоманова. 2020. Серія 22. Політичні науки та методика викладання соціально-політичних дисциплін, 22(27), 12–19. </w:t>
      </w:r>
    </w:p>
    <w:p w:rsidR="00BD00CD" w:rsidRPr="00BD00CD" w:rsidRDefault="00BD00CD" w:rsidP="00A35424">
      <w:pPr>
        <w:pStyle w:val="a6"/>
        <w:numPr>
          <w:ilvl w:val="0"/>
          <w:numId w:val="29"/>
        </w:numPr>
        <w:tabs>
          <w:tab w:val="left" w:pos="284"/>
        </w:tabs>
        <w:ind w:left="0" w:firstLine="709"/>
        <w:jc w:val="both"/>
        <w:rPr>
          <w:sz w:val="24"/>
          <w:szCs w:val="24"/>
        </w:rPr>
      </w:pPr>
      <w:r w:rsidRPr="00BD00CD">
        <w:rPr>
          <w:sz w:val="24"/>
          <w:szCs w:val="24"/>
        </w:rPr>
        <w:t>Міжнародні відносини та світова політика [Електронний ресурс]: навчальний посібник / О.М. Кузь, Д.С. Коротков, Д.Ю. Михайличенко, О.В. Бровко; за заг. ред. д-ра філос. наук, професора О.М. Кузя. Харків: ХНЕУ ім. С. Кузнеця, 2020. 201 с.</w:t>
      </w:r>
    </w:p>
    <w:p w:rsidR="00BD00CD" w:rsidRPr="00BD00CD" w:rsidRDefault="00BD00CD" w:rsidP="00A35424">
      <w:pPr>
        <w:pStyle w:val="a6"/>
        <w:numPr>
          <w:ilvl w:val="0"/>
          <w:numId w:val="29"/>
        </w:numPr>
        <w:tabs>
          <w:tab w:val="left" w:pos="284"/>
        </w:tabs>
        <w:ind w:left="0" w:firstLine="709"/>
        <w:jc w:val="both"/>
        <w:rPr>
          <w:sz w:val="24"/>
          <w:szCs w:val="24"/>
        </w:rPr>
      </w:pPr>
      <w:r w:rsidRPr="00BD00CD">
        <w:rPr>
          <w:sz w:val="24"/>
          <w:szCs w:val="24"/>
        </w:rPr>
        <w:t>Попович Г. Міжнародна безпека як глобальна проблема сучасності. Міжнародний науковий вісник. 2020. Вип. 2 (22). С. 133–141. Фукуяма Ф. Політичний порядок і політичний занепад. Від промислової революції до глобалізації демократії; пер. з англ. К. : Наш формат, 2019. 608 с.</w:t>
      </w:r>
    </w:p>
    <w:p w:rsidR="00BD00CD" w:rsidRPr="00BD00CD" w:rsidRDefault="00BD00CD" w:rsidP="00A35424">
      <w:pPr>
        <w:pStyle w:val="a6"/>
        <w:numPr>
          <w:ilvl w:val="0"/>
          <w:numId w:val="29"/>
        </w:numPr>
        <w:tabs>
          <w:tab w:val="left" w:pos="284"/>
        </w:tabs>
        <w:ind w:left="0" w:firstLine="709"/>
        <w:jc w:val="both"/>
        <w:rPr>
          <w:sz w:val="24"/>
          <w:szCs w:val="24"/>
        </w:rPr>
      </w:pPr>
      <w:r w:rsidRPr="00BD00CD">
        <w:rPr>
          <w:sz w:val="24"/>
          <w:szCs w:val="24"/>
        </w:rPr>
        <w:t xml:space="preserve">Толстов С.В., Фесенко М.В. Феномен «нової холодної війни» з погляду політології міжнародних відносин // Міжнародні відносини Серія "Політичні науки". 2019. № 20. URL: </w:t>
      </w:r>
      <w:hyperlink r:id="rId10" w:history="1">
        <w:r w:rsidRPr="00BD00CD">
          <w:rPr>
            <w:rStyle w:val="a8"/>
            <w:sz w:val="24"/>
            <w:szCs w:val="24"/>
          </w:rPr>
          <w:t>http://journals.iir.kiev.ua/index.php/pol_n/article/view/4142/3787</w:t>
        </w:r>
      </w:hyperlink>
    </w:p>
    <w:p w:rsidR="00BD00CD" w:rsidRPr="00BD00CD" w:rsidRDefault="00BD00CD" w:rsidP="00A35424">
      <w:pPr>
        <w:pStyle w:val="a6"/>
        <w:numPr>
          <w:ilvl w:val="0"/>
          <w:numId w:val="29"/>
        </w:numPr>
        <w:tabs>
          <w:tab w:val="left" w:pos="284"/>
        </w:tabs>
        <w:ind w:left="0" w:firstLine="709"/>
        <w:jc w:val="both"/>
        <w:rPr>
          <w:sz w:val="24"/>
          <w:szCs w:val="24"/>
        </w:rPr>
      </w:pPr>
      <w:r w:rsidRPr="00BD00CD">
        <w:rPr>
          <w:sz w:val="24"/>
          <w:szCs w:val="24"/>
        </w:rPr>
        <w:t>Шергін С.О. Політологія міжнародних відносин: навч. посіб. 3-є видання, виправ. і доповн. Київ : «Центр учбової літератури». 2020. 258 с.</w:t>
      </w:r>
    </w:p>
    <w:p w:rsidR="000B2853" w:rsidRDefault="000B2853" w:rsidP="002472DA">
      <w:pPr>
        <w:rPr>
          <w:sz w:val="24"/>
          <w:szCs w:val="24"/>
        </w:rPr>
      </w:pPr>
      <w:bookmarkStart w:id="22" w:name="_GoBack"/>
      <w:bookmarkEnd w:id="22"/>
    </w:p>
    <w:p w:rsidR="0061710C" w:rsidRDefault="0061710C" w:rsidP="002472DA">
      <w:pPr>
        <w:rPr>
          <w:sz w:val="24"/>
          <w:szCs w:val="24"/>
        </w:rPr>
        <w:sectPr w:rsidR="0061710C">
          <w:footerReference w:type="default" r:id="rId11"/>
          <w:pgSz w:w="11906" w:h="16838"/>
          <w:pgMar w:top="1134" w:right="850" w:bottom="1134" w:left="1701" w:header="708" w:footer="708" w:gutter="0"/>
          <w:cols w:space="708"/>
          <w:docGrid w:linePitch="360"/>
        </w:sectPr>
      </w:pPr>
    </w:p>
    <w:p w:rsidR="000B2853" w:rsidRDefault="000B2853" w:rsidP="002472DA">
      <w:pPr>
        <w:rPr>
          <w:sz w:val="24"/>
          <w:szCs w:val="24"/>
        </w:rPr>
      </w:pPr>
    </w:p>
    <w:p w:rsidR="000B2853" w:rsidRDefault="000B2853" w:rsidP="002472DA">
      <w:pPr>
        <w:rPr>
          <w:sz w:val="24"/>
          <w:szCs w:val="24"/>
        </w:rPr>
      </w:pPr>
    </w:p>
    <w:p w:rsidR="00636DA4" w:rsidRDefault="00636DA4" w:rsidP="002472DA">
      <w:pPr>
        <w:rPr>
          <w:sz w:val="24"/>
          <w:szCs w:val="24"/>
        </w:rPr>
      </w:pPr>
    </w:p>
    <w:p w:rsidR="00636DA4" w:rsidRDefault="00636DA4" w:rsidP="002472DA">
      <w:pPr>
        <w:rPr>
          <w:sz w:val="24"/>
          <w:szCs w:val="24"/>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933D52" w:rsidRPr="00933D52">
        <w:rPr>
          <w:b/>
          <w:sz w:val="28"/>
          <w:szCs w:val="28"/>
        </w:rPr>
        <w:t>Політологія міжнародних відносин</w:t>
      </w:r>
      <w:r w:rsidRPr="006B23EB">
        <w:rPr>
          <w:b/>
          <w:sz w:val="28"/>
          <w:szCs w:val="28"/>
        </w:rPr>
        <w:t xml:space="preserve">» </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0B2853" w:rsidRPr="006B23EB" w:rsidRDefault="00933D52" w:rsidP="000B2853">
      <w:pPr>
        <w:suppressLineNumbers/>
        <w:shd w:val="clear" w:color="auto" w:fill="FFFFFF"/>
        <w:suppressAutoHyphens/>
        <w:jc w:val="center"/>
        <w:rPr>
          <w:sz w:val="28"/>
          <w:szCs w:val="28"/>
        </w:rPr>
      </w:pPr>
      <w:r>
        <w:rPr>
          <w:sz w:val="28"/>
          <w:szCs w:val="28"/>
        </w:rPr>
        <w:t>Перфільєва Анастасія Олександрівна</w:t>
      </w:r>
    </w:p>
    <w:p w:rsidR="000B2853" w:rsidRPr="006B23EB" w:rsidRDefault="000B2853"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C" w:rsidRDefault="003F46EC" w:rsidP="0091238B">
      <w:r>
        <w:separator/>
      </w:r>
    </w:p>
  </w:endnote>
  <w:endnote w:type="continuationSeparator" w:id="0">
    <w:p w:rsidR="003F46EC" w:rsidRDefault="003F46EC"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A91986" w:rsidRDefault="00A91986">
        <w:pPr>
          <w:pStyle w:val="ab"/>
          <w:jc w:val="center"/>
        </w:pPr>
        <w:r>
          <w:fldChar w:fldCharType="begin"/>
        </w:r>
        <w:r>
          <w:instrText xml:space="preserve"> PAGE   \* MERGEFORMAT </w:instrText>
        </w:r>
        <w:r>
          <w:fldChar w:fldCharType="separate"/>
        </w:r>
        <w:r w:rsidR="00F95800">
          <w:rPr>
            <w:noProof/>
          </w:rPr>
          <w:t>3</w:t>
        </w:r>
        <w:r>
          <w:rPr>
            <w:noProof/>
          </w:rPr>
          <w:fldChar w:fldCharType="end"/>
        </w:r>
      </w:p>
    </w:sdtContent>
  </w:sdt>
  <w:p w:rsidR="00A91986" w:rsidRDefault="00A919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C" w:rsidRDefault="003F46EC" w:rsidP="0091238B">
      <w:r>
        <w:separator/>
      </w:r>
    </w:p>
  </w:footnote>
  <w:footnote w:type="continuationSeparator" w:id="0">
    <w:p w:rsidR="003F46EC" w:rsidRDefault="003F46EC"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E17C6"/>
    <w:multiLevelType w:val="hybridMultilevel"/>
    <w:tmpl w:val="846E1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4">
    <w:nsid w:val="3D8319D4"/>
    <w:multiLevelType w:val="hybridMultilevel"/>
    <w:tmpl w:val="2DB4A8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nsid w:val="420463E0"/>
    <w:multiLevelType w:val="hybridMultilevel"/>
    <w:tmpl w:val="C198802C"/>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9">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21">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3"/>
  </w:num>
  <w:num w:numId="2">
    <w:abstractNumId w:val="3"/>
  </w:num>
  <w:num w:numId="3">
    <w:abstractNumId w:val="12"/>
  </w:num>
  <w:num w:numId="4">
    <w:abstractNumId w:val="23"/>
  </w:num>
  <w:num w:numId="5">
    <w:abstractNumId w:val="25"/>
  </w:num>
  <w:num w:numId="6">
    <w:abstractNumId w:val="20"/>
  </w:num>
  <w:num w:numId="7">
    <w:abstractNumId w:val="19"/>
  </w:num>
  <w:num w:numId="8">
    <w:abstractNumId w:val="2"/>
  </w:num>
  <w:num w:numId="9">
    <w:abstractNumId w:val="8"/>
  </w:num>
  <w:num w:numId="10">
    <w:abstractNumId w:val="24"/>
  </w:num>
  <w:num w:numId="11">
    <w:abstractNumId w:val="4"/>
  </w:num>
  <w:num w:numId="12">
    <w:abstractNumId w:val="21"/>
  </w:num>
  <w:num w:numId="13">
    <w:abstractNumId w:val="0"/>
  </w:num>
  <w:num w:numId="14">
    <w:abstractNumId w:val="1"/>
  </w:num>
  <w:num w:numId="15">
    <w:abstractNumId w:val="16"/>
  </w:num>
  <w:num w:numId="16">
    <w:abstractNumId w:val="22"/>
  </w:num>
  <w:num w:numId="17">
    <w:abstractNumId w:val="10"/>
  </w:num>
  <w:num w:numId="18">
    <w:abstractNumId w:val="15"/>
  </w:num>
  <w:num w:numId="19">
    <w:abstractNumId w:val="28"/>
  </w:num>
  <w:num w:numId="20">
    <w:abstractNumId w:val="26"/>
  </w:num>
  <w:num w:numId="21">
    <w:abstractNumId w:val="27"/>
  </w:num>
  <w:num w:numId="22">
    <w:abstractNumId w:val="17"/>
  </w:num>
  <w:num w:numId="23">
    <w:abstractNumId w:val="11"/>
  </w:num>
  <w:num w:numId="24">
    <w:abstractNumId w:val="9"/>
  </w:num>
  <w:num w:numId="25">
    <w:abstractNumId w:val="6"/>
  </w:num>
  <w:num w:numId="26">
    <w:abstractNumId w:val="7"/>
  </w:num>
  <w:num w:numId="27">
    <w:abstractNumId w:val="5"/>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70CE3"/>
    <w:rsid w:val="000B2853"/>
    <w:rsid w:val="000C3595"/>
    <w:rsid w:val="001D3781"/>
    <w:rsid w:val="00202C15"/>
    <w:rsid w:val="00216471"/>
    <w:rsid w:val="002472DA"/>
    <w:rsid w:val="002611C0"/>
    <w:rsid w:val="00271380"/>
    <w:rsid w:val="00287A59"/>
    <w:rsid w:val="002A20E7"/>
    <w:rsid w:val="003F46EC"/>
    <w:rsid w:val="00413E83"/>
    <w:rsid w:val="005270CC"/>
    <w:rsid w:val="0055467F"/>
    <w:rsid w:val="00572218"/>
    <w:rsid w:val="005D2188"/>
    <w:rsid w:val="005E2C2E"/>
    <w:rsid w:val="0061710C"/>
    <w:rsid w:val="00617EF5"/>
    <w:rsid w:val="00636DA4"/>
    <w:rsid w:val="006474E6"/>
    <w:rsid w:val="00654A42"/>
    <w:rsid w:val="006B078B"/>
    <w:rsid w:val="006B5EAC"/>
    <w:rsid w:val="006D358E"/>
    <w:rsid w:val="006D539F"/>
    <w:rsid w:val="00756DAD"/>
    <w:rsid w:val="007A5126"/>
    <w:rsid w:val="007B2923"/>
    <w:rsid w:val="007B72B1"/>
    <w:rsid w:val="007C1A85"/>
    <w:rsid w:val="007C30CF"/>
    <w:rsid w:val="007D502B"/>
    <w:rsid w:val="008236F4"/>
    <w:rsid w:val="008668D5"/>
    <w:rsid w:val="0089569A"/>
    <w:rsid w:val="008B3956"/>
    <w:rsid w:val="008C3B6C"/>
    <w:rsid w:val="008D564F"/>
    <w:rsid w:val="00900ADD"/>
    <w:rsid w:val="0091238B"/>
    <w:rsid w:val="00927FD9"/>
    <w:rsid w:val="00933D52"/>
    <w:rsid w:val="00993ACF"/>
    <w:rsid w:val="009B2772"/>
    <w:rsid w:val="009B7079"/>
    <w:rsid w:val="009C32FB"/>
    <w:rsid w:val="00A2041B"/>
    <w:rsid w:val="00A35424"/>
    <w:rsid w:val="00A51EC4"/>
    <w:rsid w:val="00A91986"/>
    <w:rsid w:val="00AA32B3"/>
    <w:rsid w:val="00B86AA2"/>
    <w:rsid w:val="00BB33E3"/>
    <w:rsid w:val="00BC5F78"/>
    <w:rsid w:val="00BD00CD"/>
    <w:rsid w:val="00C577FB"/>
    <w:rsid w:val="00CB1FFD"/>
    <w:rsid w:val="00CF0FC5"/>
    <w:rsid w:val="00D20D6C"/>
    <w:rsid w:val="00D80CDE"/>
    <w:rsid w:val="00DC4589"/>
    <w:rsid w:val="00DC6326"/>
    <w:rsid w:val="00DD5155"/>
    <w:rsid w:val="00DF079D"/>
    <w:rsid w:val="00E561A7"/>
    <w:rsid w:val="00E94D8F"/>
    <w:rsid w:val="00EB3E68"/>
    <w:rsid w:val="00EB7245"/>
    <w:rsid w:val="00EC4533"/>
    <w:rsid w:val="00F15AC5"/>
    <w:rsid w:val="00F26396"/>
    <w:rsid w:val="00F47054"/>
    <w:rsid w:val="00F85FD7"/>
    <w:rsid w:val="00F95800"/>
    <w:rsid w:val="00FD4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ournals.iir.kiev.ua/index.php/pol_n/article/view/4142/378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14694</Words>
  <Characters>8377</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2023-02-09T19:17:00Z</dcterms:created>
  <dcterms:modified xsi:type="dcterms:W3CDTF">2023-02-09T19:17:00Z</dcterms:modified>
</cp:coreProperties>
</file>